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2" w:rsidRPr="00CB35CB" w:rsidRDefault="00D26926" w:rsidP="00A16792">
      <w:pPr>
        <w:ind w:firstLine="720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5299710</wp:posOffset>
            </wp:positionH>
            <wp:positionV relativeFrom="paragraph">
              <wp:posOffset>-207010</wp:posOffset>
            </wp:positionV>
            <wp:extent cx="907415" cy="1064895"/>
            <wp:effectExtent l="19050" t="0" r="6985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EEA" w:rsidRDefault="00D26926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D26926">
        <w:rPr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-206815</wp:posOffset>
            </wp:positionH>
            <wp:positionV relativeFrom="paragraph">
              <wp:posOffset>-410747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EEA" w:rsidRPr="00CB35CB">
        <w:rPr>
          <w:b/>
          <w:sz w:val="26"/>
          <w:szCs w:val="26"/>
          <w:lang w:val="fr-FR"/>
        </w:rPr>
        <w:t>ROM</w:t>
      </w:r>
      <w:r w:rsidR="00E94EEA" w:rsidRPr="00CB35CB">
        <w:rPr>
          <w:b/>
          <w:sz w:val="26"/>
          <w:szCs w:val="26"/>
          <w:lang w:val="ro-RO"/>
        </w:rPr>
        <w:t>Â</w:t>
      </w:r>
      <w:r w:rsidR="00E94EEA" w:rsidRPr="00CB35CB">
        <w:rPr>
          <w:b/>
          <w:sz w:val="26"/>
          <w:szCs w:val="26"/>
          <w:lang w:val="fr-FR"/>
        </w:rPr>
        <w:t>NIA</w:t>
      </w:r>
    </w:p>
    <w:p w:rsidR="00443F95" w:rsidRPr="00CB35CB" w:rsidRDefault="00443F95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JUDEȚUL BIHOR</w:t>
      </w:r>
    </w:p>
    <w:p w:rsidR="00275C17" w:rsidRPr="00CB35CB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CB35CB">
        <w:rPr>
          <w:b/>
          <w:sz w:val="26"/>
          <w:szCs w:val="26"/>
          <w:u w:val="single"/>
          <w:lang w:val="fr-FR"/>
        </w:rPr>
        <w:t>MUNICIPIUL MARGHITA</w:t>
      </w:r>
    </w:p>
    <w:p w:rsidR="00E94EEA" w:rsidRPr="00CB35CB" w:rsidRDefault="004F0C97" w:rsidP="00275C17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CB35CB">
        <w:rPr>
          <w:b/>
          <w:sz w:val="26"/>
          <w:szCs w:val="26"/>
          <w:lang w:val="fr-FR"/>
        </w:rPr>
        <w:t xml:space="preserve">            </w:t>
      </w:r>
      <w:r w:rsidR="00275C17" w:rsidRPr="00CB35CB">
        <w:rPr>
          <w:b/>
          <w:sz w:val="26"/>
          <w:szCs w:val="26"/>
          <w:lang w:val="fr-FR"/>
        </w:rPr>
        <w:t xml:space="preserve"> </w:t>
      </w:r>
      <w:r w:rsidR="00A837CB">
        <w:rPr>
          <w:b/>
          <w:sz w:val="26"/>
          <w:szCs w:val="26"/>
          <w:u w:val="single"/>
          <w:lang w:val="fr-FR"/>
        </w:rPr>
        <w:t>MARGITTA MEGYEI JOGU VAROS – MARGHITA TOWN</w:t>
      </w:r>
    </w:p>
    <w:p w:rsidR="00E94EEA" w:rsidRPr="00CB35CB" w:rsidRDefault="00E94EEA" w:rsidP="00E94EEA">
      <w:pPr>
        <w:rPr>
          <w:b/>
          <w:sz w:val="24"/>
          <w:szCs w:val="24"/>
          <w:u w:val="single"/>
          <w:lang w:val="it-IT"/>
        </w:rPr>
      </w:pPr>
    </w:p>
    <w:p w:rsidR="00E94EEA" w:rsidRPr="00CB35CB" w:rsidRDefault="00E94EEA" w:rsidP="00E94EEA">
      <w:pPr>
        <w:tabs>
          <w:tab w:val="left" w:pos="6225"/>
        </w:tabs>
        <w:rPr>
          <w:sz w:val="22"/>
          <w:szCs w:val="22"/>
          <w:lang w:val="it-IT"/>
        </w:rPr>
      </w:pPr>
      <w:r w:rsidRPr="00CB35CB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E94EEA" w:rsidRPr="00CB35CB" w:rsidRDefault="00E94EEA" w:rsidP="00E94EEA">
      <w:pPr>
        <w:rPr>
          <w:sz w:val="22"/>
          <w:szCs w:val="22"/>
        </w:rPr>
      </w:pPr>
      <w:r w:rsidRPr="00CB35CB">
        <w:rPr>
          <w:sz w:val="22"/>
          <w:szCs w:val="22"/>
          <w:lang w:val="it-IT"/>
        </w:rPr>
        <w:t xml:space="preserve">       </w:t>
      </w:r>
      <w:proofErr w:type="spellStart"/>
      <w:r w:rsidRPr="00CB35CB">
        <w:rPr>
          <w:sz w:val="22"/>
          <w:szCs w:val="22"/>
        </w:rPr>
        <w:t>Calea</w:t>
      </w:r>
      <w:proofErr w:type="spellEnd"/>
      <w:r w:rsidRPr="00CB35CB">
        <w:rPr>
          <w:sz w:val="22"/>
          <w:szCs w:val="22"/>
        </w:rPr>
        <w:t xml:space="preserve"> </w:t>
      </w:r>
      <w:proofErr w:type="spellStart"/>
      <w:r w:rsidRPr="00CB35CB">
        <w:rPr>
          <w:sz w:val="22"/>
          <w:szCs w:val="22"/>
        </w:rPr>
        <w:t>Republicii</w:t>
      </w:r>
      <w:proofErr w:type="spellEnd"/>
      <w:proofErr w:type="gramStart"/>
      <w:r w:rsidRPr="00CB35CB">
        <w:rPr>
          <w:sz w:val="22"/>
          <w:szCs w:val="22"/>
        </w:rPr>
        <w:t>,  nr.1</w:t>
      </w:r>
      <w:proofErr w:type="gramEnd"/>
      <w:r w:rsidRPr="00CB35CB">
        <w:rPr>
          <w:sz w:val="22"/>
          <w:szCs w:val="22"/>
        </w:rPr>
        <w:t>,                                                                                +40359409977</w:t>
      </w:r>
    </w:p>
    <w:p w:rsidR="00E94EEA" w:rsidRPr="00CB35CB" w:rsidRDefault="001C7D82" w:rsidP="00E94EEA">
      <w:pPr>
        <w:rPr>
          <w:sz w:val="22"/>
          <w:szCs w:val="22"/>
        </w:rPr>
      </w:pPr>
      <w:r w:rsidRPr="00CB35CB">
        <w:rPr>
          <w:sz w:val="22"/>
          <w:szCs w:val="22"/>
        </w:rPr>
        <w:t xml:space="preserve">       </w:t>
      </w:r>
      <w:r w:rsidR="00E94EEA" w:rsidRPr="00CB35CB">
        <w:rPr>
          <w:sz w:val="22"/>
          <w:szCs w:val="22"/>
          <w:lang w:val="fr-FR"/>
        </w:rPr>
        <w:t>Cod fiscal 4348947</w:t>
      </w:r>
      <w:r w:rsidR="00E94EEA" w:rsidRPr="00CB35CB">
        <w:rPr>
          <w:sz w:val="22"/>
          <w:szCs w:val="22"/>
        </w:rPr>
        <w:t xml:space="preserve">      </w:t>
      </w:r>
      <w:r w:rsidR="00E94EEA" w:rsidRPr="00CB35CB">
        <w:rPr>
          <w:sz w:val="22"/>
          <w:szCs w:val="22"/>
          <w:lang w:val="fr-FR"/>
        </w:rPr>
        <w:t xml:space="preserve">                                                       </w:t>
      </w:r>
      <w:r w:rsidR="00E94EEA" w:rsidRPr="00CB35CB">
        <w:rPr>
          <w:sz w:val="22"/>
          <w:szCs w:val="22"/>
          <w:lang w:val="ro-RO"/>
        </w:rPr>
        <w:t xml:space="preserve">           </w:t>
      </w:r>
      <w:r w:rsidRPr="00CB35CB">
        <w:rPr>
          <w:sz w:val="22"/>
          <w:szCs w:val="22"/>
          <w:lang w:val="ro-RO"/>
        </w:rPr>
        <w:t xml:space="preserve"> </w:t>
      </w:r>
      <w:r w:rsidRPr="00CB35CB">
        <w:rPr>
          <w:sz w:val="22"/>
          <w:szCs w:val="22"/>
        </w:rPr>
        <w:t xml:space="preserve">fax:      </w:t>
      </w:r>
      <w:r w:rsidR="00E94EEA" w:rsidRPr="00CB35CB">
        <w:rPr>
          <w:sz w:val="22"/>
          <w:szCs w:val="22"/>
        </w:rPr>
        <w:t>+40359409982</w:t>
      </w:r>
    </w:p>
    <w:p w:rsidR="00E94EEA" w:rsidRPr="00CB35CB" w:rsidRDefault="00E94EEA" w:rsidP="00E94EEA">
      <w:pPr>
        <w:tabs>
          <w:tab w:val="left" w:pos="6240"/>
        </w:tabs>
        <w:rPr>
          <w:b/>
          <w:sz w:val="22"/>
          <w:szCs w:val="22"/>
          <w:lang w:val="fr-FR"/>
        </w:rPr>
      </w:pPr>
      <w:r w:rsidRPr="00CB35CB">
        <w:rPr>
          <w:b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CB35CB">
          <w:rPr>
            <w:rStyle w:val="Hyperlink"/>
            <w:b/>
            <w:color w:val="auto"/>
            <w:sz w:val="22"/>
            <w:szCs w:val="22"/>
            <w:lang w:val="ro-RO"/>
          </w:rPr>
          <w:t>primaria</w:t>
        </w:r>
        <w:r w:rsidRPr="00CB35CB">
          <w:rPr>
            <w:rStyle w:val="Hyperlink"/>
            <w:b/>
            <w:color w:val="auto"/>
            <w:sz w:val="22"/>
            <w:szCs w:val="22"/>
            <w:lang w:val="fr-FR"/>
          </w:rPr>
          <w:t>@marghita.ro</w:t>
        </w:r>
      </w:hyperlink>
    </w:p>
    <w:p w:rsidR="00A347AE" w:rsidRDefault="009525F8" w:rsidP="00A837C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2" o:title="BD14845_" gain="49807f" blacklevel="-7209f"/>
          </v:shape>
        </w:pict>
      </w:r>
    </w:p>
    <w:p w:rsidR="008354A0" w:rsidRDefault="008354A0" w:rsidP="008354A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Cabinet </w:t>
      </w:r>
      <w:proofErr w:type="spellStart"/>
      <w:r>
        <w:rPr>
          <w:i/>
          <w:sz w:val="24"/>
          <w:szCs w:val="24"/>
        </w:rPr>
        <w:t>viceprimar</w:t>
      </w:r>
      <w:proofErr w:type="spellEnd"/>
    </w:p>
    <w:p w:rsidR="00A61EF1" w:rsidRDefault="00A61EF1" w:rsidP="008354A0">
      <w:pPr>
        <w:rPr>
          <w:i/>
          <w:sz w:val="24"/>
          <w:szCs w:val="24"/>
        </w:rPr>
      </w:pPr>
      <w:r>
        <w:rPr>
          <w:i/>
          <w:sz w:val="24"/>
          <w:szCs w:val="24"/>
        </w:rPr>
        <w:t>Nr.</w:t>
      </w:r>
      <w:r w:rsidR="00A61128">
        <w:rPr>
          <w:i/>
          <w:sz w:val="24"/>
          <w:szCs w:val="24"/>
        </w:rPr>
        <w:t>770/25.01.2022</w:t>
      </w:r>
      <w:bookmarkStart w:id="0" w:name="_GoBack"/>
      <w:bookmarkEnd w:id="0"/>
    </w:p>
    <w:p w:rsidR="00A61EF1" w:rsidRDefault="00A61EF1" w:rsidP="008354A0">
      <w:pPr>
        <w:rPr>
          <w:i/>
          <w:sz w:val="24"/>
          <w:szCs w:val="24"/>
        </w:rPr>
      </w:pPr>
    </w:p>
    <w:p w:rsidR="00DC300D" w:rsidRDefault="00DC300D" w:rsidP="008354A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3A120C" w:rsidRPr="00DC300D" w:rsidRDefault="00DC300D" w:rsidP="008354A0">
      <w:pPr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 w:rsidRPr="00DC300D">
        <w:rPr>
          <w:b/>
          <w:i/>
          <w:sz w:val="24"/>
          <w:szCs w:val="24"/>
          <w:u w:val="single"/>
        </w:rPr>
        <w:t>Referat</w:t>
      </w:r>
      <w:proofErr w:type="spellEnd"/>
      <w:r w:rsidRPr="00DC300D">
        <w:rPr>
          <w:b/>
          <w:i/>
          <w:sz w:val="24"/>
          <w:szCs w:val="24"/>
          <w:u w:val="single"/>
        </w:rPr>
        <w:t xml:space="preserve"> de </w:t>
      </w:r>
      <w:proofErr w:type="spellStart"/>
      <w:r w:rsidRPr="00DC300D">
        <w:rPr>
          <w:b/>
          <w:i/>
          <w:sz w:val="24"/>
          <w:szCs w:val="24"/>
          <w:u w:val="single"/>
        </w:rPr>
        <w:t>aprobare</w:t>
      </w:r>
      <w:proofErr w:type="spellEnd"/>
    </w:p>
    <w:p w:rsidR="00FB23B9" w:rsidRDefault="00FB23B9" w:rsidP="008354A0">
      <w:pPr>
        <w:rPr>
          <w:i/>
          <w:sz w:val="24"/>
          <w:szCs w:val="24"/>
        </w:rPr>
      </w:pPr>
    </w:p>
    <w:p w:rsidR="007D25CE" w:rsidRDefault="00C77EDE" w:rsidP="00C77E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="0095575B">
        <w:rPr>
          <w:sz w:val="24"/>
          <w:szCs w:val="24"/>
        </w:rPr>
        <w:t>Având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</w:t>
      </w:r>
      <w:r w:rsidR="00FB23B9" w:rsidRPr="00C77EDE">
        <w:rPr>
          <w:sz w:val="24"/>
          <w:szCs w:val="24"/>
        </w:rPr>
        <w:t>n</w:t>
      </w:r>
      <w:proofErr w:type="spellEnd"/>
      <w:r w:rsidR="00FB23B9" w:rsidRPr="00C77EDE">
        <w:rPr>
          <w:sz w:val="24"/>
          <w:szCs w:val="24"/>
        </w:rPr>
        <w:t xml:space="preserve"> </w:t>
      </w:r>
      <w:proofErr w:type="spellStart"/>
      <w:r w:rsidR="00FB23B9" w:rsidRPr="00C77EDE">
        <w:rPr>
          <w:sz w:val="24"/>
          <w:szCs w:val="24"/>
        </w:rPr>
        <w:t>vedere</w:t>
      </w:r>
      <w:proofErr w:type="spellEnd"/>
      <w:r w:rsidR="00FB23B9" w:rsidRPr="00C77EDE">
        <w:rPr>
          <w:sz w:val="24"/>
          <w:szCs w:val="24"/>
        </w:rPr>
        <w:t xml:space="preserve"> HCL </w:t>
      </w:r>
      <w:r w:rsidR="002820DD" w:rsidRPr="00C77EDE">
        <w:rPr>
          <w:sz w:val="24"/>
          <w:szCs w:val="24"/>
        </w:rPr>
        <w:t>nr</w:t>
      </w:r>
      <w:r w:rsidR="003A120C">
        <w:rPr>
          <w:sz w:val="24"/>
          <w:szCs w:val="24"/>
        </w:rPr>
        <w:t>.</w:t>
      </w:r>
      <w:proofErr w:type="gramEnd"/>
      <w:r w:rsidR="002820DD" w:rsidRPr="00C77EDE">
        <w:rPr>
          <w:sz w:val="24"/>
          <w:szCs w:val="24"/>
        </w:rPr>
        <w:t xml:space="preserve"> 224/23.11.2021, </w:t>
      </w:r>
      <w:proofErr w:type="spellStart"/>
      <w:r w:rsidR="002820DD" w:rsidRPr="00C77EDE">
        <w:rPr>
          <w:sz w:val="24"/>
          <w:szCs w:val="24"/>
        </w:rPr>
        <w:t>privind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aprobarea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taxelor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utilizate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pentru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</w:t>
      </w:r>
      <w:r w:rsidR="0095575B">
        <w:rPr>
          <w:sz w:val="24"/>
          <w:szCs w:val="24"/>
        </w:rPr>
        <w:t>dministrarea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domeniului</w:t>
      </w:r>
      <w:proofErr w:type="spellEnd"/>
      <w:r w:rsidR="0095575B">
        <w:rPr>
          <w:sz w:val="24"/>
          <w:szCs w:val="24"/>
        </w:rPr>
        <w:t xml:space="preserve"> public </w:t>
      </w:r>
      <w:proofErr w:type="spellStart"/>
      <w:r w:rsidR="0095575B">
        <w:rPr>
          <w:sz w:val="24"/>
          <w:szCs w:val="24"/>
        </w:rPr>
        <w:t>ș</w:t>
      </w:r>
      <w:r w:rsidR="002820DD" w:rsidRPr="00C77EDE">
        <w:rPr>
          <w:sz w:val="24"/>
          <w:szCs w:val="24"/>
        </w:rPr>
        <w:t>i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privat</w:t>
      </w:r>
      <w:proofErr w:type="spellEnd"/>
      <w:r w:rsidR="002820DD" w:rsidRPr="00C77EDE">
        <w:rPr>
          <w:sz w:val="24"/>
          <w:szCs w:val="24"/>
        </w:rPr>
        <w:t xml:space="preserve"> al </w:t>
      </w:r>
      <w:proofErr w:type="spellStart"/>
      <w:r w:rsidR="002820DD" w:rsidRPr="00C77EDE">
        <w:rPr>
          <w:sz w:val="24"/>
          <w:szCs w:val="24"/>
        </w:rPr>
        <w:t>mun</w:t>
      </w:r>
      <w:proofErr w:type="spellEnd"/>
      <w:r w:rsidR="002820DD" w:rsidRPr="00C77EDE">
        <w:rPr>
          <w:sz w:val="24"/>
          <w:szCs w:val="24"/>
        </w:rPr>
        <w:t xml:space="preserve">. </w:t>
      </w:r>
      <w:proofErr w:type="spellStart"/>
      <w:proofErr w:type="gramStart"/>
      <w:r w:rsidR="002820DD" w:rsidRPr="00C77EDE">
        <w:rPr>
          <w:sz w:val="24"/>
          <w:szCs w:val="24"/>
        </w:rPr>
        <w:t>Marghita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pentru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anul</w:t>
      </w:r>
      <w:proofErr w:type="spellEnd"/>
      <w:r w:rsidR="002820DD" w:rsidRPr="00C77EDE">
        <w:rPr>
          <w:sz w:val="24"/>
          <w:szCs w:val="24"/>
        </w:rPr>
        <w:t xml:space="preserve"> 2022, cu </w:t>
      </w:r>
      <w:proofErr w:type="spellStart"/>
      <w:r w:rsidR="002820DD" w:rsidRPr="00C77EDE">
        <w:rPr>
          <w:sz w:val="24"/>
          <w:szCs w:val="24"/>
        </w:rPr>
        <w:t>omiterea</w:t>
      </w:r>
      <w:proofErr w:type="spellEnd"/>
      <w:r w:rsidR="002820DD" w:rsidRPr="00C77EDE">
        <w:rPr>
          <w:sz w:val="24"/>
          <w:szCs w:val="24"/>
        </w:rPr>
        <w:t xml:space="preserve"> la cap.</w:t>
      </w:r>
      <w:proofErr w:type="gramEnd"/>
      <w:r w:rsidR="002820DD" w:rsidRPr="00C77EDE">
        <w:rPr>
          <w:sz w:val="24"/>
          <w:szCs w:val="24"/>
        </w:rPr>
        <w:t xml:space="preserve"> VI </w:t>
      </w:r>
      <w:r w:rsidR="0095575B">
        <w:rPr>
          <w:sz w:val="24"/>
          <w:szCs w:val="24"/>
        </w:rPr>
        <w:t xml:space="preserve">– </w:t>
      </w:r>
      <w:proofErr w:type="spellStart"/>
      <w:r w:rsidR="0095575B">
        <w:rPr>
          <w:sz w:val="24"/>
          <w:szCs w:val="24"/>
        </w:rPr>
        <w:t>taxe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pentru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ocuparea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temporară</w:t>
      </w:r>
      <w:proofErr w:type="spellEnd"/>
      <w:r w:rsidR="002820DD" w:rsidRPr="00C77EDE">
        <w:rPr>
          <w:sz w:val="24"/>
          <w:szCs w:val="24"/>
        </w:rPr>
        <w:t xml:space="preserve"> a </w:t>
      </w:r>
      <w:proofErr w:type="spellStart"/>
      <w:r w:rsidR="002820DD" w:rsidRPr="00C77EDE">
        <w:rPr>
          <w:sz w:val="24"/>
          <w:szCs w:val="24"/>
        </w:rPr>
        <w:t>domeniului</w:t>
      </w:r>
      <w:proofErr w:type="spellEnd"/>
      <w:r w:rsidR="002820DD" w:rsidRPr="00C77EDE">
        <w:rPr>
          <w:sz w:val="24"/>
          <w:szCs w:val="24"/>
        </w:rPr>
        <w:t xml:space="preserve"> public, </w:t>
      </w:r>
      <w:proofErr w:type="spellStart"/>
      <w:r w:rsidR="002820DD" w:rsidRPr="00C77EDE">
        <w:rPr>
          <w:sz w:val="24"/>
          <w:szCs w:val="24"/>
        </w:rPr>
        <w:t>prin</w:t>
      </w:r>
      <w:proofErr w:type="spellEnd"/>
      <w:r w:rsidR="002820DD" w:rsidRPr="00C77EDE">
        <w:rPr>
          <w:sz w:val="24"/>
          <w:szCs w:val="24"/>
        </w:rPr>
        <w:t xml:space="preserve"> care a </w:t>
      </w:r>
      <w:proofErr w:type="spellStart"/>
      <w:r w:rsidR="002820DD" w:rsidRPr="00C77EDE">
        <w:rPr>
          <w:sz w:val="24"/>
          <w:szCs w:val="24"/>
        </w:rPr>
        <w:t>fost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BB21C2">
        <w:rPr>
          <w:sz w:val="24"/>
          <w:szCs w:val="24"/>
        </w:rPr>
        <w:t>eliminată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posibilitatea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expunerii</w:t>
      </w:r>
      <w:proofErr w:type="spellEnd"/>
      <w:r w:rsidR="0095575B">
        <w:rPr>
          <w:sz w:val="24"/>
          <w:szCs w:val="24"/>
        </w:rPr>
        <w:t xml:space="preserve"> de </w:t>
      </w:r>
      <w:proofErr w:type="spellStart"/>
      <w:r w:rsidR="0095575B">
        <w:rPr>
          <w:sz w:val="24"/>
          <w:szCs w:val="24"/>
        </w:rPr>
        <w:t>mă</w:t>
      </w:r>
      <w:r w:rsidR="002820DD" w:rsidRPr="00C77EDE">
        <w:rPr>
          <w:sz w:val="24"/>
          <w:szCs w:val="24"/>
        </w:rPr>
        <w:t>rfuri</w:t>
      </w:r>
      <w:proofErr w:type="spellEnd"/>
      <w:r w:rsidR="002820DD" w:rsidRPr="00C77EDE">
        <w:rPr>
          <w:sz w:val="24"/>
          <w:szCs w:val="24"/>
        </w:rPr>
        <w:t xml:space="preserve"> diverse cu </w:t>
      </w:r>
      <w:proofErr w:type="spellStart"/>
      <w:r w:rsidR="002820DD" w:rsidRPr="00C77EDE">
        <w:rPr>
          <w:sz w:val="24"/>
          <w:szCs w:val="24"/>
        </w:rPr>
        <w:t>tarif</w:t>
      </w:r>
      <w:proofErr w:type="spellEnd"/>
      <w:r w:rsidR="002820DD" w:rsidRPr="00C77EDE">
        <w:rPr>
          <w:sz w:val="24"/>
          <w:szCs w:val="24"/>
        </w:rPr>
        <w:t xml:space="preserve"> de 4 lei/</w:t>
      </w:r>
      <w:proofErr w:type="spellStart"/>
      <w:r w:rsidR="002820DD" w:rsidRPr="00C77EDE">
        <w:rPr>
          <w:sz w:val="24"/>
          <w:szCs w:val="24"/>
        </w:rPr>
        <w:t>mp</w:t>
      </w:r>
      <w:proofErr w:type="spellEnd"/>
      <w:r w:rsidR="002820DD" w:rsidRPr="00C77EDE">
        <w:rPr>
          <w:sz w:val="24"/>
          <w:szCs w:val="24"/>
        </w:rPr>
        <w:t>/</w:t>
      </w:r>
      <w:proofErr w:type="spellStart"/>
      <w:r w:rsidR="002820DD" w:rsidRPr="00C77EDE">
        <w:rPr>
          <w:sz w:val="24"/>
          <w:szCs w:val="24"/>
        </w:rPr>
        <w:t>luna</w:t>
      </w:r>
      <w:proofErr w:type="spellEnd"/>
      <w:r w:rsidR="002820DD" w:rsidRPr="00C77EDE">
        <w:rPr>
          <w:sz w:val="24"/>
          <w:szCs w:val="24"/>
        </w:rPr>
        <w:t xml:space="preserve">, </w:t>
      </w:r>
      <w:proofErr w:type="spellStart"/>
      <w:r w:rsidR="002820DD" w:rsidRPr="00C77EDE">
        <w:rPr>
          <w:sz w:val="24"/>
          <w:szCs w:val="24"/>
        </w:rPr>
        <w:t>potrivit</w:t>
      </w:r>
      <w:proofErr w:type="spellEnd"/>
      <w:r w:rsidR="002820DD" w:rsidRPr="00C77EDE">
        <w:rPr>
          <w:sz w:val="24"/>
          <w:szCs w:val="24"/>
        </w:rPr>
        <w:t xml:space="preserve"> HCL nr</w:t>
      </w:r>
      <w:r w:rsidR="003A120C">
        <w:rPr>
          <w:sz w:val="24"/>
          <w:szCs w:val="24"/>
        </w:rPr>
        <w:t>.</w:t>
      </w:r>
      <w:r w:rsidR="002820DD" w:rsidRPr="00C77EDE">
        <w:rPr>
          <w:sz w:val="24"/>
          <w:szCs w:val="24"/>
        </w:rPr>
        <w:t xml:space="preserve"> </w:t>
      </w:r>
      <w:proofErr w:type="gramStart"/>
      <w:r w:rsidR="002820DD" w:rsidRPr="00C77EDE">
        <w:rPr>
          <w:sz w:val="24"/>
          <w:szCs w:val="24"/>
        </w:rPr>
        <w:t xml:space="preserve">179/26.11.2020 </w:t>
      </w:r>
      <w:proofErr w:type="spellStart"/>
      <w:r w:rsidR="002820DD" w:rsidRPr="00C77EDE">
        <w:rPr>
          <w:sz w:val="24"/>
          <w:szCs w:val="24"/>
        </w:rPr>
        <w:t>privind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aprobarea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taxelor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utilizate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pentru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</w:t>
      </w:r>
      <w:r w:rsidR="0095575B">
        <w:rPr>
          <w:sz w:val="24"/>
          <w:szCs w:val="24"/>
        </w:rPr>
        <w:t>dministrarea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domeniului</w:t>
      </w:r>
      <w:proofErr w:type="spellEnd"/>
      <w:r w:rsidR="0095575B">
        <w:rPr>
          <w:sz w:val="24"/>
          <w:szCs w:val="24"/>
        </w:rPr>
        <w:t xml:space="preserve"> public </w:t>
      </w:r>
      <w:proofErr w:type="spellStart"/>
      <w:r w:rsidR="0095575B">
        <w:rPr>
          <w:sz w:val="24"/>
          <w:szCs w:val="24"/>
        </w:rPr>
        <w:t>ș</w:t>
      </w:r>
      <w:r w:rsidR="002820DD" w:rsidRPr="00C77EDE">
        <w:rPr>
          <w:sz w:val="24"/>
          <w:szCs w:val="24"/>
        </w:rPr>
        <w:t>i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privat</w:t>
      </w:r>
      <w:proofErr w:type="spellEnd"/>
      <w:r w:rsidR="002820DD" w:rsidRPr="00C77EDE">
        <w:rPr>
          <w:sz w:val="24"/>
          <w:szCs w:val="24"/>
        </w:rPr>
        <w:t xml:space="preserve"> al </w:t>
      </w:r>
      <w:proofErr w:type="spellStart"/>
      <w:r w:rsidR="002820DD" w:rsidRPr="00C77EDE">
        <w:rPr>
          <w:sz w:val="24"/>
          <w:szCs w:val="24"/>
        </w:rPr>
        <w:t>mun</w:t>
      </w:r>
      <w:proofErr w:type="spellEnd"/>
      <w:r w:rsidR="002820DD" w:rsidRPr="00C77EDE">
        <w:rPr>
          <w:sz w:val="24"/>
          <w:szCs w:val="24"/>
        </w:rPr>
        <w:t>.</w:t>
      </w:r>
      <w:proofErr w:type="gramEnd"/>
      <w:r w:rsidR="002820DD" w:rsidRPr="00C77EDE">
        <w:rPr>
          <w:sz w:val="24"/>
          <w:szCs w:val="24"/>
        </w:rPr>
        <w:t xml:space="preserve"> </w:t>
      </w:r>
      <w:proofErr w:type="spellStart"/>
      <w:proofErr w:type="gramStart"/>
      <w:r w:rsidR="002820DD" w:rsidRPr="00C77EDE">
        <w:rPr>
          <w:sz w:val="24"/>
          <w:szCs w:val="24"/>
        </w:rPr>
        <w:t>Marghita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pentru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anul</w:t>
      </w:r>
      <w:proofErr w:type="spellEnd"/>
      <w:r w:rsidR="002820DD" w:rsidRPr="00C77EDE">
        <w:rPr>
          <w:sz w:val="24"/>
          <w:szCs w:val="24"/>
        </w:rPr>
        <w:t xml:space="preserve"> 2021, </w:t>
      </w:r>
      <w:proofErr w:type="spellStart"/>
      <w:r w:rsidR="002820DD" w:rsidRPr="00C77EDE">
        <w:rPr>
          <w:sz w:val="24"/>
          <w:szCs w:val="24"/>
        </w:rPr>
        <w:t>respectiv</w:t>
      </w:r>
      <w:proofErr w:type="spellEnd"/>
      <w:r w:rsidR="002820DD" w:rsidRPr="00C77EDE">
        <w:rPr>
          <w:sz w:val="24"/>
          <w:szCs w:val="24"/>
        </w:rPr>
        <w:t xml:space="preserve"> a HCL nr.</w:t>
      </w:r>
      <w:proofErr w:type="gramEnd"/>
      <w:r w:rsidR="002820DD" w:rsidRPr="00C77EDE">
        <w:rPr>
          <w:sz w:val="24"/>
          <w:szCs w:val="24"/>
        </w:rPr>
        <w:t xml:space="preserve"> </w:t>
      </w:r>
      <w:proofErr w:type="gramStart"/>
      <w:r w:rsidR="002820DD" w:rsidRPr="00C77EDE">
        <w:rPr>
          <w:sz w:val="24"/>
          <w:szCs w:val="24"/>
        </w:rPr>
        <w:t xml:space="preserve">14/28.11.2019 </w:t>
      </w:r>
      <w:proofErr w:type="spellStart"/>
      <w:r w:rsidR="002820DD" w:rsidRPr="00C77EDE">
        <w:rPr>
          <w:sz w:val="24"/>
          <w:szCs w:val="24"/>
        </w:rPr>
        <w:t>privind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aprobarea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taxelor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utilizate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pentru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administrarea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domeniului</w:t>
      </w:r>
      <w:proofErr w:type="spellEnd"/>
      <w:r w:rsidR="002820DD" w:rsidRPr="00C77EDE">
        <w:rPr>
          <w:sz w:val="24"/>
          <w:szCs w:val="24"/>
        </w:rPr>
        <w:t xml:space="preserve"> public </w:t>
      </w:r>
      <w:proofErr w:type="spellStart"/>
      <w:r w:rsidR="002820DD" w:rsidRPr="00C77EDE">
        <w:rPr>
          <w:sz w:val="24"/>
          <w:szCs w:val="24"/>
        </w:rPr>
        <w:t>si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privat</w:t>
      </w:r>
      <w:proofErr w:type="spellEnd"/>
      <w:r w:rsidR="002820DD" w:rsidRPr="00C77EDE">
        <w:rPr>
          <w:sz w:val="24"/>
          <w:szCs w:val="24"/>
        </w:rPr>
        <w:t xml:space="preserve"> al </w:t>
      </w:r>
      <w:proofErr w:type="spellStart"/>
      <w:r w:rsidR="002820DD" w:rsidRPr="00C77EDE">
        <w:rPr>
          <w:sz w:val="24"/>
          <w:szCs w:val="24"/>
        </w:rPr>
        <w:t>mun</w:t>
      </w:r>
      <w:proofErr w:type="spellEnd"/>
      <w:r w:rsidR="002820DD" w:rsidRPr="00C77EDE">
        <w:rPr>
          <w:sz w:val="24"/>
          <w:szCs w:val="24"/>
        </w:rPr>
        <w:t>.</w:t>
      </w:r>
      <w:proofErr w:type="gramEnd"/>
      <w:r w:rsidR="002820DD" w:rsidRPr="00C77EDE">
        <w:rPr>
          <w:sz w:val="24"/>
          <w:szCs w:val="24"/>
        </w:rPr>
        <w:t xml:space="preserve"> </w:t>
      </w:r>
      <w:proofErr w:type="spellStart"/>
      <w:proofErr w:type="gramStart"/>
      <w:r w:rsidR="002820DD" w:rsidRPr="00C77EDE">
        <w:rPr>
          <w:sz w:val="24"/>
          <w:szCs w:val="24"/>
        </w:rPr>
        <w:t>Marghita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pentru</w:t>
      </w:r>
      <w:proofErr w:type="spellEnd"/>
      <w:r w:rsidR="002820DD" w:rsidRPr="00C77EDE">
        <w:rPr>
          <w:sz w:val="24"/>
          <w:szCs w:val="24"/>
        </w:rPr>
        <w:t xml:space="preserve"> </w:t>
      </w:r>
      <w:proofErr w:type="spellStart"/>
      <w:r w:rsidR="002820DD" w:rsidRPr="00C77EDE">
        <w:rPr>
          <w:sz w:val="24"/>
          <w:szCs w:val="24"/>
        </w:rPr>
        <w:t>anul</w:t>
      </w:r>
      <w:proofErr w:type="spellEnd"/>
      <w:r w:rsidR="002820DD" w:rsidRPr="00C77EDE">
        <w:rPr>
          <w:sz w:val="24"/>
          <w:szCs w:val="24"/>
        </w:rPr>
        <w:t xml:space="preserve"> 2</w:t>
      </w:r>
      <w:r w:rsidR="0095575B">
        <w:rPr>
          <w:sz w:val="24"/>
          <w:szCs w:val="24"/>
        </w:rPr>
        <w:t xml:space="preserve">020 </w:t>
      </w:r>
      <w:proofErr w:type="spellStart"/>
      <w:r w:rsidR="0095575B">
        <w:rPr>
          <w:sz w:val="24"/>
          <w:szCs w:val="24"/>
        </w:rPr>
        <w:t>si</w:t>
      </w:r>
      <w:proofErr w:type="spellEnd"/>
      <w:r w:rsidR="0095575B">
        <w:rPr>
          <w:sz w:val="24"/>
          <w:szCs w:val="24"/>
        </w:rPr>
        <w:t xml:space="preserve"> a </w:t>
      </w:r>
      <w:proofErr w:type="spellStart"/>
      <w:r w:rsidR="0095575B">
        <w:rPr>
          <w:sz w:val="24"/>
          <w:szCs w:val="24"/>
        </w:rPr>
        <w:t>celorlalte</w:t>
      </w:r>
      <w:proofErr w:type="spellEnd"/>
      <w:r w:rsidR="0095575B">
        <w:rPr>
          <w:sz w:val="24"/>
          <w:szCs w:val="24"/>
        </w:rPr>
        <w:t xml:space="preserve"> HCL </w:t>
      </w:r>
      <w:proofErr w:type="spellStart"/>
      <w:r w:rsidR="0095575B">
        <w:rPr>
          <w:sz w:val="24"/>
          <w:szCs w:val="24"/>
        </w:rPr>
        <w:t>premergă</w:t>
      </w:r>
      <w:r w:rsidR="002820DD" w:rsidRPr="00C77EDE">
        <w:rPr>
          <w:sz w:val="24"/>
          <w:szCs w:val="24"/>
        </w:rPr>
        <w:t>toare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și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luând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</w:t>
      </w:r>
      <w:r w:rsidR="00C9086B" w:rsidRPr="00C77EDE">
        <w:rPr>
          <w:sz w:val="24"/>
          <w:szCs w:val="24"/>
        </w:rPr>
        <w:t>n</w:t>
      </w:r>
      <w:proofErr w:type="spellEnd"/>
      <w:r w:rsidR="00C9086B" w:rsidRPr="00C77EDE">
        <w:rPr>
          <w:sz w:val="24"/>
          <w:szCs w:val="24"/>
        </w:rPr>
        <w:t xml:space="preserve"> </w:t>
      </w:r>
      <w:proofErr w:type="spellStart"/>
      <w:r w:rsidR="00C9086B" w:rsidRPr="00C77EDE">
        <w:rPr>
          <w:sz w:val="24"/>
          <w:szCs w:val="24"/>
        </w:rPr>
        <w:t>considerare</w:t>
      </w:r>
      <w:proofErr w:type="spellEnd"/>
      <w:r w:rsidR="00C9086B" w:rsidRPr="00C77EDE">
        <w:rPr>
          <w:sz w:val="24"/>
          <w:szCs w:val="24"/>
        </w:rPr>
        <w:t xml:space="preserve"> </w:t>
      </w:r>
      <w:proofErr w:type="spellStart"/>
      <w:r w:rsidR="00FB23B9" w:rsidRPr="00C77EDE">
        <w:rPr>
          <w:sz w:val="24"/>
          <w:szCs w:val="24"/>
        </w:rPr>
        <w:t>Hotărârea</w:t>
      </w:r>
      <w:proofErr w:type="spellEnd"/>
      <w:r w:rsidR="00FB23B9" w:rsidRPr="00C77EDE">
        <w:rPr>
          <w:sz w:val="24"/>
          <w:szCs w:val="24"/>
        </w:rPr>
        <w:t xml:space="preserve"> </w:t>
      </w:r>
      <w:proofErr w:type="spellStart"/>
      <w:r w:rsidR="00FB23B9" w:rsidRPr="00C77EDE">
        <w:rPr>
          <w:sz w:val="24"/>
          <w:szCs w:val="24"/>
        </w:rPr>
        <w:t>Guvernului</w:t>
      </w:r>
      <w:proofErr w:type="spellEnd"/>
      <w:r w:rsidR="00FB23B9" w:rsidRPr="00C77EDE">
        <w:rPr>
          <w:sz w:val="24"/>
          <w:szCs w:val="24"/>
        </w:rPr>
        <w:t xml:space="preserve"> nr.</w:t>
      </w:r>
      <w:proofErr w:type="gramEnd"/>
      <w:r w:rsidR="00FB23B9" w:rsidRPr="00C77EDE">
        <w:rPr>
          <w:sz w:val="24"/>
          <w:szCs w:val="24"/>
        </w:rPr>
        <w:t xml:space="preserve"> </w:t>
      </w:r>
      <w:proofErr w:type="gramStart"/>
      <w:r w:rsidR="00FB23B9" w:rsidRPr="00C77EDE">
        <w:rPr>
          <w:sz w:val="24"/>
          <w:szCs w:val="24"/>
        </w:rPr>
        <w:t xml:space="preserve">584/2001 </w:t>
      </w:r>
      <w:proofErr w:type="spellStart"/>
      <w:r w:rsidR="00FB23B9" w:rsidRPr="00C77EDE">
        <w:rPr>
          <w:sz w:val="24"/>
          <w:szCs w:val="24"/>
        </w:rPr>
        <w:t>privind</w:t>
      </w:r>
      <w:proofErr w:type="spellEnd"/>
      <w:r w:rsidR="00FB23B9" w:rsidRPr="00C77EDE">
        <w:rPr>
          <w:sz w:val="24"/>
          <w:szCs w:val="24"/>
        </w:rPr>
        <w:t xml:space="preserve"> </w:t>
      </w:r>
      <w:proofErr w:type="spellStart"/>
      <w:r w:rsidR="00FB23B9" w:rsidRPr="00C77EDE">
        <w:rPr>
          <w:sz w:val="24"/>
          <w:szCs w:val="24"/>
        </w:rPr>
        <w:t>amplasarea</w:t>
      </w:r>
      <w:proofErr w:type="spellEnd"/>
      <w:r w:rsidR="00FB23B9" w:rsidRPr="00C77EDE">
        <w:rPr>
          <w:sz w:val="24"/>
          <w:szCs w:val="24"/>
        </w:rPr>
        <w:t xml:space="preserve"> </w:t>
      </w:r>
      <w:proofErr w:type="spellStart"/>
      <w:r w:rsidR="00FB23B9" w:rsidRPr="00C77EDE">
        <w:rPr>
          <w:sz w:val="24"/>
          <w:szCs w:val="24"/>
        </w:rPr>
        <w:t>unor</w:t>
      </w:r>
      <w:proofErr w:type="spellEnd"/>
      <w:r w:rsidR="00FB23B9" w:rsidRPr="00C77EDE">
        <w:rPr>
          <w:sz w:val="24"/>
          <w:szCs w:val="24"/>
        </w:rPr>
        <w:t xml:space="preserve"> </w:t>
      </w:r>
      <w:proofErr w:type="spellStart"/>
      <w:r w:rsidR="00FB23B9" w:rsidRPr="00C77EDE">
        <w:rPr>
          <w:sz w:val="24"/>
          <w:szCs w:val="24"/>
        </w:rPr>
        <w:t>obiecte</w:t>
      </w:r>
      <w:proofErr w:type="spellEnd"/>
      <w:r w:rsidR="00FB23B9" w:rsidRPr="00C77EDE">
        <w:rPr>
          <w:sz w:val="24"/>
          <w:szCs w:val="24"/>
        </w:rPr>
        <w:t xml:space="preserve"> de </w:t>
      </w:r>
      <w:proofErr w:type="spellStart"/>
      <w:r w:rsidR="00FB23B9" w:rsidRPr="00C77EDE">
        <w:rPr>
          <w:sz w:val="24"/>
          <w:szCs w:val="24"/>
        </w:rPr>
        <w:t>mobilier</w:t>
      </w:r>
      <w:proofErr w:type="spellEnd"/>
      <w:r w:rsidR="00FB23B9" w:rsidRPr="00C77EDE">
        <w:rPr>
          <w:sz w:val="24"/>
          <w:szCs w:val="24"/>
        </w:rPr>
        <w:t xml:space="preserve"> urban</w:t>
      </w:r>
      <w:r w:rsidR="00C9086B" w:rsidRPr="00C77EDE">
        <w:rPr>
          <w:sz w:val="24"/>
          <w:szCs w:val="24"/>
        </w:rPr>
        <w:t xml:space="preserve">, </w:t>
      </w:r>
      <w:proofErr w:type="spellStart"/>
      <w:r w:rsidR="00DC300D">
        <w:rPr>
          <w:sz w:val="24"/>
          <w:szCs w:val="24"/>
        </w:rPr>
        <w:t>în</w:t>
      </w:r>
      <w:proofErr w:type="spellEnd"/>
      <w:r w:rsidR="00DC300D">
        <w:rPr>
          <w:sz w:val="24"/>
          <w:szCs w:val="24"/>
        </w:rPr>
        <w:t xml:space="preserve"> </w:t>
      </w:r>
      <w:proofErr w:type="spellStart"/>
      <w:r w:rsidR="00DC300D">
        <w:rPr>
          <w:sz w:val="24"/>
          <w:szCs w:val="24"/>
        </w:rPr>
        <w:t>baza</w:t>
      </w:r>
      <w:proofErr w:type="spellEnd"/>
      <w:r w:rsidR="00DC300D">
        <w:rPr>
          <w:sz w:val="24"/>
          <w:szCs w:val="24"/>
        </w:rPr>
        <w:t xml:space="preserve"> art.</w:t>
      </w:r>
      <w:proofErr w:type="gramEnd"/>
      <w:r w:rsidR="00DC300D">
        <w:rPr>
          <w:sz w:val="24"/>
          <w:szCs w:val="24"/>
        </w:rPr>
        <w:t xml:space="preserve"> </w:t>
      </w:r>
      <w:proofErr w:type="gramStart"/>
      <w:r w:rsidR="00DC300D">
        <w:rPr>
          <w:sz w:val="24"/>
          <w:szCs w:val="24"/>
        </w:rPr>
        <w:t xml:space="preserve">136 </w:t>
      </w:r>
      <w:proofErr w:type="spellStart"/>
      <w:r w:rsidR="00DC300D">
        <w:rPr>
          <w:sz w:val="24"/>
          <w:szCs w:val="24"/>
        </w:rPr>
        <w:t>alin</w:t>
      </w:r>
      <w:proofErr w:type="spellEnd"/>
      <w:r w:rsidR="00DC300D">
        <w:rPr>
          <w:sz w:val="24"/>
          <w:szCs w:val="24"/>
        </w:rPr>
        <w:t>.</w:t>
      </w:r>
      <w:proofErr w:type="gramEnd"/>
      <w:r w:rsidR="00DC300D">
        <w:rPr>
          <w:sz w:val="24"/>
          <w:szCs w:val="24"/>
        </w:rPr>
        <w:t xml:space="preserve"> 1) </w:t>
      </w:r>
      <w:proofErr w:type="gramStart"/>
      <w:r w:rsidR="00DC300D">
        <w:rPr>
          <w:sz w:val="24"/>
          <w:szCs w:val="24"/>
        </w:rPr>
        <w:t>din</w:t>
      </w:r>
      <w:proofErr w:type="gramEnd"/>
      <w:r w:rsidR="00DC300D">
        <w:rPr>
          <w:sz w:val="24"/>
          <w:szCs w:val="24"/>
        </w:rPr>
        <w:t xml:space="preserve"> </w:t>
      </w:r>
      <w:hyperlink r:id="rId13" w:tgtFrame="_blank" w:history="1">
        <w:proofErr w:type="spellStart"/>
        <w:r w:rsidR="00DC300D" w:rsidRPr="00DC300D">
          <w:rPr>
            <w:rStyle w:val="Hyperlink"/>
            <w:sz w:val="24"/>
            <w:szCs w:val="24"/>
            <w:u w:val="none"/>
          </w:rPr>
          <w:t>Ordonanţ</w:t>
        </w:r>
        <w:r w:rsidR="00DC300D">
          <w:rPr>
            <w:rStyle w:val="Hyperlink"/>
            <w:sz w:val="24"/>
            <w:szCs w:val="24"/>
            <w:u w:val="none"/>
          </w:rPr>
          <w:t>a</w:t>
        </w:r>
        <w:proofErr w:type="spellEnd"/>
        <w:r w:rsidR="00DC300D">
          <w:rPr>
            <w:rStyle w:val="Hyperlink"/>
            <w:sz w:val="24"/>
            <w:szCs w:val="24"/>
            <w:u w:val="none"/>
          </w:rPr>
          <w:t xml:space="preserve"> </w:t>
        </w:r>
        <w:r w:rsidR="00DC300D" w:rsidRPr="00DC300D">
          <w:rPr>
            <w:rStyle w:val="Hyperlink"/>
            <w:sz w:val="24"/>
            <w:szCs w:val="24"/>
            <w:u w:val="none"/>
          </w:rPr>
          <w:t xml:space="preserve">de </w:t>
        </w:r>
        <w:proofErr w:type="spellStart"/>
        <w:r w:rsidR="00DC300D" w:rsidRPr="00DC300D">
          <w:rPr>
            <w:rStyle w:val="Hyperlink"/>
            <w:sz w:val="24"/>
            <w:szCs w:val="24"/>
            <w:u w:val="none"/>
          </w:rPr>
          <w:t>urgenţă</w:t>
        </w:r>
        <w:proofErr w:type="spellEnd"/>
        <w:r w:rsidR="00DC300D" w:rsidRPr="00DC300D">
          <w:rPr>
            <w:rStyle w:val="Hyperlink"/>
            <w:sz w:val="24"/>
            <w:szCs w:val="24"/>
            <w:u w:val="none"/>
          </w:rPr>
          <w:t xml:space="preserve"> </w:t>
        </w:r>
        <w:r w:rsidR="00DC300D">
          <w:rPr>
            <w:rStyle w:val="Hyperlink"/>
            <w:sz w:val="24"/>
            <w:szCs w:val="24"/>
            <w:u w:val="none"/>
          </w:rPr>
          <w:t xml:space="preserve">nr. </w:t>
        </w:r>
        <w:proofErr w:type="gramStart"/>
        <w:r w:rsidR="00DC300D" w:rsidRPr="00DC300D">
          <w:rPr>
            <w:rStyle w:val="Hyperlink"/>
            <w:sz w:val="24"/>
            <w:szCs w:val="24"/>
            <w:u w:val="none"/>
          </w:rPr>
          <w:t>57/2019</w:t>
        </w:r>
      </w:hyperlink>
      <w:r w:rsidR="00DC300D">
        <w:rPr>
          <w:sz w:val="24"/>
          <w:szCs w:val="24"/>
        </w:rPr>
        <w:t xml:space="preserve">, </w:t>
      </w:r>
      <w:proofErr w:type="spellStart"/>
      <w:r w:rsidR="00DC300D">
        <w:rPr>
          <w:sz w:val="24"/>
          <w:szCs w:val="24"/>
        </w:rPr>
        <w:t>privind</w:t>
      </w:r>
      <w:proofErr w:type="spellEnd"/>
      <w:r w:rsidR="00DC300D">
        <w:rPr>
          <w:sz w:val="24"/>
          <w:szCs w:val="24"/>
        </w:rPr>
        <w:t xml:space="preserve"> </w:t>
      </w:r>
      <w:proofErr w:type="spellStart"/>
      <w:r w:rsidR="00DC300D">
        <w:rPr>
          <w:sz w:val="24"/>
          <w:szCs w:val="24"/>
        </w:rPr>
        <w:t>Codul</w:t>
      </w:r>
      <w:proofErr w:type="spellEnd"/>
      <w:r w:rsidR="00DC300D">
        <w:rPr>
          <w:sz w:val="24"/>
          <w:szCs w:val="24"/>
        </w:rPr>
        <w:t xml:space="preserve"> </w:t>
      </w:r>
      <w:proofErr w:type="spellStart"/>
      <w:r w:rsidR="00DC300D">
        <w:rPr>
          <w:sz w:val="24"/>
          <w:szCs w:val="24"/>
        </w:rPr>
        <w:t>administrativ</w:t>
      </w:r>
      <w:proofErr w:type="spellEnd"/>
      <w:r w:rsidR="00DC300D">
        <w:rPr>
          <w:sz w:val="24"/>
          <w:szCs w:val="24"/>
        </w:rPr>
        <w:t xml:space="preserve"> </w:t>
      </w:r>
      <w:proofErr w:type="spellStart"/>
      <w:r w:rsidR="00DC300D">
        <w:rPr>
          <w:sz w:val="24"/>
          <w:szCs w:val="24"/>
        </w:rPr>
        <w:t>actualizat</w:t>
      </w:r>
      <w:proofErr w:type="spellEnd"/>
      <w:r w:rsidR="00DC300D">
        <w:rPr>
          <w:sz w:val="24"/>
          <w:szCs w:val="24"/>
        </w:rPr>
        <w:t xml:space="preserve">, </w:t>
      </w:r>
      <w:proofErr w:type="spellStart"/>
      <w:r w:rsidR="007D25CE">
        <w:rPr>
          <w:sz w:val="24"/>
          <w:szCs w:val="24"/>
        </w:rPr>
        <w:t>grupul</w:t>
      </w:r>
      <w:proofErr w:type="spellEnd"/>
      <w:r w:rsidR="007D25CE">
        <w:rPr>
          <w:sz w:val="24"/>
          <w:szCs w:val="24"/>
        </w:rPr>
        <w:t xml:space="preserve"> UDMR </w:t>
      </w:r>
      <w:proofErr w:type="spellStart"/>
      <w:r w:rsidR="007D25CE">
        <w:rPr>
          <w:sz w:val="24"/>
          <w:szCs w:val="24"/>
        </w:rPr>
        <w:t>propune</w:t>
      </w:r>
      <w:proofErr w:type="spellEnd"/>
      <w:r w:rsidR="007D25CE">
        <w:rPr>
          <w:sz w:val="24"/>
          <w:szCs w:val="24"/>
        </w:rPr>
        <w:t xml:space="preserve"> </w:t>
      </w:r>
      <w:proofErr w:type="spellStart"/>
      <w:r w:rsidR="007D25CE">
        <w:rPr>
          <w:sz w:val="24"/>
          <w:szCs w:val="24"/>
        </w:rPr>
        <w:t>re</w:t>
      </w:r>
      <w:r w:rsidR="0095575B">
        <w:rPr>
          <w:sz w:val="24"/>
          <w:szCs w:val="24"/>
        </w:rPr>
        <w:t>introducerea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acestei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prevederi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</w:t>
      </w:r>
      <w:r w:rsidR="007D25CE">
        <w:rPr>
          <w:sz w:val="24"/>
          <w:szCs w:val="24"/>
        </w:rPr>
        <w:t>n</w:t>
      </w:r>
      <w:proofErr w:type="spellEnd"/>
      <w:r w:rsidR="007D25CE">
        <w:rPr>
          <w:sz w:val="24"/>
          <w:szCs w:val="24"/>
        </w:rPr>
        <w:t xml:space="preserve"> </w:t>
      </w:r>
      <w:proofErr w:type="spellStart"/>
      <w:r w:rsidR="007D25CE">
        <w:rPr>
          <w:sz w:val="24"/>
          <w:szCs w:val="24"/>
        </w:rPr>
        <w:t>proiectul</w:t>
      </w:r>
      <w:proofErr w:type="spellEnd"/>
      <w:r w:rsidR="007D25CE">
        <w:rPr>
          <w:sz w:val="24"/>
          <w:szCs w:val="24"/>
        </w:rPr>
        <w:t xml:space="preserve"> de </w:t>
      </w:r>
      <w:proofErr w:type="spellStart"/>
      <w:r w:rsidR="0095575B">
        <w:rPr>
          <w:sz w:val="24"/>
          <w:szCs w:val="24"/>
        </w:rPr>
        <w:t>hotărâ</w:t>
      </w:r>
      <w:r w:rsidR="00DC300D">
        <w:rPr>
          <w:sz w:val="24"/>
          <w:szCs w:val="24"/>
        </w:rPr>
        <w:t>re</w:t>
      </w:r>
      <w:proofErr w:type="spellEnd"/>
      <w:r w:rsidR="00DC300D">
        <w:rPr>
          <w:sz w:val="24"/>
          <w:szCs w:val="24"/>
        </w:rPr>
        <w:t xml:space="preserve"> </w:t>
      </w:r>
      <w:proofErr w:type="spellStart"/>
      <w:r w:rsidR="00DC300D">
        <w:rPr>
          <w:sz w:val="24"/>
          <w:szCs w:val="24"/>
        </w:rPr>
        <w:t>pentru</w:t>
      </w:r>
      <w:proofErr w:type="spellEnd"/>
      <w:r w:rsidR="00DC300D">
        <w:rPr>
          <w:sz w:val="24"/>
          <w:szCs w:val="24"/>
        </w:rPr>
        <w:t xml:space="preserve"> </w:t>
      </w:r>
      <w:proofErr w:type="spellStart"/>
      <w:r w:rsidR="00DC300D">
        <w:rPr>
          <w:sz w:val="24"/>
          <w:szCs w:val="24"/>
        </w:rPr>
        <w:t>modificare</w:t>
      </w:r>
      <w:r w:rsidR="007D25CE">
        <w:rPr>
          <w:sz w:val="24"/>
          <w:szCs w:val="24"/>
        </w:rPr>
        <w:t>a</w:t>
      </w:r>
      <w:proofErr w:type="spellEnd"/>
      <w:r w:rsidR="007D25CE">
        <w:rPr>
          <w:sz w:val="24"/>
          <w:szCs w:val="24"/>
        </w:rPr>
        <w:t xml:space="preserve"> </w:t>
      </w:r>
      <w:r w:rsidR="007D25CE" w:rsidRPr="00C77EDE">
        <w:rPr>
          <w:sz w:val="24"/>
          <w:szCs w:val="24"/>
        </w:rPr>
        <w:t xml:space="preserve">HCL nr 224/23.11.2021, </w:t>
      </w:r>
      <w:proofErr w:type="spellStart"/>
      <w:r w:rsidR="007D25CE" w:rsidRPr="00C77EDE">
        <w:rPr>
          <w:sz w:val="24"/>
          <w:szCs w:val="24"/>
        </w:rPr>
        <w:t>privind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aprobarea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taxelor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utilizate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pentru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a</w:t>
      </w:r>
      <w:r w:rsidR="0095575B">
        <w:rPr>
          <w:sz w:val="24"/>
          <w:szCs w:val="24"/>
        </w:rPr>
        <w:t>dministrarea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domeniului</w:t>
      </w:r>
      <w:proofErr w:type="spellEnd"/>
      <w:r w:rsidR="0095575B">
        <w:rPr>
          <w:sz w:val="24"/>
          <w:szCs w:val="24"/>
        </w:rPr>
        <w:t xml:space="preserve"> public </w:t>
      </w:r>
      <w:proofErr w:type="spellStart"/>
      <w:r w:rsidR="0095575B">
        <w:rPr>
          <w:sz w:val="24"/>
          <w:szCs w:val="24"/>
        </w:rPr>
        <w:t>ș</w:t>
      </w:r>
      <w:r w:rsidR="007D25CE" w:rsidRPr="00C77EDE">
        <w:rPr>
          <w:sz w:val="24"/>
          <w:szCs w:val="24"/>
        </w:rPr>
        <w:t>i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privat</w:t>
      </w:r>
      <w:proofErr w:type="spellEnd"/>
      <w:r w:rsidR="007D25CE" w:rsidRPr="00C77EDE">
        <w:rPr>
          <w:sz w:val="24"/>
          <w:szCs w:val="24"/>
        </w:rPr>
        <w:t xml:space="preserve"> al </w:t>
      </w:r>
      <w:proofErr w:type="spellStart"/>
      <w:r w:rsidR="007D25CE" w:rsidRPr="00C77EDE">
        <w:rPr>
          <w:sz w:val="24"/>
          <w:szCs w:val="24"/>
        </w:rPr>
        <w:t>mun</w:t>
      </w:r>
      <w:proofErr w:type="spellEnd"/>
      <w:r w:rsidR="007D25CE" w:rsidRPr="00C77EDE">
        <w:rPr>
          <w:sz w:val="24"/>
          <w:szCs w:val="24"/>
        </w:rPr>
        <w:t>.</w:t>
      </w:r>
      <w:proofErr w:type="gramEnd"/>
      <w:r w:rsidR="007D25CE" w:rsidRPr="00C77EDE">
        <w:rPr>
          <w:sz w:val="24"/>
          <w:szCs w:val="24"/>
        </w:rPr>
        <w:t xml:space="preserve"> </w:t>
      </w:r>
      <w:proofErr w:type="spellStart"/>
      <w:proofErr w:type="gramStart"/>
      <w:r w:rsidR="007D25CE" w:rsidRPr="00C77EDE">
        <w:rPr>
          <w:sz w:val="24"/>
          <w:szCs w:val="24"/>
        </w:rPr>
        <w:t>Marghita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pentru</w:t>
      </w:r>
      <w:proofErr w:type="spellEnd"/>
      <w:r w:rsidR="007D25CE" w:rsidRPr="00C77EDE">
        <w:rPr>
          <w:sz w:val="24"/>
          <w:szCs w:val="24"/>
        </w:rPr>
        <w:t xml:space="preserve"> </w:t>
      </w:r>
      <w:proofErr w:type="spellStart"/>
      <w:r w:rsidR="007D25CE" w:rsidRPr="00C77EDE">
        <w:rPr>
          <w:sz w:val="24"/>
          <w:szCs w:val="24"/>
        </w:rPr>
        <w:t>anul</w:t>
      </w:r>
      <w:proofErr w:type="spellEnd"/>
      <w:r w:rsidR="007D25CE" w:rsidRPr="00C77EDE">
        <w:rPr>
          <w:sz w:val="24"/>
          <w:szCs w:val="24"/>
        </w:rPr>
        <w:t xml:space="preserve"> 2022</w:t>
      </w:r>
      <w:r w:rsidR="007D25CE">
        <w:rPr>
          <w:sz w:val="24"/>
          <w:szCs w:val="24"/>
        </w:rPr>
        <w:t>.</w:t>
      </w:r>
      <w:proofErr w:type="gramEnd"/>
    </w:p>
    <w:p w:rsidR="007C28AF" w:rsidRPr="00C77EDE" w:rsidRDefault="007D25CE" w:rsidP="00C77E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Argumentativ</w:t>
      </w:r>
      <w:proofErr w:type="spellEnd"/>
      <w:r>
        <w:rPr>
          <w:sz w:val="24"/>
          <w:szCs w:val="24"/>
        </w:rPr>
        <w:t xml:space="preserve">, </w:t>
      </w:r>
      <w:r w:rsidR="00C77EDE" w:rsidRPr="00C77EDE">
        <w:rPr>
          <w:sz w:val="24"/>
          <w:szCs w:val="24"/>
        </w:rPr>
        <w:t>l</w:t>
      </w:r>
      <w:r w:rsidR="00C77EDE" w:rsidRPr="00C77EDE">
        <w:rPr>
          <w:rStyle w:val="Strong"/>
          <w:b w:val="0"/>
          <w:sz w:val="24"/>
          <w:szCs w:val="24"/>
        </w:rPr>
        <w:t xml:space="preserve">a un </w:t>
      </w:r>
      <w:proofErr w:type="spellStart"/>
      <w:r w:rsidR="0095575B">
        <w:rPr>
          <w:rStyle w:val="Strong"/>
          <w:b w:val="0"/>
          <w:sz w:val="24"/>
          <w:szCs w:val="24"/>
        </w:rPr>
        <w:t>punct</w:t>
      </w:r>
      <w:proofErr w:type="spellEnd"/>
      <w:r w:rsidR="0095575B">
        <w:rPr>
          <w:rStyle w:val="Strong"/>
          <w:b w:val="0"/>
          <w:sz w:val="24"/>
          <w:szCs w:val="24"/>
        </w:rPr>
        <w:t xml:space="preserve"> de </w:t>
      </w:r>
      <w:proofErr w:type="spellStart"/>
      <w:r w:rsidR="0095575B">
        <w:rPr>
          <w:rStyle w:val="Strong"/>
          <w:b w:val="0"/>
          <w:sz w:val="24"/>
          <w:szCs w:val="24"/>
        </w:rPr>
        <w:t>desfășurare</w:t>
      </w:r>
      <w:proofErr w:type="spellEnd"/>
      <w:r w:rsidR="0095575B">
        <w:rPr>
          <w:rStyle w:val="Strong"/>
          <w:b w:val="0"/>
          <w:sz w:val="24"/>
          <w:szCs w:val="24"/>
        </w:rPr>
        <w:t xml:space="preserve"> a </w:t>
      </w:r>
      <w:proofErr w:type="spellStart"/>
      <w:r w:rsidR="0095575B">
        <w:rPr>
          <w:rStyle w:val="Strong"/>
          <w:b w:val="0"/>
          <w:sz w:val="24"/>
          <w:szCs w:val="24"/>
        </w:rPr>
        <w:t>activităț</w:t>
      </w:r>
      <w:r w:rsidR="00400AED" w:rsidRPr="00C77EDE">
        <w:rPr>
          <w:rStyle w:val="Strong"/>
          <w:b w:val="0"/>
          <w:sz w:val="24"/>
          <w:szCs w:val="24"/>
        </w:rPr>
        <w:t>ii</w:t>
      </w:r>
      <w:proofErr w:type="spellEnd"/>
      <w:r w:rsidR="00400AED" w:rsidRPr="00C77EDE">
        <w:rPr>
          <w:b/>
          <w:sz w:val="24"/>
          <w:szCs w:val="24"/>
        </w:rPr>
        <w:t xml:space="preserve"> </w:t>
      </w:r>
      <w:proofErr w:type="spellStart"/>
      <w:r w:rsidR="00C77EDE" w:rsidRPr="00C77EDE">
        <w:rPr>
          <w:sz w:val="24"/>
          <w:szCs w:val="24"/>
        </w:rPr>
        <w:t>comerciale</w:t>
      </w:r>
      <w:proofErr w:type="spellEnd"/>
      <w:r w:rsidR="00C77EDE" w:rsidRPr="00C77EDE">
        <w:rPr>
          <w:sz w:val="24"/>
          <w:szCs w:val="24"/>
        </w:rPr>
        <w:t xml:space="preserve">, </w:t>
      </w:r>
      <w:proofErr w:type="spellStart"/>
      <w:r w:rsidR="00C77EDE" w:rsidRPr="00C77EDE">
        <w:rPr>
          <w:sz w:val="24"/>
          <w:szCs w:val="24"/>
        </w:rPr>
        <w:t>definit</w:t>
      </w:r>
      <w:proofErr w:type="spellEnd"/>
      <w:r w:rsidR="00C77EDE" w:rsidRPr="00C77EDE">
        <w:rPr>
          <w:sz w:val="24"/>
          <w:szCs w:val="24"/>
        </w:rPr>
        <w:t xml:space="preserve"> </w:t>
      </w:r>
      <w:proofErr w:type="spellStart"/>
      <w:r w:rsidR="00C77EDE" w:rsidRPr="00C77EDE">
        <w:rPr>
          <w:sz w:val="24"/>
          <w:szCs w:val="24"/>
        </w:rPr>
        <w:t>ca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spațiu</w:t>
      </w:r>
      <w:proofErr w:type="spellEnd"/>
      <w:r w:rsidR="0095575B">
        <w:rPr>
          <w:sz w:val="24"/>
          <w:szCs w:val="24"/>
        </w:rPr>
        <w:t xml:space="preserve"> public </w:t>
      </w:r>
      <w:proofErr w:type="spellStart"/>
      <w:r w:rsidR="0095575B">
        <w:rPr>
          <w:sz w:val="24"/>
          <w:szCs w:val="24"/>
        </w:rPr>
        <w:t>delimitat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</w:t>
      </w:r>
      <w:r w:rsidR="00400AED" w:rsidRPr="00C77EDE">
        <w:rPr>
          <w:sz w:val="24"/>
          <w:szCs w:val="24"/>
        </w:rPr>
        <w:t>n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cadrul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amplasamentului</w:t>
      </w:r>
      <w:proofErr w:type="spellEnd"/>
      <w:r w:rsidR="0095575B">
        <w:rPr>
          <w:sz w:val="24"/>
          <w:szCs w:val="24"/>
        </w:rPr>
        <w:t xml:space="preserve">, </w:t>
      </w:r>
      <w:proofErr w:type="spellStart"/>
      <w:r w:rsidR="0095575B">
        <w:rPr>
          <w:sz w:val="24"/>
          <w:szCs w:val="24"/>
        </w:rPr>
        <w:t>avizat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ș</w:t>
      </w:r>
      <w:r w:rsidR="00400AED" w:rsidRPr="00C77EDE">
        <w:rPr>
          <w:sz w:val="24"/>
          <w:szCs w:val="24"/>
        </w:rPr>
        <w:t>i</w:t>
      </w:r>
      <w:proofErr w:type="spellEnd"/>
      <w:r w:rsidR="00400AED" w:rsidRPr="00C77EDE">
        <w:rPr>
          <w:sz w:val="24"/>
          <w:szCs w:val="24"/>
        </w:rPr>
        <w:t xml:space="preserve"> pus </w:t>
      </w:r>
      <w:r w:rsidR="0095575B">
        <w:rPr>
          <w:sz w:val="24"/>
          <w:szCs w:val="24"/>
        </w:rPr>
        <w:t xml:space="preserve">la </w:t>
      </w:r>
      <w:proofErr w:type="spellStart"/>
      <w:r w:rsidR="0095575B">
        <w:rPr>
          <w:sz w:val="24"/>
          <w:szCs w:val="24"/>
        </w:rPr>
        <w:t>dispoziția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partenerilor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pentru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desfășurarea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activităț</w:t>
      </w:r>
      <w:r w:rsidR="00400AED" w:rsidRPr="00C77EDE">
        <w:rPr>
          <w:sz w:val="24"/>
          <w:szCs w:val="24"/>
        </w:rPr>
        <w:t>ii</w:t>
      </w:r>
      <w:proofErr w:type="spellEnd"/>
      <w:r w:rsidR="00C77EDE" w:rsidRPr="00C77EDE">
        <w:rPr>
          <w:sz w:val="24"/>
          <w:szCs w:val="24"/>
        </w:rPr>
        <w:t xml:space="preserve">, </w:t>
      </w:r>
      <w:proofErr w:type="spellStart"/>
      <w:r w:rsidR="0095575B">
        <w:rPr>
          <w:sz w:val="24"/>
          <w:szCs w:val="24"/>
        </w:rPr>
        <w:t>în</w:t>
      </w:r>
      <w:proofErr w:type="spellEnd"/>
      <w:r w:rsidR="0095575B">
        <w:rPr>
          <w:sz w:val="24"/>
          <w:szCs w:val="24"/>
        </w:rPr>
        <w:t xml:space="preserve"> zone </w:t>
      </w:r>
      <w:proofErr w:type="spellStart"/>
      <w:r w:rsidR="0095575B">
        <w:rPr>
          <w:sz w:val="24"/>
          <w:szCs w:val="24"/>
        </w:rPr>
        <w:t>pietonale</w:t>
      </w:r>
      <w:proofErr w:type="spellEnd"/>
      <w:r w:rsidR="0095575B">
        <w:rPr>
          <w:sz w:val="24"/>
          <w:szCs w:val="24"/>
        </w:rPr>
        <w:t xml:space="preserve">, </w:t>
      </w:r>
      <w:proofErr w:type="spellStart"/>
      <w:r w:rsidR="0095575B">
        <w:rPr>
          <w:sz w:val="24"/>
          <w:szCs w:val="24"/>
        </w:rPr>
        <w:t>în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fața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unităț</w:t>
      </w:r>
      <w:r w:rsidR="00400AED" w:rsidRPr="00C77EDE">
        <w:rPr>
          <w:sz w:val="24"/>
          <w:szCs w:val="24"/>
        </w:rPr>
        <w:t>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, se pot </w:t>
      </w:r>
      <w:proofErr w:type="spellStart"/>
      <w:r>
        <w:rPr>
          <w:sz w:val="24"/>
          <w:szCs w:val="24"/>
        </w:rPr>
        <w:t>comercializa</w:t>
      </w:r>
      <w:proofErr w:type="spellEnd"/>
      <w:r>
        <w:rPr>
          <w:sz w:val="24"/>
          <w:szCs w:val="24"/>
        </w:rPr>
        <w:t xml:space="preserve"> </w:t>
      </w:r>
      <w:r w:rsidR="0095575B">
        <w:rPr>
          <w:sz w:val="24"/>
          <w:szCs w:val="24"/>
        </w:rPr>
        <w:t xml:space="preserve">diverse </w:t>
      </w:r>
      <w:proofErr w:type="spellStart"/>
      <w:r w:rsidR="0095575B">
        <w:rPr>
          <w:sz w:val="24"/>
          <w:szCs w:val="24"/>
        </w:rPr>
        <w:t>mărfuri</w:t>
      </w:r>
      <w:proofErr w:type="spellEnd"/>
      <w:r w:rsidR="00C77EDE" w:rsidRPr="00C77EDE">
        <w:rPr>
          <w:sz w:val="24"/>
          <w:szCs w:val="24"/>
        </w:rPr>
        <w:t xml:space="preserve"> cu </w:t>
      </w:r>
      <w:proofErr w:type="spellStart"/>
      <w:r w:rsidR="00C77EDE" w:rsidRPr="00C77EDE">
        <w:rPr>
          <w:sz w:val="24"/>
          <w:szCs w:val="24"/>
        </w:rPr>
        <w:t>expunere</w:t>
      </w:r>
      <w:proofErr w:type="spellEnd"/>
      <w:r w:rsidR="00C77EDE" w:rsidRPr="00C77EDE">
        <w:rPr>
          <w:sz w:val="24"/>
          <w:szCs w:val="24"/>
        </w:rPr>
        <w:t xml:space="preserve"> </w:t>
      </w:r>
      <w:proofErr w:type="spellStart"/>
      <w:r w:rsidR="00C77EDE" w:rsidRPr="00C77EDE">
        <w:rPr>
          <w:sz w:val="24"/>
          <w:szCs w:val="24"/>
        </w:rPr>
        <w:t>prin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utilizarea</w:t>
      </w:r>
      <w:proofErr w:type="spellEnd"/>
      <w:r w:rsidR="00400AED" w:rsidRPr="00C77EDE">
        <w:rPr>
          <w:sz w:val="24"/>
          <w:szCs w:val="24"/>
        </w:rPr>
        <w:t xml:space="preserve"> de </w:t>
      </w:r>
      <w:proofErr w:type="spellStart"/>
      <w:r w:rsidR="00400AED" w:rsidRPr="00C77EDE">
        <w:rPr>
          <w:sz w:val="24"/>
          <w:szCs w:val="24"/>
        </w:rPr>
        <w:t>mobilier</w:t>
      </w:r>
      <w:proofErr w:type="spellEnd"/>
      <w:r w:rsidR="00400AED" w:rsidRPr="00C77EDE">
        <w:rPr>
          <w:sz w:val="24"/>
          <w:szCs w:val="24"/>
        </w:rPr>
        <w:t xml:space="preserve"> urban </w:t>
      </w:r>
      <w:r w:rsidR="0095575B">
        <w:rPr>
          <w:sz w:val="24"/>
          <w:szCs w:val="24"/>
        </w:rPr>
        <w:t>(</w:t>
      </w:r>
      <w:proofErr w:type="spellStart"/>
      <w:r w:rsidR="0095575B">
        <w:rPr>
          <w:sz w:val="24"/>
          <w:szCs w:val="24"/>
        </w:rPr>
        <w:t>tarabe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sau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alte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tipuri</w:t>
      </w:r>
      <w:proofErr w:type="spellEnd"/>
      <w:r w:rsidR="0095575B">
        <w:rPr>
          <w:sz w:val="24"/>
          <w:szCs w:val="24"/>
        </w:rPr>
        <w:t xml:space="preserve"> de </w:t>
      </w:r>
      <w:proofErr w:type="spellStart"/>
      <w:r w:rsidR="0095575B">
        <w:rPr>
          <w:sz w:val="24"/>
          <w:szCs w:val="24"/>
        </w:rPr>
        <w:t>unităț</w:t>
      </w:r>
      <w:r w:rsidR="00400AED" w:rsidRPr="00C77EDE">
        <w:rPr>
          <w:sz w:val="24"/>
          <w:szCs w:val="24"/>
        </w:rPr>
        <w:t>i</w:t>
      </w:r>
      <w:proofErr w:type="spellEnd"/>
      <w:r w:rsidR="00400AED" w:rsidRPr="00C77EDE">
        <w:rPr>
          <w:sz w:val="24"/>
          <w:szCs w:val="24"/>
        </w:rPr>
        <w:t xml:space="preserve"> mobi</w:t>
      </w:r>
      <w:r w:rsidR="0095575B">
        <w:rPr>
          <w:sz w:val="24"/>
          <w:szCs w:val="24"/>
        </w:rPr>
        <w:t xml:space="preserve">le </w:t>
      </w:r>
      <w:proofErr w:type="spellStart"/>
      <w:r w:rsidR="0095575B">
        <w:rPr>
          <w:sz w:val="24"/>
          <w:szCs w:val="24"/>
        </w:rPr>
        <w:t>destinate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desfășurarii</w:t>
      </w:r>
      <w:proofErr w:type="spellEnd"/>
      <w:r w:rsidR="0095575B">
        <w:rPr>
          <w:sz w:val="24"/>
          <w:szCs w:val="24"/>
        </w:rPr>
        <w:t xml:space="preserve"> de </w:t>
      </w:r>
      <w:proofErr w:type="spellStart"/>
      <w:r w:rsidR="0095575B">
        <w:rPr>
          <w:sz w:val="24"/>
          <w:szCs w:val="24"/>
        </w:rPr>
        <w:t>activităț</w:t>
      </w:r>
      <w:r w:rsidR="00400AED" w:rsidRPr="00C77EDE">
        <w:rPr>
          <w:sz w:val="24"/>
          <w:szCs w:val="24"/>
        </w:rPr>
        <w:t>i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comerciale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pe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baza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acordului</w:t>
      </w:r>
      <w:proofErr w:type="spellEnd"/>
      <w:r w:rsidR="00400AED" w:rsidRPr="00C77EDE">
        <w:rPr>
          <w:sz w:val="24"/>
          <w:szCs w:val="24"/>
        </w:rPr>
        <w:t xml:space="preserve"> de </w:t>
      </w:r>
      <w:proofErr w:type="spellStart"/>
      <w:r w:rsidR="00400AED" w:rsidRPr="00C77EDE">
        <w:rPr>
          <w:sz w:val="24"/>
          <w:szCs w:val="24"/>
        </w:rPr>
        <w:t>amplasare</w:t>
      </w:r>
      <w:proofErr w:type="spellEnd"/>
      <w:r w:rsidR="00400AED" w:rsidRPr="00C77EDE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</w:t>
      </w:r>
      <w:r w:rsidR="00400AED" w:rsidRPr="00C77EDE">
        <w:rPr>
          <w:sz w:val="24"/>
          <w:szCs w:val="24"/>
        </w:rPr>
        <w:t>gentul</w:t>
      </w:r>
      <w:proofErr w:type="spellEnd"/>
      <w:r w:rsidR="00400AED" w:rsidRPr="00C77EDE">
        <w:rPr>
          <w:sz w:val="24"/>
          <w:szCs w:val="24"/>
        </w:rPr>
        <w:t xml:space="preserve"> economic </w:t>
      </w:r>
      <w:proofErr w:type="spellStart"/>
      <w:r w:rsidR="00C77EDE" w:rsidRPr="00C77EDE">
        <w:rPr>
          <w:sz w:val="24"/>
          <w:szCs w:val="24"/>
        </w:rPr>
        <w:t>poate</w:t>
      </w:r>
      <w:proofErr w:type="spellEnd"/>
      <w:r w:rsidR="00C77EDE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solicita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amplasarea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pe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domeniul</w:t>
      </w:r>
      <w:proofErr w:type="spellEnd"/>
      <w:r w:rsidR="00400AED" w:rsidRPr="00C77EDE">
        <w:rPr>
          <w:sz w:val="24"/>
          <w:szCs w:val="24"/>
        </w:rPr>
        <w:t xml:space="preserve"> public a </w:t>
      </w:r>
      <w:proofErr w:type="spellStart"/>
      <w:r w:rsidR="00400AED" w:rsidRPr="00C77EDE">
        <w:rPr>
          <w:sz w:val="24"/>
          <w:szCs w:val="24"/>
        </w:rPr>
        <w:t>mobilierului</w:t>
      </w:r>
      <w:proofErr w:type="spellEnd"/>
      <w:r w:rsidR="00400AED" w:rsidRPr="00C77EDE">
        <w:rPr>
          <w:sz w:val="24"/>
          <w:szCs w:val="24"/>
        </w:rPr>
        <w:t xml:space="preserve"> urban</w:t>
      </w:r>
      <w:r w:rsidR="00C77EDE" w:rsidRPr="00C77EDE">
        <w:rPr>
          <w:sz w:val="24"/>
          <w:szCs w:val="24"/>
        </w:rPr>
        <w:t>,</w:t>
      </w:r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să</w:t>
      </w:r>
      <w:proofErr w:type="spellEnd"/>
      <w:r w:rsidR="007C28AF" w:rsidRPr="00C77EDE">
        <w:rPr>
          <w:sz w:val="24"/>
          <w:szCs w:val="24"/>
        </w:rPr>
        <w:t xml:space="preserve"> </w:t>
      </w:r>
      <w:r w:rsidR="00C77EDE" w:rsidRPr="00C77EDE">
        <w:rPr>
          <w:sz w:val="24"/>
          <w:szCs w:val="24"/>
        </w:rPr>
        <w:t xml:space="preserve">se </w:t>
      </w:r>
      <w:proofErr w:type="spellStart"/>
      <w:r w:rsidR="0095575B">
        <w:rPr>
          <w:sz w:val="24"/>
          <w:szCs w:val="24"/>
        </w:rPr>
        <w:t>înregistreze</w:t>
      </w:r>
      <w:proofErr w:type="spellEnd"/>
      <w:r w:rsidR="0095575B">
        <w:rPr>
          <w:sz w:val="24"/>
          <w:szCs w:val="24"/>
        </w:rPr>
        <w:t xml:space="preserve"> la </w:t>
      </w:r>
      <w:proofErr w:type="spellStart"/>
      <w:r w:rsidR="0095575B">
        <w:rPr>
          <w:sz w:val="24"/>
          <w:szCs w:val="24"/>
        </w:rPr>
        <w:t>sediul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Primă</w:t>
      </w:r>
      <w:r w:rsidR="007C28AF" w:rsidRPr="00C77EDE">
        <w:rPr>
          <w:sz w:val="24"/>
          <w:szCs w:val="24"/>
        </w:rPr>
        <w:t>riei</w:t>
      </w:r>
      <w:proofErr w:type="spellEnd"/>
      <w:r w:rsidR="007C28AF" w:rsidRPr="00C77EDE">
        <w:rPr>
          <w:sz w:val="24"/>
          <w:szCs w:val="24"/>
        </w:rPr>
        <w:t xml:space="preserve"> – </w:t>
      </w:r>
      <w:proofErr w:type="spellStart"/>
      <w:r w:rsidR="0095575B">
        <w:rPr>
          <w:sz w:val="24"/>
          <w:szCs w:val="24"/>
        </w:rPr>
        <w:t>compartimentul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administrare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patrimoniu</w:t>
      </w:r>
      <w:proofErr w:type="spellEnd"/>
      <w:r w:rsidR="0095575B">
        <w:rPr>
          <w:sz w:val="24"/>
          <w:szCs w:val="24"/>
        </w:rPr>
        <w:t xml:space="preserve">, transport public local, </w:t>
      </w:r>
      <w:proofErr w:type="spellStart"/>
      <w:r w:rsidR="0095575B">
        <w:rPr>
          <w:sz w:val="24"/>
          <w:szCs w:val="24"/>
        </w:rPr>
        <w:t>realții</w:t>
      </w:r>
      <w:proofErr w:type="spellEnd"/>
      <w:r w:rsidR="0095575B">
        <w:rPr>
          <w:sz w:val="24"/>
          <w:szCs w:val="24"/>
        </w:rPr>
        <w:t xml:space="preserve"> cu </w:t>
      </w:r>
      <w:proofErr w:type="spellStart"/>
      <w:r w:rsidR="0095575B">
        <w:rPr>
          <w:sz w:val="24"/>
          <w:szCs w:val="24"/>
        </w:rPr>
        <w:t>asociațiile</w:t>
      </w:r>
      <w:proofErr w:type="spellEnd"/>
      <w:r w:rsidR="0095575B">
        <w:rPr>
          <w:sz w:val="24"/>
          <w:szCs w:val="24"/>
        </w:rPr>
        <w:t xml:space="preserve"> de </w:t>
      </w:r>
      <w:proofErr w:type="spellStart"/>
      <w:r w:rsidR="0095575B">
        <w:rPr>
          <w:sz w:val="24"/>
          <w:szCs w:val="24"/>
        </w:rPr>
        <w:t>proprietari</w:t>
      </w:r>
      <w:proofErr w:type="spellEnd"/>
      <w:r w:rsidR="0095575B">
        <w:rPr>
          <w:sz w:val="24"/>
          <w:szCs w:val="24"/>
        </w:rPr>
        <w:t>,</w:t>
      </w:r>
      <w:r w:rsidR="007C28AF" w:rsidRPr="00C77EDE">
        <w:rPr>
          <w:sz w:val="24"/>
          <w:szCs w:val="24"/>
        </w:rPr>
        <w:t xml:space="preserve">  </w:t>
      </w:r>
      <w:proofErr w:type="spellStart"/>
      <w:r w:rsidR="00C77EDE" w:rsidRPr="00C77EDE">
        <w:rPr>
          <w:sz w:val="24"/>
          <w:szCs w:val="24"/>
        </w:rPr>
        <w:t>printr</w:t>
      </w:r>
      <w:proofErr w:type="spellEnd"/>
      <w:r w:rsidR="00C77EDE" w:rsidRPr="00C77EDE">
        <w:rPr>
          <w:sz w:val="24"/>
          <w:szCs w:val="24"/>
        </w:rPr>
        <w:t>-o</w:t>
      </w:r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cerere</w:t>
      </w:r>
      <w:proofErr w:type="spellEnd"/>
      <w:r w:rsidR="007C28AF" w:rsidRPr="00C77E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dovada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personalității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juridice</w:t>
      </w:r>
      <w:proofErr w:type="spellEnd"/>
      <w:r>
        <w:rPr>
          <w:sz w:val="24"/>
          <w:szCs w:val="24"/>
        </w:rPr>
        <w:t xml:space="preserve"> (CUI), a </w:t>
      </w:r>
      <w:proofErr w:type="spellStart"/>
      <w:r>
        <w:rPr>
          <w:sz w:val="24"/>
          <w:szCs w:val="24"/>
        </w:rPr>
        <w:t>zonei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suprafeței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intervalului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amplasare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solicitate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C77EDE" w:rsidRPr="00C77EDE">
        <w:rPr>
          <w:sz w:val="24"/>
          <w:szCs w:val="24"/>
        </w:rPr>
        <w:t>iar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dac</w:t>
      </w:r>
      <w:r w:rsidR="0095575B">
        <w:rPr>
          <w:sz w:val="24"/>
          <w:szCs w:val="24"/>
        </w:rPr>
        <w:t>ă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încetează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activitatea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</w:t>
      </w:r>
      <w:r w:rsidR="00400AED" w:rsidRPr="00C77EDE">
        <w:rPr>
          <w:sz w:val="24"/>
          <w:szCs w:val="24"/>
        </w:rPr>
        <w:t>nainte</w:t>
      </w:r>
      <w:proofErr w:type="spellEnd"/>
      <w:r w:rsidR="00400AED" w:rsidRPr="00C77EDE">
        <w:rPr>
          <w:sz w:val="24"/>
          <w:szCs w:val="24"/>
        </w:rPr>
        <w:t xml:space="preserve"> de </w:t>
      </w:r>
      <w:proofErr w:type="spellStart"/>
      <w:r w:rsidR="00400AED" w:rsidRPr="00C77EDE">
        <w:rPr>
          <w:sz w:val="24"/>
          <w:szCs w:val="24"/>
        </w:rPr>
        <w:t>termenul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ap</w:t>
      </w:r>
      <w:r w:rsidR="0095575B">
        <w:rPr>
          <w:sz w:val="24"/>
          <w:szCs w:val="24"/>
        </w:rPr>
        <w:t>robat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prin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acord</w:t>
      </w:r>
      <w:proofErr w:type="spellEnd"/>
      <w:r w:rsidR="0095575B">
        <w:rPr>
          <w:sz w:val="24"/>
          <w:szCs w:val="24"/>
        </w:rPr>
        <w:t>/</w:t>
      </w:r>
      <w:proofErr w:type="spellStart"/>
      <w:r w:rsidR="0095575B">
        <w:rPr>
          <w:sz w:val="24"/>
          <w:szCs w:val="24"/>
        </w:rPr>
        <w:t>aviz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trebuie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să</w:t>
      </w:r>
      <w:proofErr w:type="spellEnd"/>
      <w:r w:rsidR="0095575B">
        <w:rPr>
          <w:sz w:val="24"/>
          <w:szCs w:val="24"/>
        </w:rPr>
        <w:t xml:space="preserve"> </w:t>
      </w:r>
      <w:proofErr w:type="spellStart"/>
      <w:r w:rsidR="0095575B">
        <w:rPr>
          <w:sz w:val="24"/>
          <w:szCs w:val="24"/>
        </w:rPr>
        <w:t>î</w:t>
      </w:r>
      <w:r w:rsidR="00400AED" w:rsidRPr="00C77EDE">
        <w:rPr>
          <w:sz w:val="24"/>
          <w:szCs w:val="24"/>
        </w:rPr>
        <w:t>nregistreze</w:t>
      </w:r>
      <w:proofErr w:type="spellEnd"/>
      <w:r w:rsidR="00400AED" w:rsidRPr="00C77EDE">
        <w:rPr>
          <w:sz w:val="24"/>
          <w:szCs w:val="24"/>
        </w:rPr>
        <w:t xml:space="preserve"> </w:t>
      </w:r>
      <w:r w:rsidR="007C28AF" w:rsidRPr="00C77EDE">
        <w:rPr>
          <w:sz w:val="24"/>
          <w:szCs w:val="24"/>
        </w:rPr>
        <w:t xml:space="preserve">de </w:t>
      </w:r>
      <w:proofErr w:type="spellStart"/>
      <w:r w:rsidR="007C28AF" w:rsidRPr="00C77EDE">
        <w:rPr>
          <w:sz w:val="24"/>
          <w:szCs w:val="24"/>
        </w:rPr>
        <w:t>asemenea</w:t>
      </w:r>
      <w:proofErr w:type="spellEnd"/>
      <w:r w:rsidR="007C28AF" w:rsidRPr="00C77EDE">
        <w:rPr>
          <w:sz w:val="24"/>
          <w:szCs w:val="24"/>
        </w:rPr>
        <w:t xml:space="preserve"> </w:t>
      </w:r>
      <w:r w:rsidR="007A00DF">
        <w:rPr>
          <w:sz w:val="24"/>
          <w:szCs w:val="24"/>
        </w:rPr>
        <w:t xml:space="preserve">la </w:t>
      </w:r>
      <w:proofErr w:type="spellStart"/>
      <w:r w:rsidR="007A00DF">
        <w:rPr>
          <w:sz w:val="24"/>
          <w:szCs w:val="24"/>
        </w:rPr>
        <w:t>sediul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primă</w:t>
      </w:r>
      <w:r w:rsidR="00400AED" w:rsidRPr="00C77EDE">
        <w:rPr>
          <w:sz w:val="24"/>
          <w:szCs w:val="24"/>
        </w:rPr>
        <w:t>riei</w:t>
      </w:r>
      <w:proofErr w:type="spellEnd"/>
      <w:r w:rsidR="00400AED" w:rsidRPr="00C77EDE">
        <w:rPr>
          <w:sz w:val="24"/>
          <w:szCs w:val="24"/>
        </w:rPr>
        <w:t xml:space="preserve"> o </w:t>
      </w:r>
      <w:proofErr w:type="spellStart"/>
      <w:r w:rsidR="00400AED" w:rsidRPr="00C77EDE">
        <w:rPr>
          <w:sz w:val="24"/>
          <w:szCs w:val="24"/>
        </w:rPr>
        <w:t>cerere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în</w:t>
      </w:r>
      <w:proofErr w:type="spellEnd"/>
      <w:r w:rsidR="007A00DF">
        <w:rPr>
          <w:sz w:val="24"/>
          <w:szCs w:val="24"/>
        </w:rPr>
        <w:t xml:space="preserve"> care </w:t>
      </w:r>
      <w:proofErr w:type="spellStart"/>
      <w:r w:rsidR="007A00DF">
        <w:rPr>
          <w:sz w:val="24"/>
          <w:szCs w:val="24"/>
        </w:rPr>
        <w:t>să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precizeze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numă</w:t>
      </w:r>
      <w:r w:rsidR="00400AED" w:rsidRPr="00C77EDE">
        <w:rPr>
          <w:sz w:val="24"/>
          <w:szCs w:val="24"/>
        </w:rPr>
        <w:t>rul</w:t>
      </w:r>
      <w:proofErr w:type="spellEnd"/>
      <w:r w:rsidR="00400AED" w:rsidRPr="00C77EDE">
        <w:rPr>
          <w:sz w:val="24"/>
          <w:szCs w:val="24"/>
        </w:rPr>
        <w:t xml:space="preserve"> </w:t>
      </w:r>
      <w:proofErr w:type="spellStart"/>
      <w:r w:rsidR="00400AED" w:rsidRPr="00C77EDE">
        <w:rPr>
          <w:sz w:val="24"/>
          <w:szCs w:val="24"/>
        </w:rPr>
        <w:t>acordului</w:t>
      </w:r>
      <w:proofErr w:type="spellEnd"/>
      <w:r w:rsidR="00400AED">
        <w:t xml:space="preserve"> /</w:t>
      </w:r>
      <w:proofErr w:type="spellStart"/>
      <w:r w:rsidR="007A00DF">
        <w:rPr>
          <w:sz w:val="24"/>
          <w:szCs w:val="24"/>
        </w:rPr>
        <w:t>avizului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și</w:t>
      </w:r>
      <w:proofErr w:type="spellEnd"/>
      <w:r w:rsidR="007A00DF">
        <w:rPr>
          <w:sz w:val="24"/>
          <w:szCs w:val="24"/>
        </w:rPr>
        <w:t xml:space="preserve"> data </w:t>
      </w:r>
      <w:proofErr w:type="spellStart"/>
      <w:r w:rsidR="007A00DF">
        <w:rPr>
          <w:sz w:val="24"/>
          <w:szCs w:val="24"/>
        </w:rPr>
        <w:t>încetării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activităț</w:t>
      </w:r>
      <w:r w:rsidR="00400AED" w:rsidRPr="00C77EDE">
        <w:rPr>
          <w:sz w:val="24"/>
          <w:szCs w:val="24"/>
        </w:rPr>
        <w:t>ii</w:t>
      </w:r>
      <w:proofErr w:type="spellEnd"/>
      <w:r w:rsidR="00400AED" w:rsidRPr="00C77EDE">
        <w:rPr>
          <w:sz w:val="24"/>
          <w:szCs w:val="24"/>
        </w:rPr>
        <w:t>.</w:t>
      </w:r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Cererea</w:t>
      </w:r>
      <w:proofErr w:type="spellEnd"/>
      <w:r w:rsidR="007C28AF" w:rsidRPr="00C77EDE">
        <w:rPr>
          <w:sz w:val="24"/>
          <w:szCs w:val="24"/>
        </w:rPr>
        <w:t xml:space="preserve"> de </w:t>
      </w:r>
      <w:proofErr w:type="spellStart"/>
      <w:r w:rsidR="007C28AF" w:rsidRPr="00C77EDE">
        <w:rPr>
          <w:sz w:val="24"/>
          <w:szCs w:val="24"/>
        </w:rPr>
        <w:t>anulare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gramStart"/>
      <w:r w:rsidR="007C28AF" w:rsidRPr="00C77EDE">
        <w:rPr>
          <w:sz w:val="24"/>
          <w:szCs w:val="24"/>
        </w:rPr>
        <w:t>a</w:t>
      </w:r>
      <w:proofErr w:type="gram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a</w:t>
      </w:r>
      <w:r w:rsidR="007A00DF">
        <w:rPr>
          <w:sz w:val="24"/>
          <w:szCs w:val="24"/>
        </w:rPr>
        <w:t>cordului</w:t>
      </w:r>
      <w:proofErr w:type="spellEnd"/>
      <w:r w:rsidR="007A00DF">
        <w:rPr>
          <w:sz w:val="24"/>
          <w:szCs w:val="24"/>
        </w:rPr>
        <w:t>/</w:t>
      </w:r>
      <w:proofErr w:type="spellStart"/>
      <w:r w:rsidR="007A00DF">
        <w:rPr>
          <w:sz w:val="24"/>
          <w:szCs w:val="24"/>
        </w:rPr>
        <w:t>avizului</w:t>
      </w:r>
      <w:proofErr w:type="spellEnd"/>
      <w:r w:rsidR="007A00DF">
        <w:rPr>
          <w:sz w:val="24"/>
          <w:szCs w:val="24"/>
        </w:rPr>
        <w:t xml:space="preserve"> nu </w:t>
      </w:r>
      <w:proofErr w:type="spellStart"/>
      <w:r w:rsidR="007A00DF">
        <w:rPr>
          <w:sz w:val="24"/>
          <w:szCs w:val="24"/>
        </w:rPr>
        <w:t>poate</w:t>
      </w:r>
      <w:proofErr w:type="spellEnd"/>
      <w:r w:rsidR="007A00DF">
        <w:rPr>
          <w:sz w:val="24"/>
          <w:szCs w:val="24"/>
        </w:rPr>
        <w:t xml:space="preserve"> fi </w:t>
      </w:r>
      <w:proofErr w:type="spellStart"/>
      <w:r w:rsidR="007A00DF">
        <w:rPr>
          <w:sz w:val="24"/>
          <w:szCs w:val="24"/>
        </w:rPr>
        <w:t>făcută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retroactiv</w:t>
      </w:r>
      <w:proofErr w:type="spellEnd"/>
      <w:r w:rsidR="007C28AF" w:rsidRPr="00C77EDE">
        <w:rPr>
          <w:sz w:val="24"/>
          <w:szCs w:val="24"/>
        </w:rPr>
        <w:t>.</w:t>
      </w:r>
      <w:r w:rsidR="003A120C">
        <w:rPr>
          <w:sz w:val="24"/>
          <w:szCs w:val="24"/>
        </w:rPr>
        <w:t xml:space="preserve"> </w:t>
      </w:r>
      <w:r w:rsidR="00C77EDE">
        <w:rPr>
          <w:sz w:val="24"/>
          <w:szCs w:val="24"/>
        </w:rPr>
        <w:t>P</w:t>
      </w:r>
      <w:r w:rsidR="007A00DF">
        <w:rPr>
          <w:sz w:val="24"/>
          <w:szCs w:val="24"/>
        </w:rPr>
        <w:t xml:space="preserve">ot fi </w:t>
      </w:r>
      <w:proofErr w:type="spellStart"/>
      <w:r w:rsidR="007A00DF">
        <w:rPr>
          <w:sz w:val="24"/>
          <w:szCs w:val="24"/>
        </w:rPr>
        <w:t>atribuite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fără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licita</w:t>
      </w:r>
      <w:r w:rsidR="007A00DF">
        <w:rPr>
          <w:sz w:val="24"/>
          <w:szCs w:val="24"/>
        </w:rPr>
        <w:t>ție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publică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amplasamentele</w:t>
      </w:r>
      <w:proofErr w:type="spellEnd"/>
      <w:r w:rsidR="007C28AF" w:rsidRPr="00C77EDE">
        <w:rPr>
          <w:sz w:val="24"/>
          <w:szCs w:val="24"/>
        </w:rPr>
        <w:t xml:space="preserve"> </w:t>
      </w:r>
      <w:r w:rsidR="00C77EDE">
        <w:rPr>
          <w:sz w:val="24"/>
          <w:szCs w:val="24"/>
        </w:rPr>
        <w:t xml:space="preserve">de </w:t>
      </w:r>
      <w:proofErr w:type="spellStart"/>
      <w:r w:rsidR="00C77EDE">
        <w:rPr>
          <w:sz w:val="24"/>
          <w:szCs w:val="24"/>
        </w:rPr>
        <w:t>acest</w:t>
      </w:r>
      <w:proofErr w:type="spellEnd"/>
      <w:r w:rsidR="00C77EDE">
        <w:rPr>
          <w:sz w:val="24"/>
          <w:szCs w:val="24"/>
        </w:rPr>
        <w:t xml:space="preserve"> </w:t>
      </w:r>
      <w:proofErr w:type="spellStart"/>
      <w:r w:rsidR="00C77EDE">
        <w:rPr>
          <w:sz w:val="24"/>
          <w:szCs w:val="24"/>
        </w:rPr>
        <w:t>fel</w:t>
      </w:r>
      <w:proofErr w:type="spellEnd"/>
      <w:r w:rsidR="00C77EDE">
        <w:rPr>
          <w:sz w:val="24"/>
          <w:szCs w:val="24"/>
        </w:rPr>
        <w:t xml:space="preserve"> </w:t>
      </w:r>
      <w:r w:rsidR="007A00DF">
        <w:rPr>
          <w:sz w:val="24"/>
          <w:szCs w:val="24"/>
        </w:rPr>
        <w:t xml:space="preserve">situate </w:t>
      </w:r>
      <w:proofErr w:type="spellStart"/>
      <w:r w:rsidR="007A00DF">
        <w:rPr>
          <w:sz w:val="24"/>
          <w:szCs w:val="24"/>
        </w:rPr>
        <w:t>în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faț</w:t>
      </w:r>
      <w:r w:rsidR="007C28AF" w:rsidRPr="00C77EDE">
        <w:rPr>
          <w:sz w:val="24"/>
          <w:szCs w:val="24"/>
        </w:rPr>
        <w:t>a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unităț</w:t>
      </w:r>
      <w:r w:rsidR="007C28AF" w:rsidRPr="00C77EDE">
        <w:rPr>
          <w:sz w:val="24"/>
          <w:szCs w:val="24"/>
        </w:rPr>
        <w:t>ii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comerci</w:t>
      </w:r>
      <w:r w:rsidR="007A00DF">
        <w:rPr>
          <w:sz w:val="24"/>
          <w:szCs w:val="24"/>
        </w:rPr>
        <w:t>ale</w:t>
      </w:r>
      <w:proofErr w:type="spellEnd"/>
      <w:r w:rsidR="007A00DF">
        <w:rPr>
          <w:sz w:val="24"/>
          <w:szCs w:val="24"/>
        </w:rPr>
        <w:t>/</w:t>
      </w:r>
      <w:proofErr w:type="spellStart"/>
      <w:r w:rsidR="007A00DF">
        <w:rPr>
          <w:sz w:val="24"/>
          <w:szCs w:val="24"/>
        </w:rPr>
        <w:t>punctului</w:t>
      </w:r>
      <w:proofErr w:type="spellEnd"/>
      <w:r w:rsidR="007A00DF">
        <w:rPr>
          <w:sz w:val="24"/>
          <w:szCs w:val="24"/>
        </w:rPr>
        <w:t xml:space="preserve"> de </w:t>
      </w:r>
      <w:proofErr w:type="spellStart"/>
      <w:r w:rsidR="007A00DF">
        <w:rPr>
          <w:sz w:val="24"/>
          <w:szCs w:val="24"/>
        </w:rPr>
        <w:t>lucru</w:t>
      </w:r>
      <w:proofErr w:type="spellEnd"/>
      <w:r w:rsidR="007A00DF">
        <w:rPr>
          <w:sz w:val="24"/>
          <w:szCs w:val="24"/>
        </w:rPr>
        <w:t xml:space="preserve"> cu </w:t>
      </w:r>
      <w:proofErr w:type="spellStart"/>
      <w:r w:rsidR="007A00DF">
        <w:rPr>
          <w:sz w:val="24"/>
          <w:szCs w:val="24"/>
        </w:rPr>
        <w:t>același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profil</w:t>
      </w:r>
      <w:proofErr w:type="spellEnd"/>
      <w:r w:rsidR="007A00DF">
        <w:rPr>
          <w:sz w:val="24"/>
          <w:szCs w:val="24"/>
        </w:rPr>
        <w:t xml:space="preserve">, la </w:t>
      </w:r>
      <w:proofErr w:type="spellStart"/>
      <w:r w:rsidR="007A00DF">
        <w:rPr>
          <w:sz w:val="24"/>
          <w:szCs w:val="24"/>
        </w:rPr>
        <w:t>cererea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deținătorilor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spaț</w:t>
      </w:r>
      <w:r w:rsidR="007C28AF" w:rsidRPr="00C77EDE">
        <w:rPr>
          <w:sz w:val="24"/>
          <w:szCs w:val="24"/>
        </w:rPr>
        <w:t>iilor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comerciale</w:t>
      </w:r>
      <w:proofErr w:type="spellEnd"/>
      <w:r w:rsidR="007C28AF" w:rsidRPr="00C77EDE">
        <w:rPr>
          <w:sz w:val="24"/>
          <w:szCs w:val="24"/>
        </w:rPr>
        <w:t xml:space="preserve"> respective, </w:t>
      </w:r>
      <w:proofErr w:type="spellStart"/>
      <w:r w:rsidR="007C28AF" w:rsidRPr="00C77EDE">
        <w:rPr>
          <w:sz w:val="24"/>
          <w:szCs w:val="24"/>
        </w:rPr>
        <w:t>numai</w:t>
      </w:r>
      <w:proofErr w:type="spellEnd"/>
      <w:r w:rsidR="007C28AF" w:rsidRPr="00C77EDE">
        <w:rPr>
          <w:sz w:val="24"/>
          <w:szCs w:val="24"/>
        </w:rPr>
        <w:t xml:space="preserve"> in </w:t>
      </w:r>
      <w:proofErr w:type="spellStart"/>
      <w:r w:rsidR="007C28AF" w:rsidRPr="00C77EDE">
        <w:rPr>
          <w:sz w:val="24"/>
          <w:szCs w:val="24"/>
        </w:rPr>
        <w:t>scopul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expunerii</w:t>
      </w:r>
      <w:proofErr w:type="spellEnd"/>
      <w:r>
        <w:rPr>
          <w:sz w:val="24"/>
          <w:szCs w:val="24"/>
        </w:rPr>
        <w:t xml:space="preserve"> </w:t>
      </w:r>
      <w:r w:rsidR="007C28AF" w:rsidRPr="00C77EDE">
        <w:rPr>
          <w:sz w:val="24"/>
          <w:szCs w:val="24"/>
        </w:rPr>
        <w:t xml:space="preserve">cu </w:t>
      </w:r>
      <w:proofErr w:type="spellStart"/>
      <w:r w:rsidR="007C28AF" w:rsidRPr="00C77EDE">
        <w:rPr>
          <w:sz w:val="24"/>
          <w:szCs w:val="24"/>
        </w:rPr>
        <w:t>caracter</w:t>
      </w:r>
      <w:proofErr w:type="spellEnd"/>
      <w:r w:rsidR="007C28AF" w:rsidRPr="00C77EDE">
        <w:rPr>
          <w:sz w:val="24"/>
          <w:szCs w:val="24"/>
        </w:rPr>
        <w:t xml:space="preserve"> permanent, </w:t>
      </w:r>
      <w:proofErr w:type="spellStart"/>
      <w:r w:rsidR="007C28AF" w:rsidRPr="00C77EDE">
        <w:rPr>
          <w:sz w:val="24"/>
          <w:szCs w:val="24"/>
        </w:rPr>
        <w:t>sezonier</w:t>
      </w:r>
      <w:proofErr w:type="spellEnd"/>
      <w:r w:rsidR="007C28AF" w:rsidRPr="00C77EDE">
        <w:rPr>
          <w:sz w:val="24"/>
          <w:szCs w:val="24"/>
        </w:rPr>
        <w:t xml:space="preserve">, </w:t>
      </w:r>
      <w:proofErr w:type="spellStart"/>
      <w:r w:rsidR="007C28AF" w:rsidRPr="00C77EDE">
        <w:rPr>
          <w:sz w:val="24"/>
          <w:szCs w:val="24"/>
        </w:rPr>
        <w:t>sau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ocazional</w:t>
      </w:r>
      <w:proofErr w:type="spellEnd"/>
      <w:r w:rsidR="007A00DF">
        <w:rPr>
          <w:sz w:val="24"/>
          <w:szCs w:val="24"/>
        </w:rPr>
        <w:t xml:space="preserve">, </w:t>
      </w:r>
      <w:proofErr w:type="spellStart"/>
      <w:r w:rsidR="007A00DF">
        <w:rPr>
          <w:sz w:val="24"/>
          <w:szCs w:val="24"/>
        </w:rPr>
        <w:t>pe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domeniul</w:t>
      </w:r>
      <w:proofErr w:type="spellEnd"/>
      <w:r w:rsidR="007A00DF">
        <w:rPr>
          <w:sz w:val="24"/>
          <w:szCs w:val="24"/>
        </w:rPr>
        <w:t xml:space="preserve"> public, </w:t>
      </w:r>
      <w:proofErr w:type="spellStart"/>
      <w:r w:rsidR="007A00DF">
        <w:rPr>
          <w:sz w:val="24"/>
          <w:szCs w:val="24"/>
        </w:rPr>
        <w:t>în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afara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spaț</w:t>
      </w:r>
      <w:r w:rsidR="007C28AF" w:rsidRPr="00C77EDE">
        <w:rPr>
          <w:sz w:val="24"/>
          <w:szCs w:val="24"/>
        </w:rPr>
        <w:t>iului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magazinelor</w:t>
      </w:r>
      <w:proofErr w:type="spellEnd"/>
      <w:r w:rsidR="007C28AF" w:rsidRPr="00C77EDE">
        <w:rPr>
          <w:sz w:val="24"/>
          <w:szCs w:val="24"/>
        </w:rPr>
        <w:t xml:space="preserve">, de </w:t>
      </w:r>
      <w:proofErr w:type="spellStart"/>
      <w:r w:rsidR="007C28AF" w:rsidRPr="00C77EDE">
        <w:rPr>
          <w:sz w:val="24"/>
          <w:szCs w:val="24"/>
        </w:rPr>
        <w:t>regul</w:t>
      </w:r>
      <w:r w:rsidR="007A00DF">
        <w:rPr>
          <w:sz w:val="24"/>
          <w:szCs w:val="24"/>
        </w:rPr>
        <w:t>ă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î</w:t>
      </w:r>
      <w:r w:rsidR="007C28AF" w:rsidRPr="00C77EDE">
        <w:rPr>
          <w:sz w:val="24"/>
          <w:szCs w:val="24"/>
        </w:rPr>
        <w:t>n</w:t>
      </w:r>
      <w:proofErr w:type="spellEnd"/>
      <w:r w:rsidR="007C28AF" w:rsidRPr="00C77EDE">
        <w:rPr>
          <w:sz w:val="24"/>
          <w:szCs w:val="24"/>
        </w:rPr>
        <w:t xml:space="preserve"> zone </w:t>
      </w:r>
      <w:r w:rsidR="003A120C">
        <w:rPr>
          <w:sz w:val="24"/>
          <w:szCs w:val="24"/>
        </w:rPr>
        <w:t xml:space="preserve">cu </w:t>
      </w:r>
      <w:proofErr w:type="spellStart"/>
      <w:r w:rsidR="007A00DF">
        <w:rPr>
          <w:sz w:val="24"/>
          <w:szCs w:val="24"/>
        </w:rPr>
        <w:t>circulație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pietonală</w:t>
      </w:r>
      <w:proofErr w:type="spellEnd"/>
      <w:r w:rsidR="007A00DF">
        <w:rPr>
          <w:sz w:val="24"/>
          <w:szCs w:val="24"/>
        </w:rPr>
        <w:t xml:space="preserve">, </w:t>
      </w:r>
      <w:proofErr w:type="spellStart"/>
      <w:r w:rsidR="007A00DF">
        <w:rPr>
          <w:sz w:val="24"/>
          <w:szCs w:val="24"/>
        </w:rPr>
        <w:t>pe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străzi</w:t>
      </w:r>
      <w:proofErr w:type="spellEnd"/>
      <w:r w:rsidR="007A00DF">
        <w:rPr>
          <w:sz w:val="24"/>
          <w:szCs w:val="24"/>
        </w:rPr>
        <w:t xml:space="preserve">, </w:t>
      </w:r>
      <w:proofErr w:type="spellStart"/>
      <w:r w:rsidR="007A00DF">
        <w:rPr>
          <w:sz w:val="24"/>
          <w:szCs w:val="24"/>
        </w:rPr>
        <w:t>trotuare</w:t>
      </w:r>
      <w:proofErr w:type="spellEnd"/>
      <w:r w:rsidR="007A00DF">
        <w:rPr>
          <w:sz w:val="24"/>
          <w:szCs w:val="24"/>
        </w:rPr>
        <w:t xml:space="preserve">, </w:t>
      </w:r>
      <w:proofErr w:type="spellStart"/>
      <w:r w:rsidR="007A00DF">
        <w:rPr>
          <w:sz w:val="24"/>
          <w:szCs w:val="24"/>
        </w:rPr>
        <w:t>sau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orice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zonă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destinată</w:t>
      </w:r>
      <w:proofErr w:type="spellEnd"/>
      <w:r w:rsidR="007A00DF">
        <w:rPr>
          <w:sz w:val="24"/>
          <w:szCs w:val="24"/>
        </w:rPr>
        <w:t xml:space="preserve"> </w:t>
      </w:r>
      <w:proofErr w:type="spellStart"/>
      <w:r w:rsidR="007A00DF">
        <w:rPr>
          <w:sz w:val="24"/>
          <w:szCs w:val="24"/>
        </w:rPr>
        <w:t>folosinț</w:t>
      </w:r>
      <w:r w:rsidR="007C28AF" w:rsidRPr="00C77EDE">
        <w:rPr>
          <w:sz w:val="24"/>
          <w:szCs w:val="24"/>
        </w:rPr>
        <w:t>ei</w:t>
      </w:r>
      <w:proofErr w:type="spellEnd"/>
      <w:r w:rsidR="007C28AF" w:rsidRPr="00C77EDE">
        <w:rPr>
          <w:sz w:val="24"/>
          <w:szCs w:val="24"/>
        </w:rPr>
        <w:t xml:space="preserve"> </w:t>
      </w:r>
      <w:proofErr w:type="spellStart"/>
      <w:r w:rsidR="007C28AF" w:rsidRPr="00C77EDE">
        <w:rPr>
          <w:sz w:val="24"/>
          <w:szCs w:val="24"/>
        </w:rPr>
        <w:t>publice</w:t>
      </w:r>
      <w:proofErr w:type="spellEnd"/>
      <w:r w:rsidR="00C77EDE" w:rsidRPr="00C77EDE">
        <w:rPr>
          <w:sz w:val="24"/>
          <w:szCs w:val="24"/>
        </w:rPr>
        <w:t>.</w:t>
      </w:r>
    </w:p>
    <w:p w:rsidR="007C28AF" w:rsidRDefault="007C28AF" w:rsidP="008354A0">
      <w:pPr>
        <w:jc w:val="center"/>
      </w:pPr>
    </w:p>
    <w:p w:rsidR="007C28AF" w:rsidRDefault="007A00DF" w:rsidP="007C28AF">
      <w:pPr>
        <w:pStyle w:val="NormalWeb"/>
      </w:pPr>
      <w:r>
        <w:t>Comercianț</w:t>
      </w:r>
      <w:r w:rsidR="007C28AF">
        <w:t xml:space="preserve">ii care </w:t>
      </w:r>
      <w:r>
        <w:t>se adresează cu astfel de solicitări, vor trebui să</w:t>
      </w:r>
      <w:r w:rsidR="007C28AF">
        <w:t xml:space="preserve">: </w:t>
      </w:r>
    </w:p>
    <w:p w:rsidR="007C28AF" w:rsidRDefault="00C77EDE" w:rsidP="007C28AF">
      <w:pPr>
        <w:pStyle w:val="NormalWeb"/>
        <w:numPr>
          <w:ilvl w:val="0"/>
          <w:numId w:val="15"/>
        </w:numPr>
      </w:pPr>
      <w:r>
        <w:lastRenderedPageBreak/>
        <w:t>respecte normele</w:t>
      </w:r>
      <w:r w:rsidR="007A00DF">
        <w:t xml:space="preserve"> legale privind igiena și sănătatea publică, protecția consumatorilor, proveniența și calitatea mărfurilor, protecț</w:t>
      </w:r>
      <w:r w:rsidR="007C28AF">
        <w:t xml:space="preserve">ia muncii ; </w:t>
      </w:r>
    </w:p>
    <w:p w:rsidR="007C28AF" w:rsidRDefault="007A00DF" w:rsidP="007C28AF">
      <w:pPr>
        <w:pStyle w:val="NormalWeb"/>
        <w:numPr>
          <w:ilvl w:val="0"/>
          <w:numId w:val="15"/>
        </w:numPr>
      </w:pPr>
      <w:r>
        <w:t>asigure expunerea estetică a produselor și afișarea în mod vizibil a preț</w:t>
      </w:r>
      <w:r w:rsidR="007C28AF">
        <w:t xml:space="preserve">urilor ; </w:t>
      </w:r>
    </w:p>
    <w:p w:rsidR="007C28AF" w:rsidRDefault="007A00DF" w:rsidP="007C28AF">
      <w:pPr>
        <w:pStyle w:val="NormalWeb"/>
        <w:numPr>
          <w:ilvl w:val="0"/>
          <w:numId w:val="15"/>
        </w:numPr>
      </w:pPr>
      <w:r>
        <w:t>respecte ordinea, liniștea publică și curăț</w:t>
      </w:r>
      <w:r w:rsidR="007C28AF">
        <w:t>en</w:t>
      </w:r>
      <w:r>
        <w:t>ia în perimetrul amplasamentului și să</w:t>
      </w:r>
      <w:r w:rsidR="007C28AF">
        <w:t xml:space="preserve"> nu creeze disconfort riveranilor ; </w:t>
      </w:r>
    </w:p>
    <w:p w:rsidR="007C28AF" w:rsidRDefault="007A00DF" w:rsidP="007C28AF">
      <w:pPr>
        <w:pStyle w:val="NormalWeb"/>
        <w:numPr>
          <w:ilvl w:val="0"/>
          <w:numId w:val="15"/>
        </w:numPr>
      </w:pPr>
      <w:r>
        <w:t>nu aducă prejudicii zonelor verzi și mediului inconjură</w:t>
      </w:r>
      <w:r w:rsidR="007C28AF">
        <w:t>tor ;</w:t>
      </w:r>
    </w:p>
    <w:p w:rsidR="00706113" w:rsidRDefault="007A00DF" w:rsidP="00706113">
      <w:pPr>
        <w:pStyle w:val="NormalWeb"/>
        <w:numPr>
          <w:ilvl w:val="0"/>
          <w:numId w:val="15"/>
        </w:numPr>
      </w:pPr>
      <w:r>
        <w:t>păstreze aspectul î</w:t>
      </w:r>
      <w:r w:rsidR="007C28AF">
        <w:t>ngrijit al tarabelor/gh</w:t>
      </w:r>
      <w:r>
        <w:t>eretelor, intervenind cu reparațiile, recondiționările, lucră</w:t>
      </w:r>
      <w:r w:rsidR="007C28AF">
        <w:t>rile care se imp</w:t>
      </w:r>
      <w:r w:rsidR="00007A7E">
        <w:t>un ori de cate ori este cazul. </w:t>
      </w:r>
    </w:p>
    <w:p w:rsidR="00706113" w:rsidRDefault="00007A7E" w:rsidP="00007A7E">
      <w:pPr>
        <w:pStyle w:val="NormalWeb"/>
        <w:ind w:left="927"/>
        <w:jc w:val="both"/>
      </w:pPr>
      <w:r>
        <w:tab/>
      </w:r>
      <w:r w:rsidR="00706113">
        <w:t xml:space="preserve">Pentru amplasarea pe sol a obiectelor de mobilier urban pe domeniul public destinate </w:t>
      </w:r>
      <w:r w:rsidR="00BB21C2">
        <w:t>diverselor mărfuri</w:t>
      </w:r>
      <w:r w:rsidR="00706113">
        <w:t xml:space="preserve"> – tarabe, pupitre acoperite</w:t>
      </w:r>
      <w:r>
        <w:t>/neacoperite,</w:t>
      </w:r>
      <w:r w:rsidR="00706113">
        <w:t xml:space="preserve"> nu este necesară emiterea autorizaţiei de construire</w:t>
      </w:r>
      <w:r w:rsidR="00A61EF1">
        <w:t>, în conformitate cu legislația î</w:t>
      </w:r>
      <w:r w:rsidR="00706113">
        <w:t>n vigoare</w:t>
      </w:r>
      <w:r>
        <w:t>.</w:t>
      </w:r>
    </w:p>
    <w:p w:rsidR="00706113" w:rsidRDefault="00007A7E" w:rsidP="00007A7E">
      <w:pPr>
        <w:pStyle w:val="NormalWeb"/>
        <w:jc w:val="both"/>
      </w:pPr>
      <w:r>
        <w:tab/>
      </w:r>
      <w:r w:rsidR="007D25CE">
        <w:t>Amplasarea de astfel de mobilier urban</w:t>
      </w:r>
      <w:r w:rsidR="00A61EF1">
        <w:t xml:space="preserve"> fără licitație publică</w:t>
      </w:r>
      <w:r w:rsidR="00706113">
        <w:t xml:space="preserve"> </w:t>
      </w:r>
      <w:r w:rsidR="00A61EF1">
        <w:t>va trebui să</w:t>
      </w:r>
      <w:r w:rsidR="007D25CE">
        <w:t xml:space="preserve"> respecte</w:t>
      </w:r>
      <w:r w:rsidR="00A61EF1">
        <w:t xml:space="preserve"> condiț</w:t>
      </w:r>
      <w:r w:rsidR="00706113">
        <w:t xml:space="preserve">ia </w:t>
      </w:r>
      <w:r w:rsidR="007D25CE">
        <w:t>de a</w:t>
      </w:r>
      <w:r w:rsidR="00706113">
        <w:t xml:space="preserve"> nu afect</w:t>
      </w:r>
      <w:r w:rsidR="007D25CE">
        <w:t>a</w:t>
      </w:r>
      <w:r w:rsidR="00A61EF1">
        <w:t xml:space="preserve"> circulația pietonală ș</w:t>
      </w:r>
      <w:r w:rsidR="00706113">
        <w:t>i activ</w:t>
      </w:r>
      <w:r w:rsidR="00A61EF1">
        <w:t>itatea societăț</w:t>
      </w:r>
      <w:r w:rsidR="003A120C">
        <w:t>ilor </w:t>
      </w:r>
      <w:r w:rsidR="00A61EF1">
        <w:t>î</w:t>
      </w:r>
      <w:r w:rsidR="007D25CE">
        <w:t>nvecinate</w:t>
      </w:r>
      <w:r w:rsidR="00A61EF1">
        <w:t>, iar produsele expuse spre vânzare să</w:t>
      </w:r>
      <w:r w:rsidR="00706113">
        <w:t xml:space="preserve"> coresp</w:t>
      </w:r>
      <w:r w:rsidR="00A61EF1">
        <w:t>undă profilului de activitate desfăș</w:t>
      </w:r>
      <w:r w:rsidR="00706113">
        <w:t xml:space="preserve">urat la punctul de lucru respectiv.  </w:t>
      </w:r>
    </w:p>
    <w:p w:rsidR="00706113" w:rsidRDefault="00007A7E" w:rsidP="007D25CE">
      <w:pPr>
        <w:pStyle w:val="NormalWeb"/>
        <w:jc w:val="both"/>
      </w:pPr>
      <w:r>
        <w:t>              </w:t>
      </w:r>
      <w:r w:rsidR="007D25CE">
        <w:t>Tariful</w:t>
      </w:r>
      <w:r w:rsidR="00706113">
        <w:t xml:space="preserve"> pen</w:t>
      </w:r>
      <w:r w:rsidR="007D25CE">
        <w:t xml:space="preserve">tru ocuparea domeniului public va fi </w:t>
      </w:r>
      <w:r w:rsidR="00A61EF1">
        <w:t>stabilit î</w:t>
      </w:r>
      <w:r w:rsidR="00706113">
        <w:t>n co</w:t>
      </w:r>
      <w:r w:rsidR="00A61EF1">
        <w:t>nformitate cu valoarea stabilită prin hotărâ</w:t>
      </w:r>
      <w:r w:rsidR="00706113">
        <w:t xml:space="preserve">rea Consiliului Local  </w:t>
      </w:r>
      <w:r w:rsidR="007D25CE" w:rsidRPr="00C77EDE">
        <w:t>nr</w:t>
      </w:r>
      <w:r w:rsidR="007D25CE">
        <w:t>.</w:t>
      </w:r>
      <w:r w:rsidR="007D25CE" w:rsidRPr="00C77EDE">
        <w:t xml:space="preserve"> 179/26.11.2020 privind aprobarea taxelor utilizate pentru a</w:t>
      </w:r>
      <w:r w:rsidR="00A61EF1">
        <w:t>dministrarea domeniului public ș</w:t>
      </w:r>
      <w:r w:rsidR="007D25CE" w:rsidRPr="00C77EDE">
        <w:t>i privat al mun. Marghita pentru anul 2021</w:t>
      </w:r>
      <w:r w:rsidR="00A61EF1">
        <w:t>, în suma de 4 lei/mp/lună</w:t>
      </w:r>
      <w:r w:rsidR="00706113">
        <w:t xml:space="preserve">.  </w:t>
      </w:r>
    </w:p>
    <w:p w:rsidR="00706113" w:rsidRDefault="00007A7E" w:rsidP="00007A7E">
      <w:pPr>
        <w:pStyle w:val="NormalWeb"/>
      </w:pPr>
      <w:r>
        <w:tab/>
      </w:r>
      <w:r w:rsidR="00706113">
        <w:t xml:space="preserve"> </w:t>
      </w:r>
    </w:p>
    <w:p w:rsidR="007A2DCF" w:rsidRDefault="007A2DCF" w:rsidP="00A347AE">
      <w:pPr>
        <w:jc w:val="center"/>
        <w:rPr>
          <w:sz w:val="24"/>
          <w:szCs w:val="24"/>
        </w:rPr>
      </w:pPr>
    </w:p>
    <w:p w:rsidR="007A2DCF" w:rsidRDefault="00A61EF1" w:rsidP="00A347A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Viceprimar</w:t>
      </w:r>
      <w:proofErr w:type="spellEnd"/>
      <w:r>
        <w:rPr>
          <w:sz w:val="24"/>
          <w:szCs w:val="24"/>
        </w:rPr>
        <w:t>,</w:t>
      </w:r>
    </w:p>
    <w:p w:rsidR="00A61EF1" w:rsidRPr="00A61EF1" w:rsidRDefault="00A61EF1" w:rsidP="00A347AE">
      <w:pPr>
        <w:jc w:val="center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Zsolt</w:t>
      </w:r>
      <w:proofErr w:type="spellEnd"/>
      <w:r>
        <w:rPr>
          <w:sz w:val="24"/>
          <w:szCs w:val="24"/>
        </w:rPr>
        <w:t xml:space="preserve"> Demi</w:t>
      </w:r>
      <w:r>
        <w:rPr>
          <w:sz w:val="24"/>
          <w:szCs w:val="24"/>
          <w:lang w:val="hu-HU"/>
        </w:rPr>
        <w:t>án</w:t>
      </w:r>
    </w:p>
    <w:p w:rsidR="00A83F4D" w:rsidRDefault="00A83F4D" w:rsidP="00A347AE">
      <w:pPr>
        <w:jc w:val="center"/>
        <w:rPr>
          <w:sz w:val="24"/>
          <w:szCs w:val="24"/>
        </w:rPr>
      </w:pPr>
    </w:p>
    <w:p w:rsidR="00A83F4D" w:rsidRDefault="00A83F4D" w:rsidP="00A347AE">
      <w:pPr>
        <w:jc w:val="center"/>
        <w:rPr>
          <w:sz w:val="24"/>
          <w:szCs w:val="24"/>
        </w:rPr>
      </w:pPr>
    </w:p>
    <w:p w:rsidR="00A83F4D" w:rsidRDefault="00A83F4D" w:rsidP="00A347AE">
      <w:pPr>
        <w:jc w:val="center"/>
        <w:rPr>
          <w:sz w:val="24"/>
          <w:szCs w:val="24"/>
        </w:rPr>
      </w:pPr>
    </w:p>
    <w:p w:rsidR="007A2DCF" w:rsidRDefault="007A2DCF" w:rsidP="00A347AE">
      <w:pPr>
        <w:jc w:val="center"/>
        <w:rPr>
          <w:sz w:val="24"/>
          <w:szCs w:val="24"/>
        </w:rPr>
      </w:pPr>
    </w:p>
    <w:p w:rsidR="007A2DCF" w:rsidRDefault="007A2DCF" w:rsidP="00A347AE">
      <w:pPr>
        <w:jc w:val="center"/>
        <w:rPr>
          <w:sz w:val="24"/>
          <w:szCs w:val="24"/>
        </w:rPr>
      </w:pPr>
    </w:p>
    <w:p w:rsidR="007A2DCF" w:rsidRDefault="007A2DCF" w:rsidP="00A347AE">
      <w:pPr>
        <w:jc w:val="center"/>
        <w:rPr>
          <w:sz w:val="24"/>
          <w:szCs w:val="24"/>
        </w:rPr>
      </w:pPr>
    </w:p>
    <w:sectPr w:rsidR="007A2DCF" w:rsidSect="00BA5CCA">
      <w:footerReference w:type="default" r:id="rId14"/>
      <w:pgSz w:w="11907" w:h="16840" w:code="9"/>
      <w:pgMar w:top="1134" w:right="1134" w:bottom="1134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F8" w:rsidRDefault="009525F8" w:rsidP="00314990">
      <w:r>
        <w:separator/>
      </w:r>
    </w:p>
  </w:endnote>
  <w:endnote w:type="continuationSeparator" w:id="0">
    <w:p w:rsidR="009525F8" w:rsidRDefault="009525F8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90" w:rsidRDefault="0031499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F8" w:rsidRDefault="009525F8" w:rsidP="00314990">
      <w:r>
        <w:separator/>
      </w:r>
    </w:p>
  </w:footnote>
  <w:footnote w:type="continuationSeparator" w:id="0">
    <w:p w:rsidR="009525F8" w:rsidRDefault="009525F8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13C7C"/>
    <w:multiLevelType w:val="hybridMultilevel"/>
    <w:tmpl w:val="D8FE437A"/>
    <w:lvl w:ilvl="0" w:tplc="5AE8DE12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D4C4C"/>
    <w:multiLevelType w:val="hybridMultilevel"/>
    <w:tmpl w:val="E2EE402E"/>
    <w:lvl w:ilvl="0" w:tplc="421A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6E1C31"/>
    <w:multiLevelType w:val="hybridMultilevel"/>
    <w:tmpl w:val="5D6A33CE"/>
    <w:lvl w:ilvl="0" w:tplc="041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D2887"/>
    <w:multiLevelType w:val="hybridMultilevel"/>
    <w:tmpl w:val="3F283D24"/>
    <w:lvl w:ilvl="0" w:tplc="BDD07F2C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172D56"/>
    <w:multiLevelType w:val="hybridMultilevel"/>
    <w:tmpl w:val="C41600B4"/>
    <w:lvl w:ilvl="0" w:tplc="BB32F31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4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DA"/>
    <w:rsid w:val="00007A7E"/>
    <w:rsid w:val="0001520B"/>
    <w:rsid w:val="00030FDA"/>
    <w:rsid w:val="00040C56"/>
    <w:rsid w:val="00042DE6"/>
    <w:rsid w:val="00053233"/>
    <w:rsid w:val="00053A41"/>
    <w:rsid w:val="00077056"/>
    <w:rsid w:val="0007720E"/>
    <w:rsid w:val="00077463"/>
    <w:rsid w:val="0008363F"/>
    <w:rsid w:val="00085438"/>
    <w:rsid w:val="000A612C"/>
    <w:rsid w:val="000B09C3"/>
    <w:rsid w:val="000C6F1A"/>
    <w:rsid w:val="000D258C"/>
    <w:rsid w:val="000D3D6C"/>
    <w:rsid w:val="000E6DFB"/>
    <w:rsid w:val="00102BF3"/>
    <w:rsid w:val="00112193"/>
    <w:rsid w:val="001252CF"/>
    <w:rsid w:val="00127F4B"/>
    <w:rsid w:val="001373A5"/>
    <w:rsid w:val="00153D55"/>
    <w:rsid w:val="00156C99"/>
    <w:rsid w:val="001703FE"/>
    <w:rsid w:val="0017360F"/>
    <w:rsid w:val="0018093B"/>
    <w:rsid w:val="00184A14"/>
    <w:rsid w:val="00194EC6"/>
    <w:rsid w:val="00196497"/>
    <w:rsid w:val="001A3E1D"/>
    <w:rsid w:val="001A705C"/>
    <w:rsid w:val="001C11BB"/>
    <w:rsid w:val="001C7D82"/>
    <w:rsid w:val="001D49F9"/>
    <w:rsid w:val="001F6606"/>
    <w:rsid w:val="0020074C"/>
    <w:rsid w:val="002010A9"/>
    <w:rsid w:val="002038B7"/>
    <w:rsid w:val="00216BE1"/>
    <w:rsid w:val="00252004"/>
    <w:rsid w:val="00262907"/>
    <w:rsid w:val="00267A29"/>
    <w:rsid w:val="00270F43"/>
    <w:rsid w:val="00275C17"/>
    <w:rsid w:val="002820DD"/>
    <w:rsid w:val="00283D5B"/>
    <w:rsid w:val="0029362C"/>
    <w:rsid w:val="0029692B"/>
    <w:rsid w:val="00297313"/>
    <w:rsid w:val="002A50BE"/>
    <w:rsid w:val="002A6BC1"/>
    <w:rsid w:val="002B286E"/>
    <w:rsid w:val="002B3C39"/>
    <w:rsid w:val="002B3E23"/>
    <w:rsid w:val="002D2CB9"/>
    <w:rsid w:val="002E27A4"/>
    <w:rsid w:val="002E3213"/>
    <w:rsid w:val="002E5889"/>
    <w:rsid w:val="002E5F38"/>
    <w:rsid w:val="00305B98"/>
    <w:rsid w:val="00313FC5"/>
    <w:rsid w:val="00314696"/>
    <w:rsid w:val="00314990"/>
    <w:rsid w:val="0032055B"/>
    <w:rsid w:val="00326489"/>
    <w:rsid w:val="00326FAB"/>
    <w:rsid w:val="00344214"/>
    <w:rsid w:val="00344EB2"/>
    <w:rsid w:val="00353DC7"/>
    <w:rsid w:val="00385F17"/>
    <w:rsid w:val="00386C99"/>
    <w:rsid w:val="003978AE"/>
    <w:rsid w:val="003A120C"/>
    <w:rsid w:val="003A24CA"/>
    <w:rsid w:val="003B1F08"/>
    <w:rsid w:val="003B24DF"/>
    <w:rsid w:val="003B3D17"/>
    <w:rsid w:val="003D5A8A"/>
    <w:rsid w:val="003E693C"/>
    <w:rsid w:val="003F0FA5"/>
    <w:rsid w:val="003F1713"/>
    <w:rsid w:val="00400AED"/>
    <w:rsid w:val="00405421"/>
    <w:rsid w:val="0043223D"/>
    <w:rsid w:val="00434511"/>
    <w:rsid w:val="00434B90"/>
    <w:rsid w:val="0043507D"/>
    <w:rsid w:val="00437448"/>
    <w:rsid w:val="00443F95"/>
    <w:rsid w:val="004443A9"/>
    <w:rsid w:val="0044780E"/>
    <w:rsid w:val="004546F6"/>
    <w:rsid w:val="004808C1"/>
    <w:rsid w:val="00494D8A"/>
    <w:rsid w:val="004A6054"/>
    <w:rsid w:val="004D14BA"/>
    <w:rsid w:val="004D2E87"/>
    <w:rsid w:val="004E1400"/>
    <w:rsid w:val="004E758E"/>
    <w:rsid w:val="004F0C97"/>
    <w:rsid w:val="004F2E3C"/>
    <w:rsid w:val="004F3BE8"/>
    <w:rsid w:val="004F77B8"/>
    <w:rsid w:val="004F7ADE"/>
    <w:rsid w:val="00500E37"/>
    <w:rsid w:val="005066D5"/>
    <w:rsid w:val="00535439"/>
    <w:rsid w:val="00552879"/>
    <w:rsid w:val="00583836"/>
    <w:rsid w:val="00585E47"/>
    <w:rsid w:val="005868AA"/>
    <w:rsid w:val="00596018"/>
    <w:rsid w:val="005961A9"/>
    <w:rsid w:val="005A28BB"/>
    <w:rsid w:val="005B4E7F"/>
    <w:rsid w:val="005C224B"/>
    <w:rsid w:val="005C4EA3"/>
    <w:rsid w:val="005D52E2"/>
    <w:rsid w:val="005E309E"/>
    <w:rsid w:val="005E402E"/>
    <w:rsid w:val="005F2E56"/>
    <w:rsid w:val="006018C9"/>
    <w:rsid w:val="006024C2"/>
    <w:rsid w:val="00616AFF"/>
    <w:rsid w:val="0061729B"/>
    <w:rsid w:val="00621389"/>
    <w:rsid w:val="00621F9B"/>
    <w:rsid w:val="0062294A"/>
    <w:rsid w:val="0062783C"/>
    <w:rsid w:val="00640B2F"/>
    <w:rsid w:val="0066552A"/>
    <w:rsid w:val="00670575"/>
    <w:rsid w:val="006747FA"/>
    <w:rsid w:val="006769DA"/>
    <w:rsid w:val="00686AFB"/>
    <w:rsid w:val="00694980"/>
    <w:rsid w:val="00694A0D"/>
    <w:rsid w:val="006A16EE"/>
    <w:rsid w:val="006A399A"/>
    <w:rsid w:val="006D2781"/>
    <w:rsid w:val="006D4AF0"/>
    <w:rsid w:val="006E7BB1"/>
    <w:rsid w:val="006F1D5B"/>
    <w:rsid w:val="006F28D5"/>
    <w:rsid w:val="00706113"/>
    <w:rsid w:val="007116DB"/>
    <w:rsid w:val="00735C9C"/>
    <w:rsid w:val="00737F6A"/>
    <w:rsid w:val="007424B5"/>
    <w:rsid w:val="00742A7A"/>
    <w:rsid w:val="0074737A"/>
    <w:rsid w:val="007517AA"/>
    <w:rsid w:val="00762033"/>
    <w:rsid w:val="00762A45"/>
    <w:rsid w:val="007760E8"/>
    <w:rsid w:val="007940BB"/>
    <w:rsid w:val="00796C55"/>
    <w:rsid w:val="007A00DF"/>
    <w:rsid w:val="007A2DCF"/>
    <w:rsid w:val="007B4351"/>
    <w:rsid w:val="007C28AF"/>
    <w:rsid w:val="007C3F7A"/>
    <w:rsid w:val="007D25CE"/>
    <w:rsid w:val="007F03AE"/>
    <w:rsid w:val="008045F9"/>
    <w:rsid w:val="00806C2E"/>
    <w:rsid w:val="00814392"/>
    <w:rsid w:val="008162E4"/>
    <w:rsid w:val="008203E8"/>
    <w:rsid w:val="0082517C"/>
    <w:rsid w:val="00825832"/>
    <w:rsid w:val="00826259"/>
    <w:rsid w:val="00833C5D"/>
    <w:rsid w:val="008354A0"/>
    <w:rsid w:val="0084687F"/>
    <w:rsid w:val="00853FC0"/>
    <w:rsid w:val="008559FC"/>
    <w:rsid w:val="00861AF6"/>
    <w:rsid w:val="00862573"/>
    <w:rsid w:val="00865D97"/>
    <w:rsid w:val="0086647A"/>
    <w:rsid w:val="00873E11"/>
    <w:rsid w:val="00874D14"/>
    <w:rsid w:val="00877A78"/>
    <w:rsid w:val="00877BD3"/>
    <w:rsid w:val="00881F57"/>
    <w:rsid w:val="00883C39"/>
    <w:rsid w:val="008864A3"/>
    <w:rsid w:val="0089076D"/>
    <w:rsid w:val="008A387E"/>
    <w:rsid w:val="008A440C"/>
    <w:rsid w:val="008B4F68"/>
    <w:rsid w:val="008C01C5"/>
    <w:rsid w:val="008C1850"/>
    <w:rsid w:val="008C79BB"/>
    <w:rsid w:val="008D6BCD"/>
    <w:rsid w:val="008E3A9B"/>
    <w:rsid w:val="008F4855"/>
    <w:rsid w:val="00910F5F"/>
    <w:rsid w:val="00921EE1"/>
    <w:rsid w:val="009230E5"/>
    <w:rsid w:val="00924431"/>
    <w:rsid w:val="009514ED"/>
    <w:rsid w:val="009525F8"/>
    <w:rsid w:val="0095575B"/>
    <w:rsid w:val="00961509"/>
    <w:rsid w:val="0096271B"/>
    <w:rsid w:val="00962DF5"/>
    <w:rsid w:val="009637F4"/>
    <w:rsid w:val="009638CE"/>
    <w:rsid w:val="00967205"/>
    <w:rsid w:val="0098629F"/>
    <w:rsid w:val="009862F8"/>
    <w:rsid w:val="00991269"/>
    <w:rsid w:val="00992AB5"/>
    <w:rsid w:val="009C0224"/>
    <w:rsid w:val="009D0197"/>
    <w:rsid w:val="009D0DF7"/>
    <w:rsid w:val="009D1767"/>
    <w:rsid w:val="009D18BE"/>
    <w:rsid w:val="009D579B"/>
    <w:rsid w:val="009D7F1E"/>
    <w:rsid w:val="009E525B"/>
    <w:rsid w:val="009E58B9"/>
    <w:rsid w:val="009E79F1"/>
    <w:rsid w:val="009F4DC9"/>
    <w:rsid w:val="00A102D1"/>
    <w:rsid w:val="00A1051D"/>
    <w:rsid w:val="00A10CF0"/>
    <w:rsid w:val="00A14D3B"/>
    <w:rsid w:val="00A16792"/>
    <w:rsid w:val="00A31649"/>
    <w:rsid w:val="00A32312"/>
    <w:rsid w:val="00A33097"/>
    <w:rsid w:val="00A347AE"/>
    <w:rsid w:val="00A476EA"/>
    <w:rsid w:val="00A61128"/>
    <w:rsid w:val="00A61EF1"/>
    <w:rsid w:val="00A65911"/>
    <w:rsid w:val="00A77534"/>
    <w:rsid w:val="00A837CB"/>
    <w:rsid w:val="00A83F4D"/>
    <w:rsid w:val="00A91C64"/>
    <w:rsid w:val="00AA0373"/>
    <w:rsid w:val="00AA359B"/>
    <w:rsid w:val="00AB2722"/>
    <w:rsid w:val="00AB7AD4"/>
    <w:rsid w:val="00AD4C33"/>
    <w:rsid w:val="00AE3F0C"/>
    <w:rsid w:val="00AE5BCC"/>
    <w:rsid w:val="00AF1B8E"/>
    <w:rsid w:val="00B33E5B"/>
    <w:rsid w:val="00B61BB7"/>
    <w:rsid w:val="00B67820"/>
    <w:rsid w:val="00B72184"/>
    <w:rsid w:val="00B955C7"/>
    <w:rsid w:val="00BA5CCA"/>
    <w:rsid w:val="00BB21C2"/>
    <w:rsid w:val="00BB4F65"/>
    <w:rsid w:val="00BD735F"/>
    <w:rsid w:val="00BE0E7A"/>
    <w:rsid w:val="00BE23FA"/>
    <w:rsid w:val="00BF0173"/>
    <w:rsid w:val="00BF08F3"/>
    <w:rsid w:val="00BF2F3A"/>
    <w:rsid w:val="00C02AFD"/>
    <w:rsid w:val="00C032E2"/>
    <w:rsid w:val="00C101C7"/>
    <w:rsid w:val="00C10AD3"/>
    <w:rsid w:val="00C1487C"/>
    <w:rsid w:val="00C166D3"/>
    <w:rsid w:val="00C35EF3"/>
    <w:rsid w:val="00C37364"/>
    <w:rsid w:val="00C37834"/>
    <w:rsid w:val="00C535B1"/>
    <w:rsid w:val="00C54920"/>
    <w:rsid w:val="00C554FB"/>
    <w:rsid w:val="00C573C2"/>
    <w:rsid w:val="00C677AC"/>
    <w:rsid w:val="00C771EC"/>
    <w:rsid w:val="00C77EDE"/>
    <w:rsid w:val="00C804D0"/>
    <w:rsid w:val="00C82C59"/>
    <w:rsid w:val="00C8727C"/>
    <w:rsid w:val="00C9086B"/>
    <w:rsid w:val="00C94EAF"/>
    <w:rsid w:val="00C964F3"/>
    <w:rsid w:val="00C975D8"/>
    <w:rsid w:val="00CB35CB"/>
    <w:rsid w:val="00CC0587"/>
    <w:rsid w:val="00CD7E9A"/>
    <w:rsid w:val="00CE4D20"/>
    <w:rsid w:val="00CE5489"/>
    <w:rsid w:val="00CE6C43"/>
    <w:rsid w:val="00CF0BF9"/>
    <w:rsid w:val="00CF13F7"/>
    <w:rsid w:val="00CF7DD7"/>
    <w:rsid w:val="00D02B4B"/>
    <w:rsid w:val="00D110BC"/>
    <w:rsid w:val="00D22A06"/>
    <w:rsid w:val="00D23CC9"/>
    <w:rsid w:val="00D24254"/>
    <w:rsid w:val="00D26926"/>
    <w:rsid w:val="00D42D04"/>
    <w:rsid w:val="00D50E66"/>
    <w:rsid w:val="00D532F9"/>
    <w:rsid w:val="00D54B79"/>
    <w:rsid w:val="00D60B91"/>
    <w:rsid w:val="00D646B0"/>
    <w:rsid w:val="00D72429"/>
    <w:rsid w:val="00D76A48"/>
    <w:rsid w:val="00D8216F"/>
    <w:rsid w:val="00D845B7"/>
    <w:rsid w:val="00D87C9E"/>
    <w:rsid w:val="00DA148E"/>
    <w:rsid w:val="00DA733A"/>
    <w:rsid w:val="00DB50DA"/>
    <w:rsid w:val="00DB7360"/>
    <w:rsid w:val="00DC300D"/>
    <w:rsid w:val="00DC5861"/>
    <w:rsid w:val="00DD0608"/>
    <w:rsid w:val="00DD274F"/>
    <w:rsid w:val="00DD6F15"/>
    <w:rsid w:val="00DE1AB5"/>
    <w:rsid w:val="00E018E2"/>
    <w:rsid w:val="00E01E98"/>
    <w:rsid w:val="00E07AD4"/>
    <w:rsid w:val="00E12D38"/>
    <w:rsid w:val="00E163A7"/>
    <w:rsid w:val="00E166FE"/>
    <w:rsid w:val="00E31429"/>
    <w:rsid w:val="00E4155B"/>
    <w:rsid w:val="00E52C7F"/>
    <w:rsid w:val="00E53132"/>
    <w:rsid w:val="00E5455B"/>
    <w:rsid w:val="00E64BE3"/>
    <w:rsid w:val="00E670CE"/>
    <w:rsid w:val="00E81668"/>
    <w:rsid w:val="00E87BAE"/>
    <w:rsid w:val="00E93F71"/>
    <w:rsid w:val="00E94EEA"/>
    <w:rsid w:val="00E950BC"/>
    <w:rsid w:val="00E96C9A"/>
    <w:rsid w:val="00EA3BEE"/>
    <w:rsid w:val="00EB46C7"/>
    <w:rsid w:val="00EC0512"/>
    <w:rsid w:val="00EC6FDC"/>
    <w:rsid w:val="00EC7858"/>
    <w:rsid w:val="00EE0890"/>
    <w:rsid w:val="00EF4776"/>
    <w:rsid w:val="00EF5763"/>
    <w:rsid w:val="00EF62C9"/>
    <w:rsid w:val="00EF7657"/>
    <w:rsid w:val="00EF7A39"/>
    <w:rsid w:val="00EF7D20"/>
    <w:rsid w:val="00F078C2"/>
    <w:rsid w:val="00F07BE5"/>
    <w:rsid w:val="00F10A2B"/>
    <w:rsid w:val="00F16117"/>
    <w:rsid w:val="00F2088E"/>
    <w:rsid w:val="00F20FDC"/>
    <w:rsid w:val="00F30421"/>
    <w:rsid w:val="00F30EE5"/>
    <w:rsid w:val="00F468D9"/>
    <w:rsid w:val="00F600FA"/>
    <w:rsid w:val="00FA03AC"/>
    <w:rsid w:val="00FB1531"/>
    <w:rsid w:val="00FB23B9"/>
    <w:rsid w:val="00FC78DD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990"/>
  </w:style>
  <w:style w:type="paragraph" w:styleId="Footer">
    <w:name w:val="footer"/>
    <w:basedOn w:val="Normal"/>
    <w:link w:val="Foot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salnbdy">
    <w:name w:val="s_aln_bdy"/>
    <w:basedOn w:val="DefaultParagraphFont"/>
    <w:rsid w:val="00E670CE"/>
  </w:style>
  <w:style w:type="character" w:styleId="Emphasis">
    <w:name w:val="Emphasis"/>
    <w:basedOn w:val="DefaultParagraphFont"/>
    <w:uiPriority w:val="20"/>
    <w:qFormat/>
    <w:rsid w:val="00A83F4D"/>
    <w:rPr>
      <w:i/>
      <w:iCs/>
    </w:rPr>
  </w:style>
  <w:style w:type="paragraph" w:styleId="NormalWeb">
    <w:name w:val="Normal (Web)"/>
    <w:basedOn w:val="Normal"/>
    <w:uiPriority w:val="99"/>
    <w:unhideWhenUsed/>
    <w:rsid w:val="007C28AF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990"/>
  </w:style>
  <w:style w:type="paragraph" w:styleId="Footer">
    <w:name w:val="footer"/>
    <w:basedOn w:val="Normal"/>
    <w:link w:val="FooterCha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salnbdy">
    <w:name w:val="s_aln_bdy"/>
    <w:basedOn w:val="DefaultParagraphFont"/>
    <w:rsid w:val="00E670CE"/>
  </w:style>
  <w:style w:type="character" w:styleId="Emphasis">
    <w:name w:val="Emphasis"/>
    <w:basedOn w:val="DefaultParagraphFont"/>
    <w:uiPriority w:val="20"/>
    <w:qFormat/>
    <w:rsid w:val="00A83F4D"/>
    <w:rPr>
      <w:i/>
      <w:iCs/>
    </w:rPr>
  </w:style>
  <w:style w:type="paragraph" w:styleId="NormalWeb">
    <w:name w:val="Normal (Web)"/>
    <w:basedOn w:val="Normal"/>
    <w:uiPriority w:val="99"/>
    <w:unhideWhenUsed/>
    <w:rsid w:val="007C28AF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e5.ro/Gratuit/gm2dcnrygm4a/ordonanta-de-urgenta-nr-57-2019-privind-codul-administrati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06A3-A88E-4950-BC36-DB3446E8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730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4959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user</cp:lastModifiedBy>
  <cp:revision>23</cp:revision>
  <cp:lastPrinted>2022-01-25T06:41:00Z</cp:lastPrinted>
  <dcterms:created xsi:type="dcterms:W3CDTF">2021-10-28T12:31:00Z</dcterms:created>
  <dcterms:modified xsi:type="dcterms:W3CDTF">2022-01-25T08:13:00Z</dcterms:modified>
</cp:coreProperties>
</file>