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FC7" w:rsidRDefault="005D0FC7" w:rsidP="008749C8">
      <w:pPr>
        <w:rPr>
          <w:b/>
          <w:lang w:val="it-IT"/>
        </w:rPr>
      </w:pPr>
    </w:p>
    <w:p w:rsidR="005D0FC7" w:rsidRDefault="005D0FC7" w:rsidP="008749C8">
      <w:pPr>
        <w:rPr>
          <w:b/>
          <w:lang w:val="it-IT"/>
        </w:rPr>
      </w:pPr>
    </w:p>
    <w:p w:rsidR="005D0FC7" w:rsidRDefault="005D0FC7" w:rsidP="008749C8">
      <w:pPr>
        <w:rPr>
          <w:b/>
          <w:lang w:val="it-IT"/>
        </w:rPr>
      </w:pPr>
    </w:p>
    <w:p w:rsidR="008749C8" w:rsidRDefault="008749C8" w:rsidP="008749C8">
      <w:pPr>
        <w:rPr>
          <w:b/>
          <w:lang w:val="it-IT"/>
        </w:rPr>
      </w:pPr>
      <w:bookmarkStart w:id="0" w:name="_GoBack"/>
      <w:bookmarkEnd w:id="0"/>
      <w:r>
        <w:rPr>
          <w:b/>
          <w:lang w:val="it-IT"/>
        </w:rPr>
        <w:t xml:space="preserve">                                                                         Anexa la HCL nr. 52 din 24 martie 2022</w:t>
      </w:r>
    </w:p>
    <w:p w:rsidR="008749C8" w:rsidRDefault="008749C8" w:rsidP="008749C8">
      <w:pPr>
        <w:rPr>
          <w:b/>
          <w:lang w:val="it-IT"/>
        </w:rPr>
      </w:pPr>
    </w:p>
    <w:p w:rsidR="008749C8" w:rsidRDefault="008749C8" w:rsidP="008749C8">
      <w:pPr>
        <w:rPr>
          <w:b/>
          <w:lang w:val="it-IT"/>
        </w:rPr>
      </w:pPr>
    </w:p>
    <w:p w:rsidR="008749C8" w:rsidRPr="008749C8" w:rsidRDefault="008749C8" w:rsidP="008749C8">
      <w:pPr>
        <w:pStyle w:val="Listparagraf"/>
        <w:numPr>
          <w:ilvl w:val="0"/>
          <w:numId w:val="11"/>
        </w:numPr>
        <w:rPr>
          <w:b/>
          <w:lang w:val="it-IT"/>
        </w:rPr>
      </w:pPr>
      <w:r>
        <w:rPr>
          <w:b/>
          <w:lang w:val="it-IT"/>
        </w:rPr>
        <w:t xml:space="preserve">                                                                                                                                                                                                                                                                                                                                                                                                                                                                                                                                                                                                                                                                                                                                                                   </w:t>
      </w:r>
      <w:r w:rsidRPr="008749C8">
        <w:rPr>
          <w:b/>
          <w:lang w:val="it-IT"/>
        </w:rPr>
        <w:t>PREZENTARE GENERALĂ</w:t>
      </w:r>
    </w:p>
    <w:p w:rsidR="008749C8" w:rsidRPr="00E2311F" w:rsidRDefault="008749C8" w:rsidP="008749C8">
      <w:pPr>
        <w:autoSpaceDE w:val="0"/>
        <w:autoSpaceDN w:val="0"/>
        <w:adjustRightInd w:val="0"/>
        <w:ind w:firstLine="720"/>
        <w:jc w:val="both"/>
        <w:rPr>
          <w:b/>
          <w:lang w:val="ro-RO"/>
        </w:rPr>
      </w:pPr>
      <w:r w:rsidRPr="00E2311F">
        <w:rPr>
          <w:lang w:val="ro-RO"/>
        </w:rPr>
        <w:t>Municipiul Marghita  este:</w:t>
      </w:r>
    </w:p>
    <w:p w:rsidR="008749C8" w:rsidRPr="00E2311F" w:rsidRDefault="008749C8" w:rsidP="008749C8">
      <w:pPr>
        <w:autoSpaceDE w:val="0"/>
        <w:autoSpaceDN w:val="0"/>
        <w:adjustRightInd w:val="0"/>
        <w:jc w:val="both"/>
        <w:rPr>
          <w:lang w:val="ro-RO"/>
        </w:rPr>
      </w:pPr>
      <w:r w:rsidRPr="00E2311F">
        <w:rPr>
          <w:lang w:val="ro-RO"/>
        </w:rPr>
        <w:t xml:space="preserve"> a) persoană juridică de drept public, cu capacitate juridică deplină şi patrimoniu propriu;</w:t>
      </w:r>
    </w:p>
    <w:p w:rsidR="008749C8" w:rsidRPr="00E2311F" w:rsidRDefault="008749C8" w:rsidP="008749C8">
      <w:pPr>
        <w:autoSpaceDE w:val="0"/>
        <w:autoSpaceDN w:val="0"/>
        <w:adjustRightInd w:val="0"/>
        <w:jc w:val="both"/>
        <w:rPr>
          <w:lang w:val="ro-RO"/>
        </w:rPr>
      </w:pPr>
      <w:r w:rsidRPr="00E2311F">
        <w:rPr>
          <w:lang w:val="ro-RO"/>
        </w:rPr>
        <w:t xml:space="preserve"> b) subiect juridic de drept fiscal; </w:t>
      </w:r>
    </w:p>
    <w:p w:rsidR="008749C8" w:rsidRPr="00E2311F" w:rsidRDefault="008749C8" w:rsidP="008749C8">
      <w:pPr>
        <w:autoSpaceDE w:val="0"/>
        <w:autoSpaceDN w:val="0"/>
        <w:adjustRightInd w:val="0"/>
        <w:jc w:val="both"/>
        <w:rPr>
          <w:lang w:val="ro-RO"/>
        </w:rPr>
      </w:pPr>
      <w:r w:rsidRPr="00E2311F">
        <w:rPr>
          <w:lang w:val="ro-RO"/>
        </w:rPr>
        <w:t xml:space="preserve"> c) titulară a drepturilor şi obligaţiilor ce decurg din contractele privind administrarea bunurilor care aparţin domeniului public şi privat al acesteia, precum şi din raporturile cu alte persoane fizice sau juridice, în condiţiile legii.</w:t>
      </w:r>
    </w:p>
    <w:p w:rsidR="008749C8" w:rsidRPr="00E2311F" w:rsidRDefault="008749C8" w:rsidP="008749C8">
      <w:pPr>
        <w:autoSpaceDE w:val="0"/>
        <w:autoSpaceDN w:val="0"/>
        <w:adjustRightInd w:val="0"/>
        <w:jc w:val="both"/>
        <w:rPr>
          <w:lang w:val="ro-RO"/>
        </w:rPr>
      </w:pPr>
      <w:r w:rsidRPr="00E2311F">
        <w:rPr>
          <w:lang w:val="ro-RO"/>
        </w:rPr>
        <w:t xml:space="preserve"> </w:t>
      </w:r>
      <w:r>
        <w:rPr>
          <w:lang w:val="ro-RO"/>
        </w:rPr>
        <w:tab/>
      </w:r>
      <w:r w:rsidRPr="00E2311F">
        <w:rPr>
          <w:lang w:val="ro-RO"/>
        </w:rPr>
        <w:t>Municipiul Marghita  are sediul social în localitatea Marghita, la adresa: Calea Republicii nr.1  județul Bihor,  precum şi codul de înregistrare fiscală 4348947.</w:t>
      </w:r>
    </w:p>
    <w:p w:rsidR="008749C8" w:rsidRPr="00E2311F" w:rsidRDefault="008749C8" w:rsidP="008749C8">
      <w:pPr>
        <w:autoSpaceDE w:val="0"/>
        <w:autoSpaceDN w:val="0"/>
        <w:adjustRightInd w:val="0"/>
        <w:ind w:firstLine="720"/>
        <w:jc w:val="both"/>
        <w:rPr>
          <w:lang w:val="ro-RO"/>
        </w:rPr>
      </w:pPr>
      <w:r w:rsidRPr="00EA7518">
        <w:t xml:space="preserve"> </w:t>
      </w:r>
      <w:r w:rsidRPr="00E2311F">
        <w:rPr>
          <w:lang w:val="ro-RO"/>
        </w:rPr>
        <w:t xml:space="preserve">Municipiului Marghita, județul Bihor   s-a înfiinţat în anul 2003 conform </w:t>
      </w:r>
      <w:r w:rsidRPr="00E2311F">
        <w:rPr>
          <w:bCs/>
          <w:lang w:val="ro-RO"/>
        </w:rPr>
        <w:t xml:space="preserve"> Legii nr. 585 din 22 decembrie 2003</w:t>
      </w:r>
      <w:r w:rsidRPr="00E2311F">
        <w:rPr>
          <w:lang w:val="ro-RO"/>
        </w:rPr>
        <w:t xml:space="preserve"> pentru declararea ca municipiu a oraşului Marghita, judeţul Bihor.</w:t>
      </w:r>
    </w:p>
    <w:p w:rsidR="008749C8" w:rsidRPr="00E2311F" w:rsidRDefault="008749C8" w:rsidP="008749C8">
      <w:pPr>
        <w:jc w:val="both"/>
        <w:rPr>
          <w:b/>
          <w:lang w:val="ro-RO"/>
        </w:rPr>
      </w:pPr>
    </w:p>
    <w:p w:rsidR="008749C8" w:rsidRPr="00D4454F" w:rsidRDefault="008749C8" w:rsidP="008749C8">
      <w:pPr>
        <w:jc w:val="both"/>
        <w:rPr>
          <w:lang w:val="it-IT"/>
        </w:rPr>
      </w:pPr>
      <w:r>
        <w:rPr>
          <w:lang w:val="it-IT"/>
        </w:rPr>
        <w:t xml:space="preserve">             </w:t>
      </w:r>
    </w:p>
    <w:p w:rsidR="008749C8" w:rsidRPr="00D4454F" w:rsidRDefault="008749C8" w:rsidP="008749C8">
      <w:pPr>
        <w:ind w:firstLine="720"/>
        <w:jc w:val="both"/>
        <w:rPr>
          <w:lang w:val="it-IT"/>
        </w:rPr>
      </w:pPr>
      <w:r>
        <w:rPr>
          <w:lang w:val="it-IT"/>
        </w:rPr>
        <w:t>Finanțarea instituției este asigurată</w:t>
      </w:r>
      <w:r w:rsidRPr="00D4454F">
        <w:rPr>
          <w:lang w:val="it-IT"/>
        </w:rPr>
        <w:t xml:space="preserve"> din</w:t>
      </w:r>
      <w:r>
        <w:rPr>
          <w:lang w:val="it-IT"/>
        </w:rPr>
        <w:t xml:space="preserve"> venituri proprii din impozite ș</w:t>
      </w:r>
      <w:r w:rsidRPr="003B53C7">
        <w:rPr>
          <w:lang w:val="it-IT"/>
        </w:rPr>
        <w:t>i taxe locale,</w:t>
      </w:r>
      <w:r>
        <w:rPr>
          <w:lang w:val="it-IT"/>
        </w:rPr>
        <w:t xml:space="preserve"> </w:t>
      </w:r>
      <w:r w:rsidRPr="003B53C7">
        <w:rPr>
          <w:lang w:val="it-IT"/>
        </w:rPr>
        <w:t>sume defalcate din unele venituri ale bugetului de stat,</w:t>
      </w:r>
      <w:r>
        <w:rPr>
          <w:lang w:val="it-IT"/>
        </w:rPr>
        <w:t xml:space="preserve"> suvenț</w:t>
      </w:r>
      <w:r w:rsidRPr="003B53C7">
        <w:rPr>
          <w:lang w:val="it-IT"/>
        </w:rPr>
        <w:t>ii primite de la bugetul de stat,venituri d</w:t>
      </w:r>
      <w:r>
        <w:rPr>
          <w:lang w:val="it-IT"/>
        </w:rPr>
        <w:t>in valorificarea bunurilor,donații și sponsoriză</w:t>
      </w:r>
      <w:r w:rsidRPr="003B53C7">
        <w:rPr>
          <w:lang w:val="it-IT"/>
        </w:rPr>
        <w:t>ri.</w:t>
      </w:r>
    </w:p>
    <w:p w:rsidR="008749C8" w:rsidRPr="00D4454F" w:rsidRDefault="008749C8" w:rsidP="008749C8">
      <w:pPr>
        <w:ind w:firstLine="720"/>
        <w:jc w:val="both"/>
        <w:rPr>
          <w:lang w:val="it-IT"/>
        </w:rPr>
      </w:pPr>
      <w:r w:rsidRPr="00D4454F">
        <w:rPr>
          <w:lang w:val="it-IT"/>
        </w:rPr>
        <w:t>Or</w:t>
      </w:r>
      <w:r>
        <w:rPr>
          <w:lang w:val="it-IT"/>
        </w:rPr>
        <w:t>donatorul de credite al instituț</w:t>
      </w:r>
      <w:r w:rsidRPr="00D4454F">
        <w:rPr>
          <w:lang w:val="it-IT"/>
        </w:rPr>
        <w:t>iei este ordonator de credite principal  .</w:t>
      </w:r>
    </w:p>
    <w:p w:rsidR="008749C8" w:rsidRPr="00D4454F" w:rsidRDefault="008749C8" w:rsidP="008749C8">
      <w:pPr>
        <w:ind w:firstLine="720"/>
        <w:jc w:val="both"/>
        <w:rPr>
          <w:lang w:val="it-IT"/>
        </w:rPr>
      </w:pPr>
      <w:r w:rsidRPr="00D4454F">
        <w:rPr>
          <w:lang w:val="it-IT"/>
        </w:rPr>
        <w:t>La nivelul  Municipiului Marghita, ca unitate adm</w:t>
      </w:r>
      <w:r>
        <w:rPr>
          <w:lang w:val="it-IT"/>
        </w:rPr>
        <w:t>inistrativ – teritorială ,situațiile financiare au fost î</w:t>
      </w:r>
      <w:r w:rsidRPr="00D4454F">
        <w:rPr>
          <w:lang w:val="it-IT"/>
        </w:rPr>
        <w:t>nt</w:t>
      </w:r>
      <w:r>
        <w:rPr>
          <w:lang w:val="it-IT"/>
        </w:rPr>
        <w:t>ocmite prin centralizarea situaț</w:t>
      </w:r>
      <w:r w:rsidRPr="00D4454F">
        <w:rPr>
          <w:lang w:val="it-IT"/>
        </w:rPr>
        <w:t xml:space="preserve">iilor financiare raportate  la data de </w:t>
      </w:r>
      <w:r>
        <w:rPr>
          <w:lang w:val="it-IT"/>
        </w:rPr>
        <w:t>31.12.2021</w:t>
      </w:r>
      <w:r w:rsidRPr="00D4454F">
        <w:rPr>
          <w:lang w:val="it-IT"/>
        </w:rPr>
        <w:t>de ap</w:t>
      </w:r>
      <w:r>
        <w:rPr>
          <w:lang w:val="it-IT"/>
        </w:rPr>
        <w:t>aratul propriu de specialitate și de către instituț</w:t>
      </w:r>
      <w:r w:rsidRPr="00D4454F">
        <w:rPr>
          <w:lang w:val="it-IT"/>
        </w:rPr>
        <w:t>iile p</w:t>
      </w:r>
      <w:r>
        <w:rPr>
          <w:lang w:val="it-IT"/>
        </w:rPr>
        <w:t>ublice cu personalitate  juridică sub autoritatea Consiliului Local:</w:t>
      </w:r>
    </w:p>
    <w:p w:rsidR="008749C8" w:rsidRPr="00D4454F" w:rsidRDefault="008749C8" w:rsidP="008749C8">
      <w:pPr>
        <w:jc w:val="both"/>
        <w:rPr>
          <w:lang w:val="it-IT"/>
        </w:rPr>
      </w:pPr>
      <w:r w:rsidRPr="00D4454F">
        <w:rPr>
          <w:lang w:val="it-IT"/>
        </w:rPr>
        <w:t xml:space="preserve">     </w:t>
      </w:r>
      <w:r>
        <w:rPr>
          <w:lang w:val="it-IT"/>
        </w:rPr>
        <w:t xml:space="preserve"> -Spitalul M</w:t>
      </w:r>
      <w:r w:rsidRPr="00D4454F">
        <w:rPr>
          <w:lang w:val="it-IT"/>
        </w:rPr>
        <w:t>unicipal Dr. Pop Mircea Marghita</w:t>
      </w:r>
    </w:p>
    <w:p w:rsidR="008749C8" w:rsidRDefault="008749C8" w:rsidP="008749C8">
      <w:pPr>
        <w:jc w:val="both"/>
        <w:rPr>
          <w:lang w:val="it-IT"/>
        </w:rPr>
      </w:pPr>
      <w:r>
        <w:rPr>
          <w:lang w:val="it-IT"/>
        </w:rPr>
        <w:t xml:space="preserve">     - Instituțiile de învățămâ</w:t>
      </w:r>
      <w:r w:rsidRPr="00D4454F">
        <w:rPr>
          <w:lang w:val="it-IT"/>
        </w:rPr>
        <w:t>nt preuniversitar de stat din Marghita</w:t>
      </w:r>
    </w:p>
    <w:p w:rsidR="008749C8" w:rsidRPr="00D4454F" w:rsidRDefault="008749C8" w:rsidP="008749C8">
      <w:pPr>
        <w:ind w:firstLine="360"/>
        <w:rPr>
          <w:lang w:val="it-IT"/>
        </w:rPr>
      </w:pPr>
      <w:r>
        <w:rPr>
          <w:lang w:val="it-IT"/>
        </w:rPr>
        <w:t>Organizarea și conducerea contabilităț</w:t>
      </w:r>
      <w:r w:rsidRPr="00D4454F">
        <w:rPr>
          <w:lang w:val="it-IT"/>
        </w:rPr>
        <w:t>ii.</w:t>
      </w:r>
    </w:p>
    <w:p w:rsidR="008749C8" w:rsidRPr="00151E13" w:rsidRDefault="008749C8" w:rsidP="008749C8">
      <w:pPr>
        <w:ind w:firstLine="720"/>
        <w:jc w:val="both"/>
        <w:rPr>
          <w:lang w:val="it-IT"/>
        </w:rPr>
      </w:pPr>
      <w:r>
        <w:rPr>
          <w:lang w:val="it-IT"/>
        </w:rPr>
        <w:t>Instituția organizează ș</w:t>
      </w:r>
      <w:r w:rsidRPr="000F7264">
        <w:rPr>
          <w:lang w:val="it-IT"/>
        </w:rPr>
        <w:t>i c</w:t>
      </w:r>
      <w:r>
        <w:rPr>
          <w:lang w:val="it-IT"/>
        </w:rPr>
        <w:t>onduce contabilitatea financiară</w:t>
      </w:r>
      <w:r w:rsidRPr="000F7264">
        <w:rPr>
          <w:lang w:val="it-IT"/>
        </w:rPr>
        <w:t>,</w:t>
      </w:r>
      <w:r>
        <w:rPr>
          <w:lang w:val="it-IT"/>
        </w:rPr>
        <w:t xml:space="preserve"> </w:t>
      </w:r>
      <w:r w:rsidRPr="000F7264">
        <w:rPr>
          <w:lang w:val="it-IT"/>
        </w:rPr>
        <w:t>potrivit Legii co</w:t>
      </w:r>
      <w:r>
        <w:rPr>
          <w:lang w:val="it-IT"/>
        </w:rPr>
        <w:t>ntabilității nr.82/1991 republicată, cu modificarile si completă</w:t>
      </w:r>
      <w:r w:rsidRPr="000F7264">
        <w:rPr>
          <w:lang w:val="it-IT"/>
        </w:rPr>
        <w:t>rile ulterioare, OMFP nr 1917/2005 pentru aprobarea normelor me</w:t>
      </w:r>
      <w:r>
        <w:rPr>
          <w:lang w:val="it-IT"/>
        </w:rPr>
        <w:t>todologice privind organizarea și conducerea contabilității instituț</w:t>
      </w:r>
      <w:r w:rsidRPr="000F7264">
        <w:rPr>
          <w:lang w:val="it-IT"/>
        </w:rPr>
        <w:t>iilor publice , p</w:t>
      </w:r>
      <w:r>
        <w:rPr>
          <w:lang w:val="it-IT"/>
        </w:rPr>
        <w:t>lanul de conturi pentru instituț</w:t>
      </w:r>
      <w:r w:rsidRPr="000F7264">
        <w:rPr>
          <w:lang w:val="it-IT"/>
        </w:rPr>
        <w:t>iile public</w:t>
      </w:r>
      <w:r>
        <w:rPr>
          <w:lang w:val="it-IT"/>
        </w:rPr>
        <w:t>e și instrucț</w:t>
      </w:r>
      <w:r w:rsidRPr="000F7264">
        <w:rPr>
          <w:lang w:val="it-IT"/>
        </w:rPr>
        <w:t xml:space="preserve">iunile de </w:t>
      </w:r>
      <w:r>
        <w:rPr>
          <w:lang w:val="it-IT"/>
        </w:rPr>
        <w:t>aplicare a acestuia, cu modificările și completă</w:t>
      </w:r>
      <w:r w:rsidRPr="000F7264">
        <w:rPr>
          <w:lang w:val="it-IT"/>
        </w:rPr>
        <w:t xml:space="preserve">rile ultrioare; </w:t>
      </w:r>
      <w:r>
        <w:rPr>
          <w:lang w:val="it-IT"/>
        </w:rPr>
        <w:t>a Ordinului MFP nr 2021/2013   ș</w:t>
      </w:r>
      <w:r w:rsidRPr="000F7264">
        <w:rPr>
          <w:lang w:val="it-IT"/>
        </w:rPr>
        <w:t>i contabilitatea de gestiune conform prevederilor OMFP nr. 18</w:t>
      </w:r>
      <w:r>
        <w:rPr>
          <w:lang w:val="it-IT"/>
        </w:rPr>
        <w:t>23/2003 pentru aprobarea precizărilor privind unele mă</w:t>
      </w:r>
      <w:r w:rsidRPr="000F7264">
        <w:rPr>
          <w:lang w:val="it-IT"/>
        </w:rPr>
        <w:t>suri referitoare la o</w:t>
      </w:r>
      <w:r>
        <w:rPr>
          <w:lang w:val="it-IT"/>
        </w:rPr>
        <w:t>rganizarea și conducerea contabilităț</w:t>
      </w:r>
      <w:r w:rsidRPr="000F7264">
        <w:rPr>
          <w:lang w:val="it-IT"/>
        </w:rPr>
        <w:t>ii de gestiune.</w:t>
      </w:r>
    </w:p>
    <w:p w:rsidR="008749C8" w:rsidRPr="00D4454F" w:rsidRDefault="008749C8" w:rsidP="008749C8">
      <w:pPr>
        <w:ind w:firstLine="720"/>
        <w:jc w:val="both"/>
        <w:rPr>
          <w:lang w:val="it-IT"/>
        </w:rPr>
      </w:pPr>
      <w:r>
        <w:rPr>
          <w:lang w:val="it-IT"/>
        </w:rPr>
        <w:t>In cadrul instituț</w:t>
      </w:r>
      <w:r w:rsidRPr="00D4454F">
        <w:rPr>
          <w:lang w:val="it-IT"/>
        </w:rPr>
        <w:t>i</w:t>
      </w:r>
      <w:r>
        <w:rPr>
          <w:lang w:val="it-IT"/>
        </w:rPr>
        <w:t>ei contabilitatea se organizează ș</w:t>
      </w:r>
      <w:r w:rsidRPr="00D4454F">
        <w:rPr>
          <w:lang w:val="it-IT"/>
        </w:rPr>
        <w:t>i se conduce prin c</w:t>
      </w:r>
      <w:r>
        <w:rPr>
          <w:lang w:val="it-IT"/>
        </w:rPr>
        <w:t>ompartiment distinct condus de ș</w:t>
      </w:r>
      <w:r w:rsidRPr="00D4454F">
        <w:rPr>
          <w:lang w:val="it-IT"/>
        </w:rPr>
        <w:t xml:space="preserve">ef </w:t>
      </w:r>
      <w:r>
        <w:rPr>
          <w:lang w:val="it-IT"/>
        </w:rPr>
        <w:t xml:space="preserve">serviciu buget </w:t>
      </w:r>
      <w:r w:rsidRPr="00D4454F">
        <w:rPr>
          <w:lang w:val="it-IT"/>
        </w:rPr>
        <w:t xml:space="preserve"> contabilitate</w:t>
      </w:r>
      <w:r>
        <w:rPr>
          <w:lang w:val="it-IT"/>
        </w:rPr>
        <w:t>.</w:t>
      </w:r>
    </w:p>
    <w:p w:rsidR="008749C8" w:rsidRPr="00D4454F" w:rsidRDefault="008749C8" w:rsidP="008749C8">
      <w:pPr>
        <w:jc w:val="both"/>
        <w:rPr>
          <w:lang w:val="it-IT"/>
        </w:rPr>
      </w:pPr>
      <w:r w:rsidRPr="00D4454F">
        <w:rPr>
          <w:lang w:val="it-IT"/>
        </w:rPr>
        <w:t xml:space="preserve">     </w:t>
      </w:r>
      <w:r>
        <w:rPr>
          <w:lang w:val="it-IT"/>
        </w:rPr>
        <w:tab/>
        <w:t>Contabilitatea financiară asigură înregistrarea cronologică</w:t>
      </w:r>
      <w:r w:rsidRPr="00D4454F">
        <w:rPr>
          <w:lang w:val="it-IT"/>
        </w:rPr>
        <w:t xml:space="preserve"> </w:t>
      </w:r>
      <w:r>
        <w:rPr>
          <w:lang w:val="it-IT"/>
        </w:rPr>
        <w:t>și sistematică</w:t>
      </w:r>
      <w:r w:rsidRPr="00D4454F">
        <w:rPr>
          <w:lang w:val="it-IT"/>
        </w:rPr>
        <w:t>,</w:t>
      </w:r>
      <w:r>
        <w:rPr>
          <w:lang w:val="it-IT"/>
        </w:rPr>
        <w:t xml:space="preserve"> prelucrarea, publicarea și păstrarea informațiilor cu privire la poziția financiară, performanța financiară și alte informaț</w:t>
      </w:r>
      <w:r w:rsidRPr="00D4454F">
        <w:rPr>
          <w:lang w:val="it-IT"/>
        </w:rPr>
        <w:t>ii r</w:t>
      </w:r>
      <w:r>
        <w:rPr>
          <w:lang w:val="it-IT"/>
        </w:rPr>
        <w:t>eferitoare la activitatea desfașurată</w:t>
      </w:r>
      <w:r w:rsidRPr="00D4454F">
        <w:rPr>
          <w:lang w:val="it-IT"/>
        </w:rPr>
        <w:t xml:space="preserve">. </w:t>
      </w:r>
    </w:p>
    <w:p w:rsidR="008749C8" w:rsidRPr="00D4454F" w:rsidRDefault="008749C8" w:rsidP="008749C8">
      <w:pPr>
        <w:jc w:val="both"/>
        <w:rPr>
          <w:lang w:val="it-IT"/>
        </w:rPr>
      </w:pPr>
      <w:r w:rsidRPr="00D4454F">
        <w:rPr>
          <w:lang w:val="it-IT"/>
        </w:rPr>
        <w:t xml:space="preserve">      </w:t>
      </w:r>
      <w:r w:rsidRPr="00082163">
        <w:rPr>
          <w:lang w:val="it-IT"/>
        </w:rPr>
        <w:tab/>
        <w:t xml:space="preserve"> Potrivit art.22 din Legea nr. 500/2002</w:t>
      </w:r>
      <w:r>
        <w:rPr>
          <w:lang w:val="it-IT"/>
        </w:rPr>
        <w:t xml:space="preserve"> privind finanțele publice, cu modificarile si completă</w:t>
      </w:r>
      <w:r w:rsidRPr="00D4454F">
        <w:rPr>
          <w:lang w:val="it-IT"/>
        </w:rPr>
        <w:t xml:space="preserve">rile ulterioare, ordonatorul de credite </w:t>
      </w:r>
      <w:r>
        <w:rPr>
          <w:lang w:val="it-IT"/>
        </w:rPr>
        <w:t xml:space="preserve">răspunde de organizarea și ținerea la zi a </w:t>
      </w:r>
      <w:r>
        <w:rPr>
          <w:lang w:val="it-IT"/>
        </w:rPr>
        <w:lastRenderedPageBreak/>
        <w:t>contabilității ș</w:t>
      </w:r>
      <w:r w:rsidRPr="00D4454F">
        <w:rPr>
          <w:lang w:val="it-IT"/>
        </w:rPr>
        <w:t>i pre</w:t>
      </w:r>
      <w:r>
        <w:rPr>
          <w:lang w:val="it-IT"/>
        </w:rPr>
        <w:t>zentarea la termen a situațiilor financiare asupra situației patrimoniului aflat în administrare și execuț</w:t>
      </w:r>
      <w:r w:rsidRPr="00D4454F">
        <w:rPr>
          <w:lang w:val="it-IT"/>
        </w:rPr>
        <w:t>iei bugetare.</w:t>
      </w:r>
    </w:p>
    <w:p w:rsidR="008749C8" w:rsidRPr="00D4454F" w:rsidRDefault="008749C8" w:rsidP="008749C8">
      <w:pPr>
        <w:jc w:val="both"/>
        <w:rPr>
          <w:lang w:val="it-IT"/>
        </w:rPr>
      </w:pPr>
      <w:r w:rsidRPr="00D4454F">
        <w:rPr>
          <w:lang w:val="it-IT"/>
        </w:rPr>
        <w:t xml:space="preserve">     </w:t>
      </w:r>
      <w:r>
        <w:rPr>
          <w:lang w:val="it-IT"/>
        </w:rPr>
        <w:tab/>
        <w:t>Contabilitatea instituției publice asigură informaț</w:t>
      </w:r>
      <w:r w:rsidRPr="00D4454F">
        <w:rPr>
          <w:lang w:val="it-IT"/>
        </w:rPr>
        <w:t>ii ordonatorului</w:t>
      </w:r>
      <w:r>
        <w:rPr>
          <w:lang w:val="it-IT"/>
        </w:rPr>
        <w:t xml:space="preserve"> de credite cu privire la execuția bugetelor de venituri și cheltuieli, rezultatul execuț</w:t>
      </w:r>
      <w:r w:rsidRPr="00D4454F">
        <w:rPr>
          <w:lang w:val="it-IT"/>
        </w:rPr>
        <w:t>iei</w:t>
      </w:r>
      <w:r>
        <w:rPr>
          <w:lang w:val="it-IT"/>
        </w:rPr>
        <w:t xml:space="preserve"> bugetare, patrimoniului aflat în administrare</w:t>
      </w:r>
      <w:r w:rsidRPr="00D4454F">
        <w:rPr>
          <w:lang w:val="it-IT"/>
        </w:rPr>
        <w:t>, rezultatului patrimonial, costul programelor</w:t>
      </w:r>
      <w:r>
        <w:rPr>
          <w:lang w:val="it-IT"/>
        </w:rPr>
        <w:t xml:space="preserve"> aprobate prin buget, precum și informații necesare pentru î</w:t>
      </w:r>
      <w:r w:rsidRPr="00D4454F">
        <w:rPr>
          <w:lang w:val="it-IT"/>
        </w:rPr>
        <w:t>ntocmirea c</w:t>
      </w:r>
      <w:r>
        <w:rPr>
          <w:lang w:val="it-IT"/>
        </w:rPr>
        <w:t>ontului general anual de execuț</w:t>
      </w:r>
      <w:r w:rsidRPr="00D4454F">
        <w:rPr>
          <w:lang w:val="it-IT"/>
        </w:rPr>
        <w:t>ie a bugetului .</w:t>
      </w:r>
    </w:p>
    <w:p w:rsidR="008749C8" w:rsidRPr="00D4454F" w:rsidRDefault="008749C8" w:rsidP="008749C8">
      <w:pPr>
        <w:jc w:val="both"/>
        <w:rPr>
          <w:lang w:val="it-IT"/>
        </w:rPr>
      </w:pPr>
      <w:r w:rsidRPr="00D4454F">
        <w:rPr>
          <w:lang w:val="it-IT"/>
        </w:rPr>
        <w:t xml:space="preserve">     </w:t>
      </w:r>
      <w:r>
        <w:rPr>
          <w:lang w:val="it-IT"/>
        </w:rPr>
        <w:tab/>
        <w:t>Inregistrarea în contabilitate a operaț</w:t>
      </w:r>
      <w:r w:rsidRPr="00D4454F">
        <w:rPr>
          <w:lang w:val="it-IT"/>
        </w:rPr>
        <w:t>iunilor eco</w:t>
      </w:r>
      <w:r>
        <w:rPr>
          <w:lang w:val="it-IT"/>
        </w:rPr>
        <w:t>nomico- financiare se efectuează</w:t>
      </w:r>
      <w:r w:rsidRPr="00D4454F">
        <w:rPr>
          <w:lang w:val="it-IT"/>
        </w:rPr>
        <w:t xml:space="preserve"> zilnic.</w:t>
      </w:r>
    </w:p>
    <w:p w:rsidR="008749C8" w:rsidRPr="00D4454F" w:rsidRDefault="008749C8" w:rsidP="008749C8">
      <w:pPr>
        <w:jc w:val="both"/>
        <w:rPr>
          <w:lang w:val="it-IT"/>
        </w:rPr>
      </w:pPr>
      <w:r>
        <w:rPr>
          <w:lang w:val="it-IT"/>
        </w:rPr>
        <w:t>Exerciț</w:t>
      </w:r>
      <w:r w:rsidRPr="00D4454F">
        <w:rPr>
          <w:lang w:val="it-IT"/>
        </w:rPr>
        <w:t>iul financiar este an</w:t>
      </w:r>
      <w:r>
        <w:rPr>
          <w:lang w:val="it-IT"/>
        </w:rPr>
        <w:t>ul calendaristic. Durata exerciț</w:t>
      </w:r>
      <w:r w:rsidRPr="00D4454F">
        <w:rPr>
          <w:lang w:val="it-IT"/>
        </w:rPr>
        <w:t>iului financiar este de 12 luni.</w:t>
      </w:r>
    </w:p>
    <w:p w:rsidR="008749C8" w:rsidRPr="00D4454F" w:rsidRDefault="008749C8" w:rsidP="008749C8">
      <w:pPr>
        <w:jc w:val="both"/>
        <w:rPr>
          <w:lang w:val="it-IT"/>
        </w:rPr>
      </w:pPr>
      <w:r w:rsidRPr="00D4454F">
        <w:rPr>
          <w:lang w:val="it-IT"/>
        </w:rPr>
        <w:t>Contabilitatea ope</w:t>
      </w:r>
      <w:r>
        <w:rPr>
          <w:lang w:val="it-IT"/>
        </w:rPr>
        <w:t>raț</w:t>
      </w:r>
      <w:r w:rsidRPr="00D4454F">
        <w:rPr>
          <w:lang w:val="it-IT"/>
        </w:rPr>
        <w:t>iu</w:t>
      </w:r>
      <w:r>
        <w:rPr>
          <w:lang w:val="it-IT"/>
        </w:rPr>
        <w:t>nilor economico- financiare se ține în limba română și în moneda națională</w:t>
      </w:r>
      <w:r w:rsidRPr="00D4454F">
        <w:rPr>
          <w:lang w:val="it-IT"/>
        </w:rPr>
        <w:t>.</w:t>
      </w:r>
    </w:p>
    <w:p w:rsidR="008749C8" w:rsidRPr="000F6C59" w:rsidRDefault="008749C8" w:rsidP="008749C8">
      <w:pPr>
        <w:rPr>
          <w:b/>
          <w:lang w:val="it-IT"/>
        </w:rPr>
      </w:pPr>
      <w:r>
        <w:rPr>
          <w:b/>
          <w:lang w:val="it-IT"/>
        </w:rPr>
        <w:t>Situaț</w:t>
      </w:r>
      <w:r w:rsidRPr="000F6C59">
        <w:rPr>
          <w:b/>
          <w:lang w:val="it-IT"/>
        </w:rPr>
        <w:t>iile financiare centralizate ale Municipiului Marghita  se compun din:</w:t>
      </w:r>
    </w:p>
    <w:p w:rsidR="008749C8" w:rsidRPr="00D4454F" w:rsidRDefault="008749C8" w:rsidP="008749C8">
      <w:pPr>
        <w:rPr>
          <w:lang w:val="it-IT"/>
        </w:rPr>
      </w:pPr>
      <w:r>
        <w:rPr>
          <w:lang w:val="it-IT"/>
        </w:rPr>
        <w:t xml:space="preserve"> - bilanț</w:t>
      </w:r>
    </w:p>
    <w:p w:rsidR="008749C8" w:rsidRPr="00D4454F" w:rsidRDefault="008749C8" w:rsidP="008749C8">
      <w:pPr>
        <w:rPr>
          <w:lang w:val="it-IT"/>
        </w:rPr>
      </w:pPr>
      <w:r w:rsidRPr="00D4454F">
        <w:rPr>
          <w:lang w:val="it-IT"/>
        </w:rPr>
        <w:t xml:space="preserve"> - contul de rezultat patrimonial</w:t>
      </w:r>
    </w:p>
    <w:p w:rsidR="008749C8" w:rsidRPr="00D4454F" w:rsidRDefault="008749C8" w:rsidP="008749C8">
      <w:pPr>
        <w:rPr>
          <w:lang w:val="it-IT"/>
        </w:rPr>
      </w:pPr>
      <w:r>
        <w:rPr>
          <w:lang w:val="it-IT"/>
        </w:rPr>
        <w:t xml:space="preserve"> - situaț</w:t>
      </w:r>
      <w:r w:rsidRPr="00D4454F">
        <w:rPr>
          <w:lang w:val="it-IT"/>
        </w:rPr>
        <w:t>ia fluxurilor de trezorerie</w:t>
      </w:r>
    </w:p>
    <w:p w:rsidR="008749C8" w:rsidRPr="00D4454F" w:rsidRDefault="008749C8" w:rsidP="008749C8">
      <w:pPr>
        <w:rPr>
          <w:lang w:val="it-IT"/>
        </w:rPr>
      </w:pPr>
      <w:r>
        <w:rPr>
          <w:lang w:val="it-IT"/>
        </w:rPr>
        <w:t xml:space="preserve"> - situația modificărilor î</w:t>
      </w:r>
      <w:r w:rsidRPr="00D4454F">
        <w:rPr>
          <w:lang w:val="it-IT"/>
        </w:rPr>
        <w:t>n structura activelor/capitalurilor</w:t>
      </w:r>
    </w:p>
    <w:p w:rsidR="008749C8" w:rsidRPr="00D4454F" w:rsidRDefault="008749C8" w:rsidP="008749C8">
      <w:pPr>
        <w:rPr>
          <w:lang w:val="it-IT"/>
        </w:rPr>
      </w:pPr>
      <w:r>
        <w:rPr>
          <w:lang w:val="it-IT"/>
        </w:rPr>
        <w:t xml:space="preserve"> - anexe la situaț</w:t>
      </w:r>
      <w:r w:rsidRPr="00D4454F">
        <w:rPr>
          <w:lang w:val="it-IT"/>
        </w:rPr>
        <w:t xml:space="preserve">iile financiare </w:t>
      </w:r>
    </w:p>
    <w:p w:rsidR="008749C8" w:rsidRPr="00D4454F" w:rsidRDefault="008749C8" w:rsidP="008749C8">
      <w:pPr>
        <w:rPr>
          <w:lang w:val="it-IT"/>
        </w:rPr>
      </w:pPr>
      <w:r>
        <w:rPr>
          <w:lang w:val="it-IT"/>
        </w:rPr>
        <w:t xml:space="preserve"> - contul de execuție bugetară</w:t>
      </w:r>
      <w:r w:rsidRPr="00D4454F">
        <w:rPr>
          <w:lang w:val="it-IT"/>
        </w:rPr>
        <w:t>.</w:t>
      </w:r>
    </w:p>
    <w:p w:rsidR="008749C8" w:rsidRPr="00D4454F" w:rsidRDefault="008749C8" w:rsidP="008749C8">
      <w:pPr>
        <w:rPr>
          <w:lang w:val="it-IT"/>
        </w:rPr>
      </w:pPr>
    </w:p>
    <w:p w:rsidR="008749C8" w:rsidRPr="00BA2ED9" w:rsidRDefault="008749C8" w:rsidP="008749C8">
      <w:pPr>
        <w:rPr>
          <w:b/>
          <w:lang w:val="it-IT"/>
        </w:rPr>
      </w:pPr>
      <w:r w:rsidRPr="00D4454F">
        <w:rPr>
          <w:b/>
          <w:lang w:val="it-IT"/>
        </w:rPr>
        <w:t>II. CONFO</w:t>
      </w:r>
      <w:r>
        <w:rPr>
          <w:b/>
          <w:lang w:val="it-IT"/>
        </w:rPr>
        <w:t>RMITATEA POLITICILOR CU LEGISLAȚIA APLICABILĂ</w:t>
      </w:r>
    </w:p>
    <w:p w:rsidR="008749C8" w:rsidRPr="00D4454F" w:rsidRDefault="008749C8" w:rsidP="008749C8">
      <w:pPr>
        <w:jc w:val="both"/>
        <w:rPr>
          <w:lang w:val="it-IT"/>
        </w:rPr>
      </w:pPr>
      <w:r>
        <w:rPr>
          <w:lang w:val="it-IT"/>
        </w:rPr>
        <w:t>Situațiile financiare au fost  întocmite  î</w:t>
      </w:r>
      <w:r w:rsidRPr="00D4454F">
        <w:rPr>
          <w:lang w:val="it-IT"/>
        </w:rPr>
        <w:t xml:space="preserve">n conformitate cu prevederile: </w:t>
      </w:r>
    </w:p>
    <w:p w:rsidR="008749C8" w:rsidRPr="00D4454F" w:rsidRDefault="008749C8" w:rsidP="008749C8">
      <w:pPr>
        <w:numPr>
          <w:ilvl w:val="0"/>
          <w:numId w:val="3"/>
        </w:numPr>
        <w:jc w:val="both"/>
        <w:rPr>
          <w:lang w:val="it-IT"/>
        </w:rPr>
      </w:pPr>
      <w:r>
        <w:rPr>
          <w:lang w:val="it-IT"/>
        </w:rPr>
        <w:t>Legea contabilității nr. 82/1991, republicată , cu modificările și completă</w:t>
      </w:r>
      <w:r w:rsidRPr="00D4454F">
        <w:rPr>
          <w:lang w:val="it-IT"/>
        </w:rPr>
        <w:t>rile ulterioare;</w:t>
      </w:r>
    </w:p>
    <w:p w:rsidR="008749C8" w:rsidRPr="00792EDA" w:rsidRDefault="008749C8" w:rsidP="008749C8">
      <w:pPr>
        <w:numPr>
          <w:ilvl w:val="0"/>
          <w:numId w:val="3"/>
        </w:numPr>
        <w:jc w:val="both"/>
        <w:rPr>
          <w:lang w:val="ro-RO"/>
        </w:rPr>
      </w:pPr>
      <w:r w:rsidRPr="00792EDA">
        <w:rPr>
          <w:lang w:val="ro-RO"/>
        </w:rPr>
        <w:t>Ordinul MFP 2021/2013;</w:t>
      </w:r>
    </w:p>
    <w:p w:rsidR="008749C8" w:rsidRPr="00D4454F" w:rsidRDefault="008749C8" w:rsidP="008749C8">
      <w:pPr>
        <w:numPr>
          <w:ilvl w:val="0"/>
          <w:numId w:val="3"/>
        </w:numPr>
        <w:jc w:val="both"/>
        <w:rPr>
          <w:lang w:val="it-IT"/>
        </w:rPr>
      </w:pPr>
      <w:r w:rsidRPr="00D4454F">
        <w:rPr>
          <w:lang w:val="it-IT"/>
        </w:rPr>
        <w:t>O.M.F.P nr</w:t>
      </w:r>
      <w:r>
        <w:rPr>
          <w:lang w:val="it-IT"/>
        </w:rPr>
        <w:t>.</w:t>
      </w:r>
      <w:r w:rsidRPr="00D4454F">
        <w:rPr>
          <w:lang w:val="it-IT"/>
        </w:rPr>
        <w:t xml:space="preserve"> 1917/2005 pentru aprobarea normelor me</w:t>
      </w:r>
      <w:r>
        <w:rPr>
          <w:lang w:val="it-IT"/>
        </w:rPr>
        <w:t>todologice privind organizarea și conducerea contabilității instituț</w:t>
      </w:r>
      <w:r w:rsidRPr="00D4454F">
        <w:rPr>
          <w:lang w:val="it-IT"/>
        </w:rPr>
        <w:t>iilor publice , p</w:t>
      </w:r>
      <w:r>
        <w:rPr>
          <w:lang w:val="it-IT"/>
        </w:rPr>
        <w:t>lanul de conturi pentru instituțiile publice și instrucț</w:t>
      </w:r>
      <w:r w:rsidRPr="00D4454F">
        <w:rPr>
          <w:lang w:val="it-IT"/>
        </w:rPr>
        <w:t xml:space="preserve">iunile de </w:t>
      </w:r>
      <w:r>
        <w:rPr>
          <w:lang w:val="it-IT"/>
        </w:rPr>
        <w:t>aplicare a acestuia, cu modificările și completă</w:t>
      </w:r>
      <w:r w:rsidRPr="00D4454F">
        <w:rPr>
          <w:lang w:val="it-IT"/>
        </w:rPr>
        <w:t>rile ult</w:t>
      </w:r>
      <w:r>
        <w:rPr>
          <w:lang w:val="it-IT"/>
        </w:rPr>
        <w:t>e</w:t>
      </w:r>
      <w:r w:rsidRPr="00D4454F">
        <w:rPr>
          <w:lang w:val="it-IT"/>
        </w:rPr>
        <w:t>rioare;</w:t>
      </w:r>
    </w:p>
    <w:p w:rsidR="008749C8" w:rsidRPr="00D4454F" w:rsidRDefault="008749C8" w:rsidP="008749C8">
      <w:pPr>
        <w:numPr>
          <w:ilvl w:val="0"/>
          <w:numId w:val="3"/>
        </w:numPr>
        <w:jc w:val="both"/>
        <w:rPr>
          <w:lang w:val="it-IT"/>
        </w:rPr>
      </w:pPr>
      <w:r>
        <w:rPr>
          <w:lang w:val="it-IT"/>
        </w:rPr>
        <w:t>Legea nr. 273/2006 privind finanțele publice locale, cu modificările și completă</w:t>
      </w:r>
      <w:r w:rsidRPr="00D4454F">
        <w:rPr>
          <w:lang w:val="it-IT"/>
        </w:rPr>
        <w:t>rile ulterioare;</w:t>
      </w:r>
    </w:p>
    <w:p w:rsidR="008749C8" w:rsidRPr="00D4454F" w:rsidRDefault="008749C8" w:rsidP="008749C8">
      <w:pPr>
        <w:numPr>
          <w:ilvl w:val="0"/>
          <w:numId w:val="3"/>
        </w:numPr>
        <w:jc w:val="both"/>
        <w:rPr>
          <w:lang w:val="it-IT"/>
        </w:rPr>
      </w:pPr>
      <w:r w:rsidRPr="00D4454F">
        <w:rPr>
          <w:lang w:val="it-IT"/>
        </w:rPr>
        <w:t>O.M.F.P nr. 2861/2009 pentru aprobare</w:t>
      </w:r>
      <w:r>
        <w:rPr>
          <w:lang w:val="it-IT"/>
        </w:rPr>
        <w:t>a normelor privind organizarea ș</w:t>
      </w:r>
      <w:r w:rsidRPr="00D4454F">
        <w:rPr>
          <w:lang w:val="it-IT"/>
        </w:rPr>
        <w:t>i efectuarea inv</w:t>
      </w:r>
      <w:r>
        <w:rPr>
          <w:lang w:val="it-IT"/>
        </w:rPr>
        <w:t>entarierii elementelor de natura</w:t>
      </w:r>
      <w:r w:rsidRPr="00D4454F">
        <w:rPr>
          <w:lang w:val="it-IT"/>
        </w:rPr>
        <w:t xml:space="preserve"> activel</w:t>
      </w:r>
      <w:r>
        <w:rPr>
          <w:lang w:val="it-IT"/>
        </w:rPr>
        <w:t>or,datoriilor ș</w:t>
      </w:r>
      <w:r w:rsidRPr="00D4454F">
        <w:rPr>
          <w:lang w:val="it-IT"/>
        </w:rPr>
        <w:t>i capitalurilor proprii;</w:t>
      </w:r>
    </w:p>
    <w:p w:rsidR="008749C8" w:rsidRPr="00D4454F" w:rsidRDefault="008749C8" w:rsidP="008749C8">
      <w:pPr>
        <w:numPr>
          <w:ilvl w:val="0"/>
          <w:numId w:val="3"/>
        </w:numPr>
        <w:jc w:val="both"/>
        <w:rPr>
          <w:lang w:val="it-IT"/>
        </w:rPr>
      </w:pPr>
      <w:r w:rsidRPr="00D4454F">
        <w:rPr>
          <w:lang w:val="it-IT"/>
        </w:rPr>
        <w:t>O.M.F.P nr.18</w:t>
      </w:r>
      <w:r>
        <w:rPr>
          <w:lang w:val="it-IT"/>
        </w:rPr>
        <w:t>26/2003 pentru aprobarea precizărilor privind unele mă</w:t>
      </w:r>
      <w:r w:rsidRPr="00D4454F">
        <w:rPr>
          <w:lang w:val="it-IT"/>
        </w:rPr>
        <w:t>s</w:t>
      </w:r>
      <w:r>
        <w:rPr>
          <w:lang w:val="it-IT"/>
        </w:rPr>
        <w:t>uri referitoare la organizarea și conducerea contabilităț</w:t>
      </w:r>
      <w:r w:rsidRPr="00D4454F">
        <w:rPr>
          <w:lang w:val="it-IT"/>
        </w:rPr>
        <w:t>ii de gestiune;</w:t>
      </w:r>
    </w:p>
    <w:p w:rsidR="008749C8" w:rsidRDefault="008749C8" w:rsidP="008749C8">
      <w:pPr>
        <w:numPr>
          <w:ilvl w:val="0"/>
          <w:numId w:val="3"/>
        </w:numPr>
        <w:jc w:val="both"/>
        <w:rPr>
          <w:lang w:val="it-IT"/>
        </w:rPr>
      </w:pPr>
      <w:r w:rsidRPr="00D4454F">
        <w:rPr>
          <w:lang w:val="it-IT"/>
        </w:rPr>
        <w:t>O.G. n</w:t>
      </w:r>
      <w:r>
        <w:rPr>
          <w:lang w:val="it-IT"/>
        </w:rPr>
        <w:t>r. 81/2003 privind reevaluarea ș</w:t>
      </w:r>
      <w:r w:rsidRPr="00D4454F">
        <w:rPr>
          <w:lang w:val="it-IT"/>
        </w:rPr>
        <w:t xml:space="preserve">i  amortizarea activelor fixe aflate </w:t>
      </w:r>
      <w:r>
        <w:rPr>
          <w:lang w:val="it-IT"/>
        </w:rPr>
        <w:t>în patrimoniul instituțiilor publice, cu modificările și completă</w:t>
      </w:r>
      <w:r w:rsidRPr="00D4454F">
        <w:rPr>
          <w:lang w:val="it-IT"/>
        </w:rPr>
        <w:t>rile ulterioare;</w:t>
      </w:r>
    </w:p>
    <w:p w:rsidR="008749C8" w:rsidRDefault="008749C8" w:rsidP="008749C8">
      <w:pPr>
        <w:jc w:val="both"/>
        <w:rPr>
          <w:lang w:val="it-IT"/>
        </w:rPr>
      </w:pPr>
      <w:r>
        <w:rPr>
          <w:lang w:val="it-IT"/>
        </w:rPr>
        <w:t xml:space="preserve">       -    Ordinul  nr 1536/15.12.2021 pentru aprobarea Normelor metodologice privind întocmirea și depunerea situațiilor financiare ale instituțiilor publice la 31.decembrie 2021.</w:t>
      </w:r>
    </w:p>
    <w:p w:rsidR="008749C8" w:rsidRDefault="008749C8" w:rsidP="008749C8">
      <w:pPr>
        <w:jc w:val="both"/>
        <w:rPr>
          <w:lang w:val="it-IT"/>
        </w:rPr>
      </w:pPr>
      <w:r>
        <w:rPr>
          <w:lang w:val="it-IT"/>
        </w:rPr>
        <w:t xml:space="preserve">      -    O.M.F.P nr.1792/2002 pentru aprobarea Normelor metodologice privind angajarea, lichidarea, ordonanțarea și plata cheltuielilor instituțiilor publice, precum și organizarea, evidența și raportarea angajamentelor bugetare și legale cu modificările și completările ulterioare.</w:t>
      </w:r>
    </w:p>
    <w:p w:rsidR="008749C8" w:rsidRDefault="008749C8" w:rsidP="008749C8">
      <w:pPr>
        <w:jc w:val="both"/>
        <w:rPr>
          <w:lang w:val="it-IT"/>
        </w:rPr>
      </w:pPr>
      <w:r>
        <w:rPr>
          <w:lang w:val="it-IT"/>
        </w:rPr>
        <w:t xml:space="preserve">        -   O. M. E. F. nr. 3471/2008 pentru aprobarea normelor metodologice privind reevaluarea și amortizarea activelor fixe corporale aflate în patrimoniul instituțiilor publice cu modificările și completările ulterioare.</w:t>
      </w:r>
    </w:p>
    <w:p w:rsidR="008749C8" w:rsidRDefault="008749C8" w:rsidP="008749C8">
      <w:pPr>
        <w:rPr>
          <w:lang w:val="it-IT"/>
        </w:rPr>
      </w:pPr>
    </w:p>
    <w:p w:rsidR="008749C8" w:rsidRPr="0074580C" w:rsidRDefault="008749C8" w:rsidP="008749C8">
      <w:pPr>
        <w:rPr>
          <w:lang w:val="it-IT"/>
        </w:rPr>
      </w:pPr>
      <w:r>
        <w:rPr>
          <w:lang w:val="it-IT"/>
        </w:rPr>
        <w:t xml:space="preserve">               </w:t>
      </w:r>
      <w:r>
        <w:rPr>
          <w:b/>
        </w:rPr>
        <w:t>III</w:t>
      </w:r>
      <w:r w:rsidRPr="00745C09">
        <w:rPr>
          <w:b/>
        </w:rPr>
        <w:t>. PRINCIPII CONTABILE</w:t>
      </w:r>
    </w:p>
    <w:p w:rsidR="008749C8" w:rsidRPr="00D4454F" w:rsidRDefault="008749C8" w:rsidP="008749C8">
      <w:pPr>
        <w:jc w:val="both"/>
        <w:rPr>
          <w:lang w:val="it-IT"/>
        </w:rPr>
      </w:pPr>
      <w:r>
        <w:t xml:space="preserve">    </w:t>
      </w:r>
      <w:r w:rsidRPr="00D4454F">
        <w:rPr>
          <w:lang w:val="it-IT"/>
        </w:rPr>
        <w:t>Principiile contab</w:t>
      </w:r>
      <w:r>
        <w:rPr>
          <w:lang w:val="it-IT"/>
        </w:rPr>
        <w:t>ile generale care stau la baza înregistrării în contabilitate  de către fiecare instituție, a operațiilor</w:t>
      </w:r>
      <w:r w:rsidRPr="00D4454F">
        <w:rPr>
          <w:lang w:val="it-IT"/>
        </w:rPr>
        <w:t>,</w:t>
      </w:r>
      <w:r>
        <w:rPr>
          <w:lang w:val="it-IT"/>
        </w:rPr>
        <w:t xml:space="preserve"> tranzacț</w:t>
      </w:r>
      <w:r w:rsidRPr="00D4454F">
        <w:rPr>
          <w:lang w:val="it-IT"/>
        </w:rPr>
        <w:t>iilor,</w:t>
      </w:r>
      <w:r>
        <w:rPr>
          <w:lang w:val="it-IT"/>
        </w:rPr>
        <w:t xml:space="preserve"> a evaluării elementelor prezentate în situaț</w:t>
      </w:r>
      <w:r w:rsidRPr="00D4454F">
        <w:rPr>
          <w:lang w:val="it-IT"/>
        </w:rPr>
        <w:t>iile financiare trimestr</w:t>
      </w:r>
      <w:r>
        <w:rPr>
          <w:lang w:val="it-IT"/>
        </w:rPr>
        <w:t>iale și anuale sunt urmă</w:t>
      </w:r>
      <w:r w:rsidRPr="00D4454F">
        <w:rPr>
          <w:lang w:val="it-IT"/>
        </w:rPr>
        <w:t>toarele:</w:t>
      </w:r>
    </w:p>
    <w:p w:rsidR="008749C8" w:rsidRPr="00D4454F" w:rsidRDefault="008749C8" w:rsidP="008749C8">
      <w:pPr>
        <w:numPr>
          <w:ilvl w:val="0"/>
          <w:numId w:val="3"/>
        </w:numPr>
        <w:jc w:val="both"/>
        <w:rPr>
          <w:lang w:val="it-IT"/>
        </w:rPr>
      </w:pPr>
      <w:r>
        <w:rPr>
          <w:lang w:val="it-IT"/>
        </w:rPr>
        <w:lastRenderedPageBreak/>
        <w:t>principiul continuității activităț</w:t>
      </w:r>
      <w:r w:rsidRPr="00D4454F">
        <w:rPr>
          <w:lang w:val="it-IT"/>
        </w:rPr>
        <w:t>i</w:t>
      </w:r>
      <w:r>
        <w:rPr>
          <w:lang w:val="it-IT"/>
        </w:rPr>
        <w:t>i- ceea ce presupune că instituția publică își continuă în mod normal funcț</w:t>
      </w:r>
      <w:r w:rsidRPr="00D4454F">
        <w:rPr>
          <w:lang w:val="it-IT"/>
        </w:rPr>
        <w:t>ionarea;</w:t>
      </w:r>
      <w:r>
        <w:rPr>
          <w:lang w:val="it-IT"/>
        </w:rPr>
        <w:t xml:space="preserve"> </w:t>
      </w:r>
    </w:p>
    <w:p w:rsidR="008749C8" w:rsidRPr="00D4454F" w:rsidRDefault="008749C8" w:rsidP="008749C8">
      <w:pPr>
        <w:numPr>
          <w:ilvl w:val="0"/>
          <w:numId w:val="3"/>
        </w:numPr>
        <w:jc w:val="both"/>
        <w:rPr>
          <w:lang w:val="it-IT"/>
        </w:rPr>
      </w:pPr>
      <w:r>
        <w:rPr>
          <w:lang w:val="it-IT"/>
        </w:rPr>
        <w:t>principiul permanenț</w:t>
      </w:r>
      <w:r w:rsidRPr="00D4454F">
        <w:rPr>
          <w:lang w:val="it-IT"/>
        </w:rPr>
        <w:t>ei metodelor- ceea ce presupune ca metodel</w:t>
      </w:r>
      <w:r>
        <w:rPr>
          <w:lang w:val="it-IT"/>
        </w:rPr>
        <w:t>e de evaluare trebuie aplicate î</w:t>
      </w:r>
      <w:r w:rsidRPr="00D4454F">
        <w:rPr>
          <w:lang w:val="it-IT"/>
        </w:rPr>
        <w:t>n mod cons</w:t>
      </w:r>
      <w:r>
        <w:rPr>
          <w:lang w:val="it-IT"/>
        </w:rPr>
        <w:t>ecvent de la un exerciț</w:t>
      </w:r>
      <w:r w:rsidRPr="00D4454F">
        <w:rPr>
          <w:lang w:val="it-IT"/>
        </w:rPr>
        <w:t>iu financiar la altul ;</w:t>
      </w:r>
    </w:p>
    <w:p w:rsidR="008749C8" w:rsidRPr="00D4454F" w:rsidRDefault="008749C8" w:rsidP="008749C8">
      <w:pPr>
        <w:numPr>
          <w:ilvl w:val="0"/>
          <w:numId w:val="3"/>
        </w:numPr>
        <w:jc w:val="both"/>
        <w:rPr>
          <w:lang w:val="it-IT"/>
        </w:rPr>
      </w:pPr>
      <w:r>
        <w:rPr>
          <w:lang w:val="it-IT"/>
        </w:rPr>
        <w:t>principiul prudenț</w:t>
      </w:r>
      <w:r w:rsidRPr="00D4454F">
        <w:rPr>
          <w:lang w:val="it-IT"/>
        </w:rPr>
        <w:t>ei  - ceea ce presupun</w:t>
      </w:r>
      <w:r>
        <w:rPr>
          <w:lang w:val="it-IT"/>
        </w:rPr>
        <w:t>e ca evaluarea se face pe o bază prudentă și în special se ț</w:t>
      </w:r>
      <w:r w:rsidRPr="00D4454F">
        <w:rPr>
          <w:lang w:val="it-IT"/>
        </w:rPr>
        <w:t>ine cont de</w:t>
      </w:r>
      <w:r>
        <w:rPr>
          <w:lang w:val="it-IT"/>
        </w:rPr>
        <w:t xml:space="preserve"> : toate angajamentele aparute în cursul exerciț</w:t>
      </w:r>
      <w:r w:rsidRPr="00D4454F">
        <w:rPr>
          <w:lang w:val="it-IT"/>
        </w:rPr>
        <w:t>iului financia</w:t>
      </w:r>
      <w:r>
        <w:rPr>
          <w:lang w:val="it-IT"/>
        </w:rPr>
        <w:t>r curent sau precedent, precum ș</w:t>
      </w:r>
      <w:r w:rsidRPr="00D4454F">
        <w:rPr>
          <w:lang w:val="it-IT"/>
        </w:rPr>
        <w:t>i de toate deprecierile</w:t>
      </w:r>
      <w:r>
        <w:rPr>
          <w:lang w:val="it-IT"/>
        </w:rPr>
        <w:t>;</w:t>
      </w:r>
    </w:p>
    <w:p w:rsidR="008749C8" w:rsidRPr="00D4454F" w:rsidRDefault="008749C8" w:rsidP="008749C8">
      <w:pPr>
        <w:numPr>
          <w:ilvl w:val="0"/>
          <w:numId w:val="3"/>
        </w:numPr>
        <w:jc w:val="both"/>
        <w:rPr>
          <w:lang w:val="it-IT"/>
        </w:rPr>
      </w:pPr>
      <w:r>
        <w:rPr>
          <w:lang w:val="it-IT"/>
        </w:rPr>
        <w:t>principiul contabilității pe bază</w:t>
      </w:r>
      <w:r w:rsidRPr="00D4454F">
        <w:rPr>
          <w:lang w:val="it-IT"/>
        </w:rPr>
        <w:t xml:space="preserve"> de angajamente – ceea c</w:t>
      </w:r>
      <w:r>
        <w:rPr>
          <w:lang w:val="it-IT"/>
        </w:rPr>
        <w:t>e presupune ca efectele tranzacțiior ș</w:t>
      </w:r>
      <w:r w:rsidRPr="00D4454F">
        <w:rPr>
          <w:lang w:val="it-IT"/>
        </w:rPr>
        <w:t>i evenimen</w:t>
      </w:r>
      <w:r>
        <w:rPr>
          <w:lang w:val="it-IT"/>
        </w:rPr>
        <w:t>telor sunt recunoscute atunci când se produc , ș</w:t>
      </w:r>
      <w:r w:rsidRPr="00D4454F">
        <w:rPr>
          <w:lang w:val="it-IT"/>
        </w:rPr>
        <w:t>i</w:t>
      </w:r>
      <w:r>
        <w:rPr>
          <w:lang w:val="it-IT"/>
        </w:rPr>
        <w:t xml:space="preserve"> nu pe masură</w:t>
      </w:r>
      <w:r w:rsidRPr="00D4454F">
        <w:rPr>
          <w:lang w:val="it-IT"/>
        </w:rPr>
        <w:t xml:space="preserve"> ce numerarul sa</w:t>
      </w:r>
      <w:r>
        <w:rPr>
          <w:lang w:val="it-IT"/>
        </w:rPr>
        <w:t>u echivalentul de numerar este încasat sau plătit; ș</w:t>
      </w:r>
      <w:r w:rsidRPr="00D4454F">
        <w:rPr>
          <w:lang w:val="it-IT"/>
        </w:rPr>
        <w:t xml:space="preserve">i </w:t>
      </w:r>
      <w:r>
        <w:rPr>
          <w:lang w:val="it-IT"/>
        </w:rPr>
        <w:t>sunt înregistrate în evidențele contabile și raportate în situaț</w:t>
      </w:r>
      <w:r w:rsidRPr="00D4454F">
        <w:rPr>
          <w:lang w:val="it-IT"/>
        </w:rPr>
        <w:t>iile financiare ale perioadelor de raportare ;</w:t>
      </w:r>
    </w:p>
    <w:p w:rsidR="008749C8" w:rsidRPr="00D4454F" w:rsidRDefault="008749C8" w:rsidP="008749C8">
      <w:pPr>
        <w:numPr>
          <w:ilvl w:val="0"/>
          <w:numId w:val="3"/>
        </w:numPr>
        <w:jc w:val="both"/>
        <w:rPr>
          <w:lang w:val="it-IT"/>
        </w:rPr>
      </w:pPr>
      <w:r>
        <w:rPr>
          <w:lang w:val="it-IT"/>
        </w:rPr>
        <w:t>principiul independenței exerciț</w:t>
      </w:r>
      <w:r w:rsidRPr="00D4454F">
        <w:rPr>
          <w:lang w:val="it-IT"/>
        </w:rPr>
        <w:t>iului- ceea ce</w:t>
      </w:r>
      <w:r>
        <w:rPr>
          <w:lang w:val="it-IT"/>
        </w:rPr>
        <w:t xml:space="preserve"> presupune ca toate veniturile ș</w:t>
      </w:r>
      <w:r w:rsidRPr="00D4454F">
        <w:rPr>
          <w:lang w:val="it-IT"/>
        </w:rPr>
        <w:t xml:space="preserve">i </w:t>
      </w:r>
      <w:r>
        <w:rPr>
          <w:lang w:val="it-IT"/>
        </w:rPr>
        <w:t>toate cheltuielile se raportează la exercițiul la care se referă, fără a se ține seama de data încasării veniturilor, respectiv data plății cheltuielilor</w:t>
      </w:r>
      <w:r w:rsidRPr="00D4454F">
        <w:rPr>
          <w:lang w:val="it-IT"/>
        </w:rPr>
        <w:t>;</w:t>
      </w:r>
    </w:p>
    <w:p w:rsidR="008749C8" w:rsidRPr="00D4454F" w:rsidRDefault="008749C8" w:rsidP="008749C8">
      <w:pPr>
        <w:numPr>
          <w:ilvl w:val="0"/>
          <w:numId w:val="3"/>
        </w:numPr>
        <w:jc w:val="both"/>
        <w:rPr>
          <w:lang w:val="it-IT"/>
        </w:rPr>
      </w:pPr>
      <w:r>
        <w:rPr>
          <w:lang w:val="it-IT"/>
        </w:rPr>
        <w:t>principiul evaluă</w:t>
      </w:r>
      <w:r w:rsidRPr="00D4454F">
        <w:rPr>
          <w:lang w:val="it-IT"/>
        </w:rPr>
        <w:t xml:space="preserve">rii separate a elementelor de </w:t>
      </w:r>
      <w:r>
        <w:rPr>
          <w:lang w:val="it-IT"/>
        </w:rPr>
        <w:t>active și de datorii – potrivit că</w:t>
      </w:r>
      <w:r w:rsidRPr="00D4454F">
        <w:rPr>
          <w:lang w:val="it-IT"/>
        </w:rPr>
        <w:t>ruia comp</w:t>
      </w:r>
      <w:r>
        <w:rPr>
          <w:lang w:val="it-IT"/>
        </w:rPr>
        <w:t>onentele elementelor de active ș</w:t>
      </w:r>
      <w:r w:rsidRPr="00D4454F">
        <w:rPr>
          <w:lang w:val="it-IT"/>
        </w:rPr>
        <w:t>i de datorii trbuie evaluate separate;</w:t>
      </w:r>
    </w:p>
    <w:p w:rsidR="008749C8" w:rsidRPr="00D4454F" w:rsidRDefault="008749C8" w:rsidP="008749C8">
      <w:pPr>
        <w:numPr>
          <w:ilvl w:val="0"/>
          <w:numId w:val="3"/>
        </w:numPr>
        <w:jc w:val="both"/>
        <w:rPr>
          <w:lang w:val="it-IT"/>
        </w:rPr>
      </w:pPr>
      <w:r w:rsidRPr="00D4454F">
        <w:rPr>
          <w:lang w:val="it-IT"/>
        </w:rPr>
        <w:t>princi</w:t>
      </w:r>
      <w:r>
        <w:rPr>
          <w:lang w:val="it-IT"/>
        </w:rPr>
        <w:t>piul intangibilității- ceea ce presupune ca bilanț</w:t>
      </w:r>
      <w:r w:rsidRPr="00D4454F">
        <w:rPr>
          <w:lang w:val="it-IT"/>
        </w:rPr>
        <w:t>ul de d</w:t>
      </w:r>
      <w:r>
        <w:rPr>
          <w:lang w:val="it-IT"/>
        </w:rPr>
        <w:t>eschidere pentru fiecare exerciț</w:t>
      </w:r>
      <w:r w:rsidRPr="00D4454F">
        <w:rPr>
          <w:lang w:val="it-IT"/>
        </w:rPr>
        <w:t>i</w:t>
      </w:r>
      <w:r>
        <w:rPr>
          <w:lang w:val="it-IT"/>
        </w:rPr>
        <w:t>u financiar corespunde cu bilanțul de închidere al exerciț</w:t>
      </w:r>
      <w:r w:rsidRPr="00D4454F">
        <w:rPr>
          <w:lang w:val="it-IT"/>
        </w:rPr>
        <w:t>iului financiar precedent;</w:t>
      </w:r>
    </w:p>
    <w:p w:rsidR="008749C8" w:rsidRPr="00D4454F" w:rsidRDefault="008749C8" w:rsidP="008749C8">
      <w:pPr>
        <w:numPr>
          <w:ilvl w:val="0"/>
          <w:numId w:val="3"/>
        </w:numPr>
        <w:jc w:val="both"/>
        <w:rPr>
          <w:lang w:val="it-IT"/>
        </w:rPr>
      </w:pPr>
      <w:r>
        <w:rPr>
          <w:lang w:val="it-IT"/>
        </w:rPr>
        <w:t>principiul necompensă</w:t>
      </w:r>
      <w:r w:rsidRPr="00D4454F">
        <w:rPr>
          <w:lang w:val="it-IT"/>
        </w:rPr>
        <w:t>rii – ceea ce</w:t>
      </w:r>
      <w:r>
        <w:rPr>
          <w:lang w:val="it-IT"/>
        </w:rPr>
        <w:t xml:space="preserve"> presupune ca orice compensare î</w:t>
      </w:r>
      <w:r w:rsidRPr="00D4454F">
        <w:rPr>
          <w:lang w:val="it-IT"/>
        </w:rPr>
        <w:t>ntre elementele</w:t>
      </w:r>
      <w:r>
        <w:rPr>
          <w:lang w:val="it-IT"/>
        </w:rPr>
        <w:t xml:space="preserve"> de active și de datorii sau între elementele de venituri și cheltuieli este interzisă , cu excepția compensărilor între active ș</w:t>
      </w:r>
      <w:r w:rsidRPr="00D4454F">
        <w:rPr>
          <w:lang w:val="it-IT"/>
        </w:rPr>
        <w:t>i datorii premise de r</w:t>
      </w:r>
      <w:r>
        <w:rPr>
          <w:lang w:val="it-IT"/>
        </w:rPr>
        <w:t>eglementarile legale, numai după înregistrarea în contabilitate a veniturilor ș</w:t>
      </w:r>
      <w:r w:rsidRPr="00D4454F">
        <w:rPr>
          <w:lang w:val="it-IT"/>
        </w:rPr>
        <w:t>i cheltuielilor la valoare</w:t>
      </w:r>
      <w:r>
        <w:rPr>
          <w:lang w:val="it-IT"/>
        </w:rPr>
        <w:t>a integrală</w:t>
      </w:r>
      <w:r w:rsidRPr="00D4454F">
        <w:rPr>
          <w:lang w:val="it-IT"/>
        </w:rPr>
        <w:t>;</w:t>
      </w:r>
    </w:p>
    <w:p w:rsidR="008749C8" w:rsidRPr="00D4454F" w:rsidRDefault="008749C8" w:rsidP="008749C8">
      <w:pPr>
        <w:numPr>
          <w:ilvl w:val="0"/>
          <w:numId w:val="3"/>
        </w:numPr>
        <w:jc w:val="both"/>
        <w:rPr>
          <w:lang w:val="it-IT"/>
        </w:rPr>
      </w:pPr>
      <w:r>
        <w:rPr>
          <w:lang w:val="it-IT"/>
        </w:rPr>
        <w:t>principiul comparabilității informaț</w:t>
      </w:r>
      <w:r w:rsidRPr="00D4454F">
        <w:rPr>
          <w:lang w:val="it-IT"/>
        </w:rPr>
        <w:t>iilor- ceea ce presupun</w:t>
      </w:r>
      <w:r>
        <w:rPr>
          <w:lang w:val="it-IT"/>
        </w:rPr>
        <w:t>e ca elementele prezentate oferă posibilitatea comparării în timp a informaț</w:t>
      </w:r>
      <w:r w:rsidRPr="00D4454F">
        <w:rPr>
          <w:lang w:val="it-IT"/>
        </w:rPr>
        <w:t>iilor;</w:t>
      </w:r>
    </w:p>
    <w:p w:rsidR="008749C8" w:rsidRPr="00D4454F" w:rsidRDefault="008749C8" w:rsidP="008749C8">
      <w:pPr>
        <w:numPr>
          <w:ilvl w:val="0"/>
          <w:numId w:val="3"/>
        </w:numPr>
        <w:jc w:val="both"/>
        <w:rPr>
          <w:lang w:val="it-IT"/>
        </w:rPr>
      </w:pPr>
      <w:r>
        <w:rPr>
          <w:lang w:val="it-IT"/>
        </w:rPr>
        <w:t>principiul materialităț</w:t>
      </w:r>
      <w:r w:rsidRPr="00D4454F">
        <w:rPr>
          <w:lang w:val="it-IT"/>
        </w:rPr>
        <w:t>ii</w:t>
      </w:r>
      <w:r>
        <w:rPr>
          <w:lang w:val="it-IT"/>
        </w:rPr>
        <w:t xml:space="preserve"> (pragul de semnificaț</w:t>
      </w:r>
      <w:r w:rsidRPr="00D4454F">
        <w:rPr>
          <w:lang w:val="it-IT"/>
        </w:rPr>
        <w:t>ie)</w:t>
      </w:r>
      <w:r>
        <w:rPr>
          <w:lang w:val="it-IT"/>
        </w:rPr>
        <w:t xml:space="preserve"> </w:t>
      </w:r>
      <w:r w:rsidRPr="00D4454F">
        <w:rPr>
          <w:lang w:val="it-IT"/>
        </w:rPr>
        <w:t>- ceea ce presupune ca orice element care are o valo</w:t>
      </w:r>
      <w:r>
        <w:rPr>
          <w:lang w:val="it-IT"/>
        </w:rPr>
        <w:t>are semnificativă este prezentat distinct în cadrul operaț</w:t>
      </w:r>
      <w:r w:rsidRPr="00D4454F">
        <w:rPr>
          <w:lang w:val="it-IT"/>
        </w:rPr>
        <w:t>iilor financiare , iar elementele cu valori nese</w:t>
      </w:r>
      <w:r>
        <w:rPr>
          <w:lang w:val="it-IT"/>
        </w:rPr>
        <w:t>mnificative , dar care au aceiași natură sau au funcții similare, sunt însumate și prezentate într-o poziț</w:t>
      </w:r>
      <w:r w:rsidRPr="00D4454F">
        <w:rPr>
          <w:lang w:val="it-IT"/>
        </w:rPr>
        <w:t>ie global</w:t>
      </w:r>
      <w:r>
        <w:rPr>
          <w:lang w:val="it-IT"/>
        </w:rPr>
        <w:t>ă</w:t>
      </w:r>
      <w:r w:rsidRPr="00D4454F">
        <w:rPr>
          <w:lang w:val="it-IT"/>
        </w:rPr>
        <w:t>;</w:t>
      </w:r>
    </w:p>
    <w:p w:rsidR="008749C8" w:rsidRPr="00BA2ED9" w:rsidRDefault="008749C8" w:rsidP="008749C8">
      <w:pPr>
        <w:numPr>
          <w:ilvl w:val="0"/>
          <w:numId w:val="3"/>
        </w:numPr>
        <w:jc w:val="both"/>
        <w:rPr>
          <w:lang w:val="it-IT"/>
        </w:rPr>
      </w:pPr>
      <w:r>
        <w:rPr>
          <w:lang w:val="it-IT"/>
        </w:rPr>
        <w:t>principiul prevalenț</w:t>
      </w:r>
      <w:r w:rsidRPr="00D4454F">
        <w:rPr>
          <w:lang w:val="it-IT"/>
        </w:rPr>
        <w:t>ei economicul</w:t>
      </w:r>
      <w:r>
        <w:rPr>
          <w:lang w:val="it-IT"/>
        </w:rPr>
        <w:t>ui asupra juridicului ( realitații asupra aparenț</w:t>
      </w:r>
      <w:r w:rsidRPr="00D4454F">
        <w:rPr>
          <w:lang w:val="it-IT"/>
        </w:rPr>
        <w:t>ei</w:t>
      </w:r>
      <w:r>
        <w:rPr>
          <w:lang w:val="it-IT"/>
        </w:rPr>
        <w:t>)- ceea ce presupune ca informațiile contabile prezentate în situaț</w:t>
      </w:r>
      <w:r w:rsidRPr="00D4454F">
        <w:rPr>
          <w:lang w:val="it-IT"/>
        </w:rPr>
        <w:t>iile fin</w:t>
      </w:r>
      <w:r>
        <w:rPr>
          <w:lang w:val="it-IT"/>
        </w:rPr>
        <w:t>anciare sunt credibile, respectă realitatea economică</w:t>
      </w:r>
      <w:r w:rsidRPr="00D4454F">
        <w:rPr>
          <w:lang w:val="it-IT"/>
        </w:rPr>
        <w:t xml:space="preserve"> a</w:t>
      </w:r>
      <w:r>
        <w:rPr>
          <w:lang w:val="it-IT"/>
        </w:rPr>
        <w:t>supra evenimentelor sau tranzacț</w:t>
      </w:r>
      <w:r w:rsidRPr="00D4454F">
        <w:rPr>
          <w:lang w:val="it-IT"/>
        </w:rPr>
        <w:t>iil</w:t>
      </w:r>
      <w:r>
        <w:rPr>
          <w:lang w:val="it-IT"/>
        </w:rPr>
        <w:t>or, nu numai forma lor juridică</w:t>
      </w:r>
      <w:r w:rsidRPr="00D4454F">
        <w:rPr>
          <w:lang w:val="it-IT"/>
        </w:rPr>
        <w:t>.</w:t>
      </w:r>
    </w:p>
    <w:p w:rsidR="008749C8" w:rsidRPr="00BA2ED9" w:rsidRDefault="008749C8" w:rsidP="008749C8">
      <w:pPr>
        <w:rPr>
          <w:lang w:val="it-IT"/>
        </w:rPr>
      </w:pPr>
      <w:r>
        <w:rPr>
          <w:b/>
          <w:lang w:val="it-IT"/>
        </w:rPr>
        <w:t>ESTIMĂ</w:t>
      </w:r>
      <w:r w:rsidRPr="008D3C87">
        <w:rPr>
          <w:b/>
          <w:lang w:val="it-IT"/>
        </w:rPr>
        <w:t>RILE</w:t>
      </w:r>
      <w:r>
        <w:rPr>
          <w:lang w:val="it-IT"/>
        </w:rPr>
        <w:t>-atunci cand unele elemente ale situațiilor financiare nu pot fi evaluate cu precizie, acestea se estimează. Estimările se realizează pe baza celor mai recente informații credibile avute la dispoziție.</w:t>
      </w:r>
    </w:p>
    <w:p w:rsidR="008749C8" w:rsidRDefault="008749C8" w:rsidP="008749C8">
      <w:pPr>
        <w:jc w:val="both"/>
        <w:rPr>
          <w:b/>
          <w:lang w:val="ro-RO"/>
        </w:rPr>
      </w:pPr>
    </w:p>
    <w:p w:rsidR="008749C8" w:rsidRDefault="008749C8" w:rsidP="008749C8">
      <w:pPr>
        <w:jc w:val="both"/>
        <w:rPr>
          <w:b/>
          <w:lang w:val="ro-RO"/>
        </w:rPr>
      </w:pPr>
      <w:r w:rsidRPr="0048401A">
        <w:rPr>
          <w:b/>
          <w:lang w:val="ro-RO"/>
        </w:rPr>
        <w:t xml:space="preserve">IV. POLITICI CONTABILE </w:t>
      </w:r>
    </w:p>
    <w:p w:rsidR="008749C8" w:rsidRDefault="008749C8" w:rsidP="008749C8">
      <w:pPr>
        <w:jc w:val="both"/>
        <w:rPr>
          <w:lang w:val="ro-RO"/>
        </w:rPr>
      </w:pPr>
      <w:r w:rsidRPr="0048401A">
        <w:rPr>
          <w:lang w:val="ro-RO"/>
        </w:rPr>
        <w:t>Principalele politici contabile adoptate la întocmirea acestor situații financiare sunt prezentate mai jos:</w:t>
      </w:r>
    </w:p>
    <w:p w:rsidR="008749C8" w:rsidRPr="00BA2ED9" w:rsidRDefault="008749C8" w:rsidP="008749C8">
      <w:pPr>
        <w:jc w:val="both"/>
        <w:rPr>
          <w:b/>
          <w:lang w:val="ro-RO"/>
        </w:rPr>
      </w:pPr>
    </w:p>
    <w:p w:rsidR="008749C8" w:rsidRPr="0048401A" w:rsidRDefault="008749C8" w:rsidP="008749C8">
      <w:pPr>
        <w:numPr>
          <w:ilvl w:val="0"/>
          <w:numId w:val="4"/>
        </w:numPr>
        <w:jc w:val="both"/>
        <w:rPr>
          <w:b/>
          <w:lang w:val="ro-RO"/>
        </w:rPr>
      </w:pPr>
      <w:r w:rsidRPr="0048401A">
        <w:rPr>
          <w:b/>
          <w:lang w:val="ro-RO"/>
        </w:rPr>
        <w:t>Conversia tranzacțiilor în moneda străină</w:t>
      </w:r>
    </w:p>
    <w:p w:rsidR="008749C8" w:rsidRPr="00D4454F" w:rsidRDefault="008749C8" w:rsidP="008749C8">
      <w:pPr>
        <w:rPr>
          <w:lang w:val="it-IT"/>
        </w:rPr>
      </w:pPr>
      <w:r>
        <w:t xml:space="preserve"> </w:t>
      </w:r>
      <w:r w:rsidRPr="00D4454F">
        <w:rPr>
          <w:lang w:val="it-IT"/>
        </w:rPr>
        <w:t xml:space="preserve">a)     </w:t>
      </w:r>
      <w:r>
        <w:rPr>
          <w:lang w:val="it-IT"/>
        </w:rPr>
        <w:t>-moneda funcțională și de prezentare –moneda națională</w:t>
      </w:r>
      <w:r w:rsidRPr="00D4454F">
        <w:rPr>
          <w:lang w:val="it-IT"/>
        </w:rPr>
        <w:t>,</w:t>
      </w:r>
      <w:r>
        <w:rPr>
          <w:lang w:val="it-IT"/>
        </w:rPr>
        <w:t xml:space="preserve"> respectiv leul.</w:t>
      </w:r>
    </w:p>
    <w:p w:rsidR="008749C8" w:rsidRPr="00D4454F" w:rsidRDefault="008749C8" w:rsidP="008749C8">
      <w:pPr>
        <w:rPr>
          <w:lang w:val="it-IT"/>
        </w:rPr>
      </w:pPr>
      <w:r w:rsidRPr="00D4454F">
        <w:rPr>
          <w:lang w:val="it-IT"/>
        </w:rPr>
        <w:t xml:space="preserve"> b)     </w:t>
      </w:r>
      <w:r>
        <w:rPr>
          <w:lang w:val="it-IT"/>
        </w:rPr>
        <w:t>-tranzacțiile și soldurile î</w:t>
      </w:r>
      <w:r w:rsidRPr="00D4454F">
        <w:rPr>
          <w:lang w:val="it-IT"/>
        </w:rPr>
        <w:t>n moneda s</w:t>
      </w:r>
      <w:r>
        <w:rPr>
          <w:lang w:val="it-IT"/>
        </w:rPr>
        <w:t>traină s-au î</w:t>
      </w:r>
      <w:r w:rsidRPr="00D4454F">
        <w:rPr>
          <w:lang w:val="it-IT"/>
        </w:rPr>
        <w:t>nregistrat la cursurile de schimb communi</w:t>
      </w:r>
      <w:r>
        <w:rPr>
          <w:lang w:val="it-IT"/>
        </w:rPr>
        <w:t>cate de BNR pentru data tranzacț</w:t>
      </w:r>
      <w:r w:rsidRPr="00D4454F">
        <w:rPr>
          <w:lang w:val="it-IT"/>
        </w:rPr>
        <w:t>iilor.</w:t>
      </w:r>
    </w:p>
    <w:p w:rsidR="008749C8" w:rsidRDefault="008749C8" w:rsidP="008749C8">
      <w:pPr>
        <w:ind w:left="360"/>
        <w:rPr>
          <w:b/>
          <w:lang w:val="it-IT"/>
        </w:rPr>
      </w:pPr>
      <w:r w:rsidRPr="00D4454F">
        <w:rPr>
          <w:b/>
          <w:lang w:val="it-IT"/>
        </w:rPr>
        <w:t xml:space="preserve">  2.Politici aferente activelor fixe</w:t>
      </w:r>
    </w:p>
    <w:p w:rsidR="008749C8" w:rsidRPr="00D4454F" w:rsidRDefault="008749C8" w:rsidP="008749C8">
      <w:pPr>
        <w:jc w:val="both"/>
        <w:rPr>
          <w:lang w:val="it-IT"/>
        </w:rPr>
      </w:pPr>
      <w:r w:rsidRPr="00D4454F">
        <w:rPr>
          <w:lang w:val="it-IT"/>
        </w:rPr>
        <w:lastRenderedPageBreak/>
        <w:t xml:space="preserve">       Referitor la evaluarea eleme</w:t>
      </w:r>
      <w:r>
        <w:rPr>
          <w:lang w:val="it-IT"/>
        </w:rPr>
        <w:t>ntelor de active fixe din bilanț, la data intrării î</w:t>
      </w:r>
      <w:r w:rsidRPr="00D4454F">
        <w:rPr>
          <w:lang w:val="it-IT"/>
        </w:rPr>
        <w:t>n patrimoniu,</w:t>
      </w:r>
      <w:r>
        <w:rPr>
          <w:lang w:val="it-IT"/>
        </w:rPr>
        <w:t xml:space="preserve"> acestea sunt evaluate și î</w:t>
      </w:r>
      <w:r w:rsidRPr="00D4454F">
        <w:rPr>
          <w:lang w:val="it-IT"/>
        </w:rPr>
        <w:t>n</w:t>
      </w:r>
      <w:r>
        <w:rPr>
          <w:lang w:val="it-IT"/>
        </w:rPr>
        <w:t>registrate la valoarea contabilă de intrare, respectiv costul istoric. La data ieșirii din instituție sau la darea în consum , sunt evaluate ș</w:t>
      </w:r>
      <w:r w:rsidRPr="00D4454F">
        <w:rPr>
          <w:lang w:val="it-IT"/>
        </w:rPr>
        <w:t>i sc</w:t>
      </w:r>
      <w:r>
        <w:rPr>
          <w:lang w:val="it-IT"/>
        </w:rPr>
        <w:t>ă</w:t>
      </w:r>
      <w:r w:rsidRPr="00D4454F">
        <w:rPr>
          <w:lang w:val="it-IT"/>
        </w:rPr>
        <w:t>zute din gestiune la valoarea lor de intrare.</w:t>
      </w:r>
    </w:p>
    <w:p w:rsidR="008749C8" w:rsidRDefault="008749C8" w:rsidP="008749C8">
      <w:pPr>
        <w:ind w:firstLine="720"/>
        <w:jc w:val="both"/>
        <w:rPr>
          <w:lang w:val="it-IT"/>
        </w:rPr>
      </w:pPr>
      <w:r>
        <w:rPr>
          <w:lang w:val="it-IT"/>
        </w:rPr>
        <w:t>In ceea ce priveș</w:t>
      </w:r>
      <w:r w:rsidRPr="00D4454F">
        <w:rPr>
          <w:lang w:val="it-IT"/>
        </w:rPr>
        <w:t>te amortizarea activelor fixe corporale afl</w:t>
      </w:r>
      <w:r>
        <w:rPr>
          <w:lang w:val="it-IT"/>
        </w:rPr>
        <w:t>ate î</w:t>
      </w:r>
      <w:r w:rsidRPr="00D4454F">
        <w:rPr>
          <w:lang w:val="it-IT"/>
        </w:rPr>
        <w:t>n patrimoniul Municipi</w:t>
      </w:r>
      <w:r>
        <w:rPr>
          <w:lang w:val="it-IT"/>
        </w:rPr>
        <w:t>ului Marghita , metoda utilizată este cea lineară</w:t>
      </w:r>
      <w:r w:rsidRPr="00D4454F">
        <w:rPr>
          <w:lang w:val="it-IT"/>
        </w:rPr>
        <w:t xml:space="preserve"> (cont 281.01.00 ), iar durat</w:t>
      </w:r>
      <w:r>
        <w:rPr>
          <w:lang w:val="it-IT"/>
        </w:rPr>
        <w:t>a de amortizare a fost stabilită î</w:t>
      </w:r>
      <w:r w:rsidRPr="00D4454F">
        <w:rPr>
          <w:lang w:val="it-IT"/>
        </w:rPr>
        <w:t>n in</w:t>
      </w:r>
      <w:r>
        <w:rPr>
          <w:lang w:val="it-IT"/>
        </w:rPr>
        <w:t>tervalul dat de perioada normală de funcționare, cuprinsă î</w:t>
      </w:r>
      <w:r w:rsidRPr="00D4454F">
        <w:rPr>
          <w:lang w:val="it-IT"/>
        </w:rPr>
        <w:t>n c</w:t>
      </w:r>
      <w:r>
        <w:rPr>
          <w:lang w:val="it-IT"/>
        </w:rPr>
        <w:t>adrul unei plaje de ani ( durată minimă și maximă</w:t>
      </w:r>
      <w:r w:rsidRPr="00D4454F">
        <w:rPr>
          <w:lang w:val="it-IT"/>
        </w:rPr>
        <w:t>).</w:t>
      </w:r>
      <w:r>
        <w:rPr>
          <w:lang w:val="it-IT"/>
        </w:rPr>
        <w:t xml:space="preserve"> Durata normală de funcționare a activului fix rămâne neschimbată până la recuperarea integrală</w:t>
      </w:r>
      <w:r w:rsidRPr="00D4454F">
        <w:rPr>
          <w:lang w:val="it-IT"/>
        </w:rPr>
        <w:t xml:space="preserve"> a valorii de intrare a acestuia.</w:t>
      </w:r>
    </w:p>
    <w:p w:rsidR="008749C8" w:rsidRDefault="008749C8" w:rsidP="008749C8">
      <w:pPr>
        <w:jc w:val="both"/>
        <w:rPr>
          <w:lang w:val="it-IT"/>
        </w:rPr>
      </w:pPr>
      <w:r>
        <w:rPr>
          <w:lang w:val="it-IT"/>
        </w:rPr>
        <w:t xml:space="preserve"> </w:t>
      </w:r>
      <w:r>
        <w:rPr>
          <w:lang w:val="it-IT"/>
        </w:rPr>
        <w:tab/>
        <w:t>Activele fixe corporale de natura construcțiilor și terenurilor aflate în patrimoniul instituției se reevaluează la un interval de 3 ani.</w:t>
      </w:r>
    </w:p>
    <w:p w:rsidR="008749C8" w:rsidRPr="00D4454F" w:rsidRDefault="008749C8" w:rsidP="008749C8">
      <w:pPr>
        <w:ind w:firstLine="720"/>
        <w:jc w:val="both"/>
        <w:rPr>
          <w:lang w:val="it-IT"/>
        </w:rPr>
      </w:pPr>
      <w:r>
        <w:rPr>
          <w:lang w:val="it-IT"/>
        </w:rPr>
        <w:t>Scoaterea din funcțiune a activelor fixe corporale și necorporale se face cu aprobarea ordonatorului de credite.</w:t>
      </w:r>
    </w:p>
    <w:p w:rsidR="008749C8" w:rsidRDefault="008749C8" w:rsidP="008749C8">
      <w:pPr>
        <w:ind w:firstLine="720"/>
        <w:jc w:val="both"/>
        <w:rPr>
          <w:lang w:val="it-IT"/>
        </w:rPr>
      </w:pPr>
      <w:r w:rsidRPr="00D4454F">
        <w:rPr>
          <w:lang w:val="it-IT"/>
        </w:rPr>
        <w:t>Contab</w:t>
      </w:r>
      <w:r>
        <w:rPr>
          <w:lang w:val="it-IT"/>
        </w:rPr>
        <w:t>ilitatea activelor fixe  se ține cantitativ ș</w:t>
      </w:r>
      <w:r w:rsidRPr="00D4454F">
        <w:rPr>
          <w:lang w:val="it-IT"/>
        </w:rPr>
        <w:t>i valoric prin folosirea inventarului permanent</w:t>
      </w:r>
    </w:p>
    <w:p w:rsidR="008749C8" w:rsidRPr="00D4454F" w:rsidRDefault="008749C8" w:rsidP="008749C8">
      <w:pPr>
        <w:jc w:val="both"/>
        <w:rPr>
          <w:lang w:val="it-IT"/>
        </w:rPr>
      </w:pPr>
      <w:r>
        <w:rPr>
          <w:lang w:val="it-IT"/>
        </w:rPr>
        <w:t xml:space="preserve">        </w:t>
      </w:r>
      <w:r>
        <w:rPr>
          <w:lang w:val="it-IT"/>
        </w:rPr>
        <w:tab/>
        <w:t>Evidența contabilă se ț</w:t>
      </w:r>
      <w:r w:rsidRPr="00D4454F">
        <w:rPr>
          <w:lang w:val="it-IT"/>
        </w:rPr>
        <w:t>ine p</w:t>
      </w:r>
      <w:r>
        <w:rPr>
          <w:lang w:val="it-IT"/>
        </w:rPr>
        <w:t>e calculator cu ajutorul aplicaț</w:t>
      </w:r>
      <w:r w:rsidRPr="00D4454F">
        <w:rPr>
          <w:lang w:val="it-IT"/>
        </w:rPr>
        <w:t>iilor informatice.</w:t>
      </w:r>
    </w:p>
    <w:p w:rsidR="008749C8" w:rsidRPr="00D4454F" w:rsidRDefault="008749C8" w:rsidP="008749C8">
      <w:pPr>
        <w:ind w:left="540"/>
        <w:rPr>
          <w:b/>
          <w:lang w:val="it-IT"/>
        </w:rPr>
      </w:pPr>
      <w:r w:rsidRPr="00D4454F">
        <w:rPr>
          <w:b/>
          <w:lang w:val="it-IT"/>
        </w:rPr>
        <w:t>3.Politici aferente stocurilor</w:t>
      </w:r>
    </w:p>
    <w:p w:rsidR="008749C8" w:rsidRPr="00D4454F" w:rsidRDefault="008749C8" w:rsidP="008749C8">
      <w:pPr>
        <w:jc w:val="both"/>
        <w:rPr>
          <w:lang w:val="it-IT"/>
        </w:rPr>
      </w:pPr>
      <w:r w:rsidRPr="00D4454F">
        <w:rPr>
          <w:lang w:val="it-IT"/>
        </w:rPr>
        <w:t xml:space="preserve">      </w:t>
      </w:r>
      <w:r>
        <w:rPr>
          <w:lang w:val="it-IT"/>
        </w:rPr>
        <w:tab/>
      </w:r>
      <w:r w:rsidRPr="00D4454F">
        <w:rPr>
          <w:lang w:val="it-IT"/>
        </w:rPr>
        <w:t>Materia</w:t>
      </w:r>
      <w:r>
        <w:rPr>
          <w:lang w:val="it-IT"/>
        </w:rPr>
        <w:t>lele sunt evaluate la intrarea În gestiune la costul de achiziȚie sau la valoarea justă</w:t>
      </w:r>
      <w:r w:rsidRPr="00D4454F">
        <w:rPr>
          <w:lang w:val="it-IT"/>
        </w:rPr>
        <w:t>, pentru cele intrate cu titlu gratuit.</w:t>
      </w:r>
    </w:p>
    <w:p w:rsidR="008749C8" w:rsidRPr="00D4454F" w:rsidRDefault="008749C8" w:rsidP="008749C8">
      <w:pPr>
        <w:jc w:val="both"/>
        <w:rPr>
          <w:lang w:val="it-IT"/>
        </w:rPr>
      </w:pPr>
      <w:r w:rsidRPr="00D4454F">
        <w:rPr>
          <w:lang w:val="it-IT"/>
        </w:rPr>
        <w:t xml:space="preserve">     </w:t>
      </w:r>
      <w:r>
        <w:rPr>
          <w:lang w:val="it-IT"/>
        </w:rPr>
        <w:tab/>
        <w:t>La data ieș</w:t>
      </w:r>
      <w:r w:rsidRPr="00D4454F">
        <w:rPr>
          <w:lang w:val="it-IT"/>
        </w:rPr>
        <w:t>irii din inst</w:t>
      </w:r>
      <w:r>
        <w:rPr>
          <w:lang w:val="it-IT"/>
        </w:rPr>
        <w:t>ituție sau la darea î</w:t>
      </w:r>
      <w:r w:rsidRPr="00D4454F">
        <w:rPr>
          <w:lang w:val="it-IT"/>
        </w:rPr>
        <w:t>n c</w:t>
      </w:r>
      <w:r>
        <w:rPr>
          <w:lang w:val="it-IT"/>
        </w:rPr>
        <w:t>onsum , materialele se evaluează ș</w:t>
      </w:r>
      <w:r w:rsidRPr="00D4454F">
        <w:rPr>
          <w:lang w:val="it-IT"/>
        </w:rPr>
        <w:t>i se scad din gestiune la valoarea lor de intrare.</w:t>
      </w:r>
    </w:p>
    <w:p w:rsidR="008749C8" w:rsidRPr="00D4454F" w:rsidRDefault="008749C8" w:rsidP="008749C8">
      <w:pPr>
        <w:jc w:val="both"/>
        <w:rPr>
          <w:lang w:val="it-IT"/>
        </w:rPr>
      </w:pPr>
      <w:r w:rsidRPr="00D4454F">
        <w:rPr>
          <w:lang w:val="it-IT"/>
        </w:rPr>
        <w:t xml:space="preserve">     </w:t>
      </w:r>
      <w:r>
        <w:rPr>
          <w:lang w:val="it-IT"/>
        </w:rPr>
        <w:tab/>
      </w:r>
      <w:r w:rsidRPr="00D4454F">
        <w:rPr>
          <w:lang w:val="it-IT"/>
        </w:rPr>
        <w:t>Costurile stocurilor de n</w:t>
      </w:r>
      <w:r>
        <w:rPr>
          <w:lang w:val="it-IT"/>
        </w:rPr>
        <w:t>atura materialelor se recunosc î</w:t>
      </w:r>
      <w:r w:rsidRPr="00D4454F">
        <w:rPr>
          <w:lang w:val="it-IT"/>
        </w:rPr>
        <w:t>n momentul consumului acestora.Costul materialelor de natura obiectelor de inventar s</w:t>
      </w:r>
      <w:r>
        <w:rPr>
          <w:lang w:val="it-IT"/>
        </w:rPr>
        <w:t>e recunosc î</w:t>
      </w:r>
      <w:r w:rsidRPr="00D4454F">
        <w:rPr>
          <w:lang w:val="it-IT"/>
        </w:rPr>
        <w:t>n</w:t>
      </w:r>
      <w:r>
        <w:rPr>
          <w:lang w:val="it-IT"/>
        </w:rPr>
        <w:t xml:space="preserve"> momentul scoaterii din folosință</w:t>
      </w:r>
      <w:r w:rsidRPr="00D4454F">
        <w:rPr>
          <w:lang w:val="it-IT"/>
        </w:rPr>
        <w:t xml:space="preserve"> (casare).</w:t>
      </w:r>
      <w:r>
        <w:rPr>
          <w:lang w:val="it-IT"/>
        </w:rPr>
        <w:t xml:space="preserve"> </w:t>
      </w:r>
      <w:r w:rsidRPr="00D4454F">
        <w:rPr>
          <w:lang w:val="it-IT"/>
        </w:rPr>
        <w:t>Consumul stoc</w:t>
      </w:r>
      <w:r>
        <w:rPr>
          <w:lang w:val="it-IT"/>
        </w:rPr>
        <w:t>urilor de materiale se face după</w:t>
      </w:r>
      <w:r w:rsidRPr="00D4454F">
        <w:rPr>
          <w:lang w:val="it-IT"/>
        </w:rPr>
        <w:t xml:space="preserve"> metoda FIFO (</w:t>
      </w:r>
      <w:r>
        <w:rPr>
          <w:lang w:val="it-IT"/>
        </w:rPr>
        <w:t>primul intrat primul ieș</w:t>
      </w:r>
      <w:r w:rsidRPr="00D4454F">
        <w:rPr>
          <w:lang w:val="it-IT"/>
        </w:rPr>
        <w:t>it).</w:t>
      </w:r>
    </w:p>
    <w:p w:rsidR="008749C8" w:rsidRPr="00D4454F" w:rsidRDefault="008749C8" w:rsidP="008749C8">
      <w:pPr>
        <w:jc w:val="both"/>
        <w:rPr>
          <w:lang w:val="it-IT"/>
        </w:rPr>
      </w:pPr>
      <w:r w:rsidRPr="00D4454F">
        <w:rPr>
          <w:lang w:val="it-IT"/>
        </w:rPr>
        <w:t xml:space="preserve">      </w:t>
      </w:r>
      <w:r>
        <w:rPr>
          <w:lang w:val="it-IT"/>
        </w:rPr>
        <w:tab/>
        <w:t>Contabilitatea stocurilor se ț</w:t>
      </w:r>
      <w:r w:rsidRPr="00D4454F">
        <w:rPr>
          <w:lang w:val="it-IT"/>
        </w:rPr>
        <w:t>ine cantitativ si valoric prin folosirea inventarului permanent. Contabilita</w:t>
      </w:r>
      <w:r>
        <w:rPr>
          <w:lang w:val="it-IT"/>
        </w:rPr>
        <w:t>tea analitică a bunurilor se ț</w:t>
      </w:r>
      <w:r w:rsidRPr="00D4454F">
        <w:rPr>
          <w:lang w:val="it-IT"/>
        </w:rPr>
        <w:t>ine pe baza metodei cantitativ-valorice,</w:t>
      </w:r>
      <w:r>
        <w:rPr>
          <w:lang w:val="it-IT"/>
        </w:rPr>
        <w:t xml:space="preserve"> care constă în ținerea evidenț</w:t>
      </w:r>
      <w:r w:rsidRPr="00D4454F">
        <w:rPr>
          <w:lang w:val="it-IT"/>
        </w:rPr>
        <w:t>ei can</w:t>
      </w:r>
      <w:r>
        <w:rPr>
          <w:lang w:val="it-IT"/>
        </w:rPr>
        <w:t>titative  pe feluri de stocuri în cadrul fiecă</w:t>
      </w:r>
      <w:r w:rsidRPr="00D4454F">
        <w:rPr>
          <w:lang w:val="it-IT"/>
        </w:rPr>
        <w:t xml:space="preserve">rei gestiuni.  </w:t>
      </w:r>
    </w:p>
    <w:p w:rsidR="008749C8" w:rsidRPr="00D4454F" w:rsidRDefault="008749C8" w:rsidP="008749C8">
      <w:pPr>
        <w:rPr>
          <w:b/>
          <w:lang w:val="it-IT"/>
        </w:rPr>
      </w:pPr>
      <w:r w:rsidRPr="00D4454F">
        <w:rPr>
          <w:lang w:val="it-IT"/>
        </w:rPr>
        <w:t xml:space="preserve">          </w:t>
      </w:r>
      <w:r w:rsidRPr="00D4454F">
        <w:rPr>
          <w:b/>
          <w:lang w:val="it-IT"/>
        </w:rPr>
        <w:t>4.Poli</w:t>
      </w:r>
      <w:r>
        <w:rPr>
          <w:b/>
          <w:lang w:val="it-IT"/>
        </w:rPr>
        <w:t>tici aferente disponibilităților băneș</w:t>
      </w:r>
      <w:r w:rsidRPr="00D4454F">
        <w:rPr>
          <w:b/>
          <w:lang w:val="it-IT"/>
        </w:rPr>
        <w:t>ti</w:t>
      </w:r>
    </w:p>
    <w:p w:rsidR="008749C8" w:rsidRPr="00D4454F" w:rsidRDefault="008749C8" w:rsidP="008749C8">
      <w:pPr>
        <w:rPr>
          <w:lang w:val="it-IT"/>
        </w:rPr>
      </w:pPr>
      <w:r>
        <w:rPr>
          <w:lang w:val="it-IT"/>
        </w:rPr>
        <w:t>Contabilitatea disponibilităț</w:t>
      </w:r>
      <w:r w:rsidRPr="00D4454F">
        <w:rPr>
          <w:lang w:val="it-IT"/>
        </w:rPr>
        <w:t>il</w:t>
      </w:r>
      <w:r>
        <w:rPr>
          <w:lang w:val="it-IT"/>
        </w:rPr>
        <w:t>or în lei și în alte monede la trezorerie, bănci comerciale și casierie se ț</w:t>
      </w:r>
      <w:r w:rsidRPr="00D4454F">
        <w:rPr>
          <w:lang w:val="it-IT"/>
        </w:rPr>
        <w:t>ine dist</w:t>
      </w:r>
      <w:r>
        <w:rPr>
          <w:lang w:val="it-IT"/>
        </w:rPr>
        <w:t>inct pe fiecare cont, respectiv</w:t>
      </w:r>
      <w:r w:rsidRPr="00D4454F">
        <w:rPr>
          <w:lang w:val="it-IT"/>
        </w:rPr>
        <w:t xml:space="preserve"> casierie.</w:t>
      </w:r>
    </w:p>
    <w:p w:rsidR="008749C8" w:rsidRDefault="008749C8" w:rsidP="008749C8">
      <w:pPr>
        <w:rPr>
          <w:b/>
          <w:lang w:val="it-IT"/>
        </w:rPr>
      </w:pPr>
      <w:r w:rsidRPr="00D4454F">
        <w:rPr>
          <w:b/>
          <w:lang w:val="it-IT"/>
        </w:rPr>
        <w:t xml:space="preserve">          5.Politici aferente datoriilor</w:t>
      </w:r>
    </w:p>
    <w:p w:rsidR="008749C8" w:rsidRPr="000632A7" w:rsidRDefault="008749C8" w:rsidP="008749C8">
      <w:pPr>
        <w:ind w:firstLine="720"/>
        <w:jc w:val="both"/>
        <w:rPr>
          <w:lang w:val="it-IT"/>
        </w:rPr>
      </w:pPr>
      <w:r w:rsidRPr="000632A7">
        <w:rPr>
          <w:lang w:val="it-IT"/>
        </w:rPr>
        <w:t>D</w:t>
      </w:r>
      <w:r>
        <w:rPr>
          <w:lang w:val="it-IT"/>
        </w:rPr>
        <w:t>atoriile instituției se evidentiază în contabilitate pe seama conturilor de terți.</w:t>
      </w:r>
    </w:p>
    <w:p w:rsidR="008749C8" w:rsidRDefault="008749C8" w:rsidP="008749C8">
      <w:pPr>
        <w:jc w:val="both"/>
        <w:rPr>
          <w:lang w:val="it-IT"/>
        </w:rPr>
      </w:pPr>
      <w:r w:rsidRPr="00D4454F">
        <w:rPr>
          <w:lang w:val="it-IT"/>
        </w:rPr>
        <w:t xml:space="preserve">    </w:t>
      </w:r>
      <w:r>
        <w:rPr>
          <w:lang w:val="it-IT"/>
        </w:rPr>
        <w:tab/>
      </w:r>
      <w:r w:rsidRPr="00D4454F">
        <w:rPr>
          <w:lang w:val="it-IT"/>
        </w:rPr>
        <w:t>C</w:t>
      </w:r>
      <w:r>
        <w:rPr>
          <w:lang w:val="it-IT"/>
        </w:rPr>
        <w:t>ontabilitatea decontărilor cu personalul și a obligațiilor către buget, aferente acestora, se ț</w:t>
      </w:r>
      <w:r w:rsidRPr="00D4454F">
        <w:rPr>
          <w:lang w:val="it-IT"/>
        </w:rPr>
        <w:t>ine pe conturi distincte</w:t>
      </w:r>
      <w:r>
        <w:rPr>
          <w:lang w:val="it-IT"/>
        </w:rPr>
        <w:t>, separat pentru fiecare obligaț</w:t>
      </w:r>
      <w:r w:rsidRPr="00D4454F">
        <w:rPr>
          <w:lang w:val="it-IT"/>
        </w:rPr>
        <w:t>ie.</w:t>
      </w:r>
    </w:p>
    <w:p w:rsidR="008749C8" w:rsidRPr="00D4454F" w:rsidRDefault="008749C8" w:rsidP="008749C8">
      <w:pPr>
        <w:ind w:firstLine="720"/>
        <w:jc w:val="both"/>
        <w:rPr>
          <w:lang w:val="it-IT"/>
        </w:rPr>
      </w:pPr>
      <w:r>
        <w:rPr>
          <w:lang w:val="it-IT"/>
        </w:rPr>
        <w:t>Contabilitatea furnizorilor se ține pe fiecare persoană fizică sau juridică.Potrivit cerințelor contabilității de angajamente, cheltuielile cu serviciile se recunosc în perioada cand serviciile au fost prestate și lucrările executate.</w:t>
      </w:r>
    </w:p>
    <w:p w:rsidR="008749C8" w:rsidRPr="00D4454F" w:rsidRDefault="008749C8" w:rsidP="008749C8">
      <w:pPr>
        <w:jc w:val="both"/>
        <w:rPr>
          <w:lang w:val="it-IT"/>
        </w:rPr>
      </w:pPr>
      <w:r w:rsidRPr="00D4454F">
        <w:rPr>
          <w:lang w:val="it-IT"/>
        </w:rPr>
        <w:t xml:space="preserve">    </w:t>
      </w:r>
      <w:r>
        <w:rPr>
          <w:lang w:val="it-IT"/>
        </w:rPr>
        <w:tab/>
        <w:t>Sumele primite din contribuția financiară nerambursabilă a Comunității Europene se înregistrează  ca și creanț</w:t>
      </w:r>
      <w:r w:rsidRPr="00D4454F">
        <w:rPr>
          <w:lang w:val="it-IT"/>
        </w:rPr>
        <w:t>e-sum</w:t>
      </w:r>
      <w:r>
        <w:rPr>
          <w:lang w:val="it-IT"/>
        </w:rPr>
        <w:t>e de primit și datorii –sume de plată</w:t>
      </w:r>
      <w:r w:rsidRPr="00D4454F">
        <w:rPr>
          <w:lang w:val="it-IT"/>
        </w:rPr>
        <w:t>.</w:t>
      </w:r>
    </w:p>
    <w:p w:rsidR="008749C8" w:rsidRDefault="008749C8" w:rsidP="008749C8">
      <w:pPr>
        <w:ind w:firstLine="720"/>
        <w:jc w:val="both"/>
        <w:rPr>
          <w:lang w:val="it-IT"/>
        </w:rPr>
      </w:pPr>
      <w:r>
        <w:rPr>
          <w:lang w:val="it-IT"/>
        </w:rPr>
        <w:t>Evaluarea datoriilor în situațiile financiare anuale se face la valoarea lor probabilă de plată.</w:t>
      </w:r>
    </w:p>
    <w:p w:rsidR="008749C8" w:rsidRPr="00D4454F" w:rsidRDefault="008749C8" w:rsidP="008749C8">
      <w:pPr>
        <w:ind w:firstLine="720"/>
        <w:jc w:val="both"/>
        <w:rPr>
          <w:lang w:val="it-IT"/>
        </w:rPr>
      </w:pPr>
      <w:r>
        <w:rPr>
          <w:lang w:val="it-IT"/>
        </w:rPr>
        <w:t>Datoriile exprimate în valută se face la cursul de schimb valutar comunicat de BNR, valabil la data închiderii exercițiului financiar.</w:t>
      </w:r>
    </w:p>
    <w:p w:rsidR="008749C8" w:rsidRPr="00FF0904" w:rsidRDefault="008749C8" w:rsidP="008749C8">
      <w:pPr>
        <w:rPr>
          <w:b/>
          <w:lang w:val="ro-RO"/>
        </w:rPr>
      </w:pPr>
      <w:r w:rsidRPr="00FF0904">
        <w:rPr>
          <w:b/>
          <w:lang w:val="ro-RO"/>
        </w:rPr>
        <w:t xml:space="preserve">          6. Politici aferente creanțelor</w:t>
      </w:r>
    </w:p>
    <w:p w:rsidR="008749C8" w:rsidRPr="00D4454F" w:rsidRDefault="008749C8" w:rsidP="008749C8">
      <w:pPr>
        <w:jc w:val="both"/>
        <w:rPr>
          <w:lang w:val="it-IT"/>
        </w:rPr>
      </w:pPr>
      <w:r w:rsidRPr="00FF0904">
        <w:rPr>
          <w:lang w:val="ro-RO"/>
        </w:rPr>
        <w:lastRenderedPageBreak/>
        <w:t xml:space="preserve">   </w:t>
      </w:r>
      <w:r>
        <w:rPr>
          <w:lang w:val="ro-RO"/>
        </w:rPr>
        <w:tab/>
        <w:t xml:space="preserve">Creanțele se </w:t>
      </w:r>
      <w:proofErr w:type="spellStart"/>
      <w:r>
        <w:rPr>
          <w:lang w:val="ro-RO"/>
        </w:rPr>
        <w:t>evidentiază</w:t>
      </w:r>
      <w:proofErr w:type="spellEnd"/>
      <w:r>
        <w:rPr>
          <w:lang w:val="ro-RO"/>
        </w:rPr>
        <w:t xml:space="preserve"> în baza contabilităț</w:t>
      </w:r>
      <w:r w:rsidRPr="00FF0904">
        <w:rPr>
          <w:lang w:val="ro-RO"/>
        </w:rPr>
        <w:t>ii de angajamente, conform prevederilor legale sau contractuale.</w:t>
      </w:r>
      <w:r>
        <w:rPr>
          <w:lang w:val="ro-RO"/>
        </w:rPr>
        <w:t xml:space="preserve"> Contabilitatea clienților se ține pe categorii</w:t>
      </w:r>
      <w:r w:rsidRPr="00FF0904">
        <w:rPr>
          <w:lang w:val="ro-RO"/>
        </w:rPr>
        <w:t>,</w:t>
      </w:r>
      <w:r>
        <w:rPr>
          <w:lang w:val="ro-RO"/>
        </w:rPr>
        <w:t xml:space="preserve"> precum ș</w:t>
      </w:r>
      <w:r w:rsidRPr="00FF0904">
        <w:rPr>
          <w:lang w:val="ro-RO"/>
        </w:rPr>
        <w:t xml:space="preserve">i </w:t>
      </w:r>
      <w:r>
        <w:rPr>
          <w:lang w:val="ro-RO"/>
        </w:rPr>
        <w:t>pe fiecare persoană fizică</w:t>
      </w:r>
      <w:r w:rsidRPr="00FF0904">
        <w:rPr>
          <w:lang w:val="ro-RO"/>
        </w:rPr>
        <w:t xml:space="preserve"> sau </w:t>
      </w:r>
      <w:r>
        <w:rPr>
          <w:lang w:val="it-IT"/>
        </w:rPr>
        <w:t>juridică</w:t>
      </w:r>
      <w:r w:rsidRPr="00D4454F">
        <w:rPr>
          <w:lang w:val="it-IT"/>
        </w:rPr>
        <w:t>.</w:t>
      </w:r>
      <w:r>
        <w:rPr>
          <w:lang w:val="it-IT"/>
        </w:rPr>
        <w:t xml:space="preserve"> Scaderea din evidența a creanțelor cu termene de încasare prescrise se efectuează</w:t>
      </w:r>
      <w:r w:rsidRPr="00D4454F">
        <w:rPr>
          <w:lang w:val="it-IT"/>
        </w:rPr>
        <w:t xml:space="preserve"> numai dup</w:t>
      </w:r>
      <w:r>
        <w:rPr>
          <w:lang w:val="it-IT"/>
        </w:rPr>
        <w:t xml:space="preserve">ă </w:t>
      </w:r>
      <w:r w:rsidRPr="00D4454F">
        <w:rPr>
          <w:lang w:val="it-IT"/>
        </w:rPr>
        <w:t>ce au fost intreprinse toate demersurile legale pentru decontarea acestora.</w:t>
      </w:r>
    </w:p>
    <w:p w:rsidR="008749C8" w:rsidRPr="00D4454F" w:rsidRDefault="008749C8" w:rsidP="008749C8">
      <w:pPr>
        <w:ind w:firstLine="720"/>
        <w:jc w:val="both"/>
        <w:rPr>
          <w:lang w:val="it-IT"/>
        </w:rPr>
      </w:pPr>
      <w:r>
        <w:rPr>
          <w:lang w:val="it-IT"/>
        </w:rPr>
        <w:t>La data bilanțului creanț</w:t>
      </w:r>
      <w:r w:rsidRPr="00D4454F">
        <w:rPr>
          <w:lang w:val="it-IT"/>
        </w:rPr>
        <w:t>ele au fost ev</w:t>
      </w:r>
      <w:r>
        <w:rPr>
          <w:lang w:val="it-IT"/>
        </w:rPr>
        <w:t>aluate la valoarea lor probabilă de î</w:t>
      </w:r>
      <w:r w:rsidRPr="00D4454F">
        <w:rPr>
          <w:lang w:val="it-IT"/>
        </w:rPr>
        <w:t>ncasare.</w:t>
      </w:r>
    </w:p>
    <w:p w:rsidR="008749C8" w:rsidRDefault="008749C8" w:rsidP="008749C8">
      <w:pPr>
        <w:rPr>
          <w:b/>
          <w:lang w:val="it-IT"/>
        </w:rPr>
      </w:pPr>
      <w:r w:rsidRPr="00D4454F">
        <w:rPr>
          <w:b/>
          <w:lang w:val="it-IT"/>
        </w:rPr>
        <w:t xml:space="preserve">       </w:t>
      </w:r>
    </w:p>
    <w:p w:rsidR="008749C8" w:rsidRDefault="008749C8" w:rsidP="008749C8">
      <w:pPr>
        <w:rPr>
          <w:b/>
          <w:lang w:val="it-IT"/>
        </w:rPr>
      </w:pPr>
    </w:p>
    <w:p w:rsidR="008749C8" w:rsidRDefault="008749C8" w:rsidP="008749C8">
      <w:pPr>
        <w:rPr>
          <w:b/>
          <w:lang w:val="it-IT"/>
        </w:rPr>
      </w:pPr>
      <w:r w:rsidRPr="00D4454F">
        <w:rPr>
          <w:b/>
          <w:lang w:val="it-IT"/>
        </w:rPr>
        <w:t xml:space="preserve">  7.</w:t>
      </w:r>
      <w:r>
        <w:rPr>
          <w:b/>
          <w:lang w:val="it-IT"/>
        </w:rPr>
        <w:t xml:space="preserve"> Politici aferente veniturilor</w:t>
      </w:r>
      <w:r w:rsidRPr="00D4454F">
        <w:rPr>
          <w:b/>
          <w:lang w:val="it-IT"/>
        </w:rPr>
        <w:t>,</w:t>
      </w:r>
      <w:r>
        <w:rPr>
          <w:b/>
          <w:lang w:val="it-IT"/>
        </w:rPr>
        <w:t xml:space="preserve"> cheltuielilor ș</w:t>
      </w:r>
      <w:r w:rsidRPr="00D4454F">
        <w:rPr>
          <w:b/>
          <w:lang w:val="it-IT"/>
        </w:rPr>
        <w:t>i rezultatelor</w:t>
      </w:r>
    </w:p>
    <w:p w:rsidR="008749C8" w:rsidRPr="0072201B" w:rsidRDefault="008749C8" w:rsidP="008749C8">
      <w:pPr>
        <w:ind w:firstLine="720"/>
        <w:rPr>
          <w:lang w:val="it-IT"/>
        </w:rPr>
      </w:pPr>
      <w:r w:rsidRPr="0072201B">
        <w:rPr>
          <w:lang w:val="it-IT"/>
        </w:rPr>
        <w:t>La</w:t>
      </w:r>
      <w:r>
        <w:rPr>
          <w:lang w:val="it-IT"/>
        </w:rPr>
        <w:t xml:space="preserve"> recunoașterea în contabilitate a veniturilor și cheltuielilor , instituția publică aplică principiul contabilității de angajamente .</w:t>
      </w:r>
    </w:p>
    <w:p w:rsidR="008749C8" w:rsidRPr="00D4454F" w:rsidRDefault="008749C8" w:rsidP="008749C8">
      <w:pPr>
        <w:rPr>
          <w:lang w:val="it-IT"/>
        </w:rPr>
      </w:pPr>
      <w:r w:rsidRPr="00D4454F">
        <w:rPr>
          <w:lang w:val="it-IT"/>
        </w:rPr>
        <w:t xml:space="preserve">   </w:t>
      </w:r>
      <w:r>
        <w:rPr>
          <w:lang w:val="it-IT"/>
        </w:rPr>
        <w:tab/>
      </w:r>
      <w:r w:rsidRPr="00D4454F">
        <w:rPr>
          <w:lang w:val="it-IT"/>
        </w:rPr>
        <w:t xml:space="preserve"> </w:t>
      </w:r>
      <w:r>
        <w:rPr>
          <w:lang w:val="it-IT"/>
        </w:rPr>
        <w:t>Veniturile ș</w:t>
      </w:r>
      <w:r w:rsidRPr="00D4454F">
        <w:rPr>
          <w:lang w:val="it-IT"/>
        </w:rPr>
        <w:t>i cheltuielile sunt afe</w:t>
      </w:r>
      <w:r>
        <w:rPr>
          <w:lang w:val="it-IT"/>
        </w:rPr>
        <w:t>rente perioadei de raportare și sunt evidențiate pe elemente de cheltuieli ș</w:t>
      </w:r>
      <w:r w:rsidRPr="00D4454F">
        <w:rPr>
          <w:lang w:val="it-IT"/>
        </w:rPr>
        <w:t>i venituri.</w:t>
      </w:r>
    </w:p>
    <w:p w:rsidR="008749C8" w:rsidRDefault="008749C8" w:rsidP="008749C8">
      <w:pPr>
        <w:rPr>
          <w:lang w:val="it-IT"/>
        </w:rPr>
      </w:pPr>
      <w:r w:rsidRPr="00D4454F">
        <w:rPr>
          <w:lang w:val="it-IT"/>
        </w:rPr>
        <w:t xml:space="preserve">  </w:t>
      </w:r>
      <w:r>
        <w:rPr>
          <w:lang w:val="it-IT"/>
        </w:rPr>
        <w:tab/>
      </w:r>
      <w:r w:rsidRPr="00D4454F">
        <w:rPr>
          <w:lang w:val="it-IT"/>
        </w:rPr>
        <w:t xml:space="preserve"> </w:t>
      </w:r>
      <w:r>
        <w:rPr>
          <w:lang w:val="it-IT"/>
        </w:rPr>
        <w:t>La inceputul exercițiului</w:t>
      </w:r>
      <w:r w:rsidRPr="00D4454F">
        <w:rPr>
          <w:lang w:val="it-IT"/>
        </w:rPr>
        <w:t>,</w:t>
      </w:r>
      <w:r>
        <w:rPr>
          <w:lang w:val="it-IT"/>
        </w:rPr>
        <w:t xml:space="preserve"> </w:t>
      </w:r>
      <w:r w:rsidRPr="00D4454F">
        <w:rPr>
          <w:lang w:val="it-IT"/>
        </w:rPr>
        <w:t>soldul contului d</w:t>
      </w:r>
      <w:r>
        <w:rPr>
          <w:lang w:val="it-IT"/>
        </w:rPr>
        <w:t>e rezultat patrimonial de la sfârșitul anului se transferă</w:t>
      </w:r>
      <w:r w:rsidRPr="00D4454F">
        <w:rPr>
          <w:lang w:val="it-IT"/>
        </w:rPr>
        <w:t xml:space="preserve"> asupra rezultatului reportat.</w:t>
      </w:r>
    </w:p>
    <w:p w:rsidR="008749C8" w:rsidRPr="00D4454F" w:rsidRDefault="008749C8" w:rsidP="008749C8">
      <w:pPr>
        <w:rPr>
          <w:b/>
          <w:lang w:val="it-IT"/>
        </w:rPr>
      </w:pPr>
      <w:r w:rsidRPr="00D4454F">
        <w:rPr>
          <w:b/>
          <w:lang w:val="it-IT"/>
        </w:rPr>
        <w:t xml:space="preserve">        </w:t>
      </w:r>
      <w:r>
        <w:rPr>
          <w:b/>
          <w:lang w:val="it-IT"/>
        </w:rPr>
        <w:t xml:space="preserve">  </w:t>
      </w:r>
      <w:r w:rsidRPr="00D4454F">
        <w:rPr>
          <w:b/>
          <w:lang w:val="it-IT"/>
        </w:rPr>
        <w:t>8. Politici contabile aferente fondurilor europene nerambursabile</w:t>
      </w:r>
    </w:p>
    <w:p w:rsidR="008749C8" w:rsidRPr="00D4454F" w:rsidRDefault="008749C8" w:rsidP="008749C8">
      <w:pPr>
        <w:ind w:firstLine="720"/>
        <w:rPr>
          <w:lang w:val="it-IT"/>
        </w:rPr>
      </w:pPr>
      <w:r w:rsidRPr="00D4454F">
        <w:rPr>
          <w:lang w:val="it-IT"/>
        </w:rPr>
        <w:t>Fondurile externe</w:t>
      </w:r>
      <w:r>
        <w:rPr>
          <w:lang w:val="it-IT"/>
        </w:rPr>
        <w:t xml:space="preserve"> nerambursabile se inregistrează distinct î</w:t>
      </w:r>
      <w:r w:rsidRPr="00D4454F">
        <w:rPr>
          <w:lang w:val="it-IT"/>
        </w:rPr>
        <w:t xml:space="preserve">n contabilitate </w:t>
      </w:r>
      <w:r>
        <w:rPr>
          <w:lang w:val="it-IT"/>
        </w:rPr>
        <w:t>, pe fiecare proiect în parte și se utilizează numai în limita disponibilităților existente în aceste conturi și în scopul î</w:t>
      </w:r>
      <w:r w:rsidRPr="00D4454F">
        <w:rPr>
          <w:lang w:val="it-IT"/>
        </w:rPr>
        <w:t>n care au fost acordate.</w:t>
      </w:r>
      <w:r>
        <w:rPr>
          <w:lang w:val="it-IT"/>
        </w:rPr>
        <w:t xml:space="preserve">   </w:t>
      </w:r>
      <w:r w:rsidRPr="00D4454F">
        <w:rPr>
          <w:lang w:val="it-IT"/>
        </w:rPr>
        <w:t xml:space="preserve"> </w:t>
      </w:r>
    </w:p>
    <w:p w:rsidR="008749C8" w:rsidRPr="00D4454F" w:rsidRDefault="008749C8" w:rsidP="008749C8">
      <w:pPr>
        <w:ind w:firstLine="720"/>
        <w:rPr>
          <w:lang w:val="it-IT"/>
        </w:rPr>
      </w:pPr>
      <w:r w:rsidRPr="00D4454F">
        <w:rPr>
          <w:lang w:val="it-IT"/>
        </w:rPr>
        <w:t>In</w:t>
      </w:r>
      <w:r>
        <w:rPr>
          <w:lang w:val="it-IT"/>
        </w:rPr>
        <w:t xml:space="preserve"> cursul perioadei de raportare nu s-au produs modifică</w:t>
      </w:r>
      <w:r w:rsidRPr="00D4454F">
        <w:rPr>
          <w:lang w:val="it-IT"/>
        </w:rPr>
        <w:t>ri de politici contabile, nu au existat abat</w:t>
      </w:r>
      <w:r>
        <w:rPr>
          <w:lang w:val="it-IT"/>
        </w:rPr>
        <w:t>eri de la principiile generale ș</w:t>
      </w:r>
      <w:r w:rsidRPr="00D4454F">
        <w:rPr>
          <w:lang w:val="it-IT"/>
        </w:rPr>
        <w:t>i</w:t>
      </w:r>
      <w:r>
        <w:rPr>
          <w:lang w:val="it-IT"/>
        </w:rPr>
        <w:t xml:space="preserve"> </w:t>
      </w:r>
      <w:r w:rsidRPr="00D4454F">
        <w:rPr>
          <w:lang w:val="it-IT"/>
        </w:rPr>
        <w:t>nu s-au schimbat metodele de evaluare.</w:t>
      </w:r>
    </w:p>
    <w:p w:rsidR="008749C8" w:rsidRPr="00D4454F" w:rsidRDefault="008749C8" w:rsidP="008749C8">
      <w:pPr>
        <w:rPr>
          <w:lang w:val="it-IT"/>
        </w:rPr>
      </w:pPr>
    </w:p>
    <w:p w:rsidR="008749C8" w:rsidRPr="00D4454F" w:rsidRDefault="008749C8" w:rsidP="008749C8">
      <w:pPr>
        <w:rPr>
          <w:b/>
          <w:lang w:val="it-IT"/>
        </w:rPr>
      </w:pPr>
      <w:r w:rsidRPr="00D4454F">
        <w:rPr>
          <w:b/>
          <w:lang w:val="it-IT"/>
        </w:rPr>
        <w:t>V.</w:t>
      </w:r>
      <w:r>
        <w:rPr>
          <w:b/>
          <w:lang w:val="it-IT"/>
        </w:rPr>
        <w:t xml:space="preserve"> </w:t>
      </w:r>
      <w:r w:rsidRPr="00D4454F">
        <w:rPr>
          <w:b/>
          <w:lang w:val="it-IT"/>
        </w:rPr>
        <w:t>NOTE EXPLICATIVE CU PRIVIRE LA ELEMENTELE SEMNIFICATIVE DIN BI</w:t>
      </w:r>
      <w:r>
        <w:rPr>
          <w:b/>
          <w:lang w:val="it-IT"/>
        </w:rPr>
        <w:t>LANȚ</w:t>
      </w:r>
    </w:p>
    <w:p w:rsidR="008749C8" w:rsidRDefault="008749C8" w:rsidP="008749C8">
      <w:pPr>
        <w:jc w:val="both"/>
        <w:rPr>
          <w:b/>
          <w:lang w:val="it-IT"/>
        </w:rPr>
      </w:pPr>
    </w:p>
    <w:p w:rsidR="008749C8" w:rsidRPr="00D4454F" w:rsidRDefault="008749C8" w:rsidP="008749C8">
      <w:pPr>
        <w:numPr>
          <w:ilvl w:val="0"/>
          <w:numId w:val="10"/>
        </w:numPr>
        <w:jc w:val="both"/>
        <w:rPr>
          <w:b/>
          <w:lang w:val="it-IT"/>
        </w:rPr>
      </w:pPr>
      <w:r w:rsidRPr="00D4454F">
        <w:rPr>
          <w:b/>
          <w:lang w:val="it-IT"/>
        </w:rPr>
        <w:t>ACTIVE NECURENTE</w:t>
      </w:r>
    </w:p>
    <w:p w:rsidR="008749C8" w:rsidRDefault="008749C8" w:rsidP="008749C8">
      <w:pPr>
        <w:ind w:firstLine="720"/>
        <w:jc w:val="both"/>
        <w:rPr>
          <w:lang w:val="it-IT"/>
        </w:rPr>
      </w:pPr>
      <w:r w:rsidRPr="00D4454F">
        <w:rPr>
          <w:lang w:val="it-IT"/>
        </w:rPr>
        <w:t xml:space="preserve">Totalul activelor necurente ale Municipiului Marghita la data de </w:t>
      </w:r>
      <w:r>
        <w:rPr>
          <w:lang w:val="it-IT"/>
        </w:rPr>
        <w:t>01.01.2021, în sumă</w:t>
      </w:r>
      <w:r w:rsidRPr="00D4454F">
        <w:rPr>
          <w:lang w:val="it-IT"/>
        </w:rPr>
        <w:t xml:space="preserve"> de </w:t>
      </w:r>
      <w:r>
        <w:rPr>
          <w:lang w:val="it-IT"/>
        </w:rPr>
        <w:t xml:space="preserve">387.654.981 </w:t>
      </w:r>
      <w:r w:rsidRPr="00D4454F">
        <w:rPr>
          <w:lang w:val="it-IT"/>
        </w:rPr>
        <w:t>lei ,</w:t>
      </w:r>
      <w:r>
        <w:rPr>
          <w:lang w:val="it-IT"/>
        </w:rPr>
        <w:t xml:space="preserve"> iar la 31.12.2020 în sumă de 398.039.084 lei</w:t>
      </w:r>
      <w:r w:rsidRPr="00D4454F">
        <w:rPr>
          <w:lang w:val="it-IT"/>
        </w:rPr>
        <w:t xml:space="preserve"> sunt formate din ;</w:t>
      </w:r>
    </w:p>
    <w:p w:rsidR="008749C8" w:rsidRPr="00611697" w:rsidRDefault="008749C8" w:rsidP="008749C8">
      <w:pPr>
        <w:numPr>
          <w:ilvl w:val="0"/>
          <w:numId w:val="5"/>
        </w:numPr>
        <w:tabs>
          <w:tab w:val="clear" w:pos="720"/>
          <w:tab w:val="num" w:pos="786"/>
        </w:tabs>
        <w:ind w:left="786"/>
        <w:jc w:val="both"/>
        <w:rPr>
          <w:b/>
          <w:lang w:val="it-IT"/>
        </w:rPr>
      </w:pPr>
      <w:r>
        <w:rPr>
          <w:b/>
          <w:lang w:val="it-IT"/>
        </w:rPr>
        <w:t>Valoarea netă</w:t>
      </w:r>
      <w:r w:rsidRPr="00611697">
        <w:rPr>
          <w:b/>
          <w:lang w:val="it-IT"/>
        </w:rPr>
        <w:t xml:space="preserve"> a activelor fixe necorporale</w:t>
      </w:r>
    </w:p>
    <w:p w:rsidR="008749C8" w:rsidRDefault="008749C8" w:rsidP="008749C8">
      <w:pPr>
        <w:ind w:left="120" w:firstLine="600"/>
        <w:jc w:val="both"/>
        <w:rPr>
          <w:lang w:val="it-IT"/>
        </w:rPr>
      </w:pPr>
      <w:r w:rsidRPr="00D4454F">
        <w:rPr>
          <w:lang w:val="it-IT"/>
        </w:rPr>
        <w:t xml:space="preserve">Soldul final la data de </w:t>
      </w:r>
      <w:r>
        <w:rPr>
          <w:lang w:val="it-IT"/>
        </w:rPr>
        <w:t>31.12.2021</w:t>
      </w:r>
      <w:r w:rsidRPr="00D4454F">
        <w:rPr>
          <w:lang w:val="it-IT"/>
        </w:rPr>
        <w:t xml:space="preserve"> de  </w:t>
      </w:r>
      <w:r>
        <w:rPr>
          <w:lang w:val="it-IT"/>
        </w:rPr>
        <w:t>600.190 lei, înregistrează o creștere față de soldul iniț</w:t>
      </w:r>
      <w:r w:rsidRPr="00D4454F">
        <w:rPr>
          <w:lang w:val="it-IT"/>
        </w:rPr>
        <w:t>ial de</w:t>
      </w:r>
      <w:r>
        <w:rPr>
          <w:lang w:val="it-IT"/>
        </w:rPr>
        <w:t xml:space="preserve"> 67.307 lei de la începutul exerciț</w:t>
      </w:r>
      <w:r w:rsidRPr="00D4454F">
        <w:rPr>
          <w:lang w:val="it-IT"/>
        </w:rPr>
        <w:t xml:space="preserve">iului financiar </w:t>
      </w:r>
      <w:r>
        <w:rPr>
          <w:lang w:val="it-IT"/>
        </w:rPr>
        <w:t xml:space="preserve">în sumă </w:t>
      </w:r>
      <w:r w:rsidRPr="00D4454F">
        <w:rPr>
          <w:lang w:val="it-IT"/>
        </w:rPr>
        <w:t xml:space="preserve">de </w:t>
      </w:r>
      <w:r>
        <w:rPr>
          <w:lang w:val="it-IT"/>
        </w:rPr>
        <w:t>532.883 lei, datorită achiziției</w:t>
      </w:r>
      <w:r w:rsidRPr="00D4454F">
        <w:rPr>
          <w:lang w:val="it-IT"/>
        </w:rPr>
        <w:t xml:space="preserve"> de active fi</w:t>
      </w:r>
      <w:r>
        <w:rPr>
          <w:lang w:val="it-IT"/>
        </w:rPr>
        <w:t>xe necorporabile  în anul 2021</w:t>
      </w:r>
      <w:r w:rsidRPr="00D4454F">
        <w:rPr>
          <w:lang w:val="it-IT"/>
        </w:rPr>
        <w:t>.</w:t>
      </w:r>
    </w:p>
    <w:p w:rsidR="008749C8" w:rsidRPr="00D4454F" w:rsidRDefault="008749C8" w:rsidP="008749C8">
      <w:pPr>
        <w:ind w:left="786"/>
        <w:jc w:val="both"/>
        <w:rPr>
          <w:b/>
          <w:lang w:val="it-IT"/>
        </w:rPr>
      </w:pPr>
      <w:r w:rsidRPr="00D4454F">
        <w:rPr>
          <w:b/>
          <w:lang w:val="it-IT"/>
        </w:rPr>
        <w:t xml:space="preserve">Valoarea neta a activelor fixe corporale </w:t>
      </w:r>
    </w:p>
    <w:p w:rsidR="008749C8" w:rsidRPr="00D4454F" w:rsidRDefault="008749C8" w:rsidP="008749C8">
      <w:pPr>
        <w:ind w:left="120"/>
        <w:jc w:val="both"/>
        <w:rPr>
          <w:lang w:val="it-IT"/>
        </w:rPr>
      </w:pPr>
      <w:r>
        <w:rPr>
          <w:lang w:val="it-IT"/>
        </w:rPr>
        <w:t xml:space="preserve">      </w:t>
      </w:r>
      <w:r w:rsidRPr="00F120C0">
        <w:rPr>
          <w:b/>
          <w:lang w:val="it-IT"/>
        </w:rPr>
        <w:t>b</w:t>
      </w:r>
      <w:r>
        <w:rPr>
          <w:lang w:val="it-IT"/>
        </w:rPr>
        <w:t xml:space="preserve">) </w:t>
      </w:r>
      <w:r w:rsidRPr="00D4454F">
        <w:rPr>
          <w:lang w:val="it-IT"/>
        </w:rPr>
        <w:t xml:space="preserve">Activele fixe corporale au un sold la </w:t>
      </w:r>
      <w:r>
        <w:rPr>
          <w:lang w:val="it-IT"/>
        </w:rPr>
        <w:t>31.12.2021</w:t>
      </w:r>
      <w:r w:rsidRPr="00D4454F">
        <w:rPr>
          <w:lang w:val="it-IT"/>
        </w:rPr>
        <w:t xml:space="preserve"> de </w:t>
      </w:r>
      <w:r>
        <w:rPr>
          <w:lang w:val="it-IT"/>
        </w:rPr>
        <w:t>379.095.466 lei</w:t>
      </w:r>
      <w:r w:rsidRPr="00D4454F">
        <w:rPr>
          <w:lang w:val="it-IT"/>
        </w:rPr>
        <w:t>,</w:t>
      </w:r>
      <w:r>
        <w:rPr>
          <w:lang w:val="it-IT"/>
        </w:rPr>
        <w:t xml:space="preserve"> iar la începutul exerciț</w:t>
      </w:r>
      <w:r w:rsidRPr="00D4454F">
        <w:rPr>
          <w:lang w:val="it-IT"/>
        </w:rPr>
        <w:t xml:space="preserve">iului financiar era de </w:t>
      </w:r>
      <w:r>
        <w:rPr>
          <w:lang w:val="it-IT"/>
        </w:rPr>
        <w:t xml:space="preserve">371.634.460 </w:t>
      </w:r>
      <w:r w:rsidRPr="00D4454F">
        <w:rPr>
          <w:lang w:val="it-IT"/>
        </w:rPr>
        <w:t>lei.</w:t>
      </w:r>
      <w:r>
        <w:rPr>
          <w:lang w:val="it-IT"/>
        </w:rPr>
        <w:t xml:space="preserve"> Creșterea în sumă de 7.461.006 lei se datorează trecerii unor investiții în curs la mijloace fixe în urma proceselor verbale de recepție  finală, de reevaluarea mijloacelor fixe  precum și achiziționarea unor active corporale .</w:t>
      </w:r>
    </w:p>
    <w:p w:rsidR="008749C8" w:rsidRDefault="008749C8" w:rsidP="008749C8">
      <w:pPr>
        <w:ind w:left="120"/>
        <w:jc w:val="both"/>
        <w:rPr>
          <w:lang w:val="it-IT"/>
        </w:rPr>
      </w:pPr>
      <w:r w:rsidRPr="004A6920">
        <w:rPr>
          <w:b/>
          <w:lang w:val="it-IT"/>
        </w:rPr>
        <w:t xml:space="preserve">  </w:t>
      </w:r>
      <w:r>
        <w:rPr>
          <w:b/>
          <w:lang w:val="it-IT"/>
        </w:rPr>
        <w:t xml:space="preserve">  </w:t>
      </w:r>
      <w:r w:rsidRPr="004A6920">
        <w:rPr>
          <w:b/>
          <w:lang w:val="it-IT"/>
        </w:rPr>
        <w:t xml:space="preserve"> c)</w:t>
      </w:r>
      <w:r>
        <w:rPr>
          <w:lang w:val="it-IT"/>
        </w:rPr>
        <w:t xml:space="preserve"> Valoarea activelor financiare necurente la 31.12.2021 este de 1.725.000 lei și reprezintă cota de participare a UAT municipiul Marghita la apă-canal Borș cu suma de 720.000 lei și suma de 1.005.000 lei participare la capitalul social al societății SC Parc Balneomar SRL , societate comercială de interes public ca asociat unic municipiul Marghita.</w:t>
      </w:r>
    </w:p>
    <w:p w:rsidR="008749C8" w:rsidRPr="00D4454F" w:rsidRDefault="008749C8" w:rsidP="008749C8">
      <w:pPr>
        <w:ind w:left="120"/>
        <w:jc w:val="both"/>
        <w:rPr>
          <w:lang w:val="it-IT"/>
        </w:rPr>
      </w:pPr>
    </w:p>
    <w:p w:rsidR="008749C8" w:rsidRPr="00D4454F" w:rsidRDefault="008749C8" w:rsidP="008749C8">
      <w:pPr>
        <w:ind w:left="120"/>
        <w:rPr>
          <w:b/>
          <w:lang w:val="it-IT"/>
        </w:rPr>
      </w:pPr>
      <w:r w:rsidRPr="00D4454F">
        <w:rPr>
          <w:b/>
          <w:lang w:val="it-IT"/>
        </w:rPr>
        <w:t>2.ACTIVE CURENTE</w:t>
      </w:r>
    </w:p>
    <w:p w:rsidR="008749C8" w:rsidRDefault="008749C8" w:rsidP="008749C8">
      <w:pPr>
        <w:ind w:left="120" w:firstLine="600"/>
        <w:rPr>
          <w:lang w:val="it-IT"/>
        </w:rPr>
      </w:pPr>
      <w:r w:rsidRPr="00D4454F">
        <w:rPr>
          <w:lang w:val="it-IT"/>
        </w:rPr>
        <w:t>Activele curente</w:t>
      </w:r>
      <w:r>
        <w:rPr>
          <w:lang w:val="it-IT"/>
        </w:rPr>
        <w:t xml:space="preserve"> au un sold la î</w:t>
      </w:r>
      <w:r w:rsidRPr="00D4454F">
        <w:rPr>
          <w:lang w:val="it-IT"/>
        </w:rPr>
        <w:t xml:space="preserve">nceputul anului de </w:t>
      </w:r>
      <w:r>
        <w:rPr>
          <w:lang w:val="it-IT"/>
        </w:rPr>
        <w:t>23.680.940</w:t>
      </w:r>
      <w:r w:rsidRPr="00D4454F">
        <w:rPr>
          <w:lang w:val="it-IT"/>
        </w:rPr>
        <w:t xml:space="preserve"> </w:t>
      </w:r>
      <w:r>
        <w:rPr>
          <w:lang w:val="it-IT"/>
        </w:rPr>
        <w:t>lei , iar la sfârș</w:t>
      </w:r>
      <w:r w:rsidRPr="00D4454F">
        <w:rPr>
          <w:lang w:val="it-IT"/>
        </w:rPr>
        <w:t>itul perioadei</w:t>
      </w:r>
      <w:r>
        <w:rPr>
          <w:lang w:val="it-IT"/>
        </w:rPr>
        <w:t xml:space="preserve">, </w:t>
      </w:r>
      <w:r w:rsidRPr="00D4454F">
        <w:rPr>
          <w:lang w:val="it-IT"/>
        </w:rPr>
        <w:t xml:space="preserve">soldul este de </w:t>
      </w:r>
      <w:r>
        <w:rPr>
          <w:lang w:val="it-IT"/>
        </w:rPr>
        <w:t>39.931.849 lei , care se detaliază</w:t>
      </w:r>
      <w:r w:rsidRPr="00D4454F">
        <w:rPr>
          <w:lang w:val="it-IT"/>
        </w:rPr>
        <w:t xml:space="preserve"> astfel:</w:t>
      </w:r>
    </w:p>
    <w:p w:rsidR="008749C8" w:rsidRPr="00F368A6" w:rsidRDefault="008749C8" w:rsidP="008749C8">
      <w:pPr>
        <w:numPr>
          <w:ilvl w:val="0"/>
          <w:numId w:val="6"/>
        </w:numPr>
        <w:rPr>
          <w:b/>
          <w:lang w:val="it-IT"/>
        </w:rPr>
      </w:pPr>
      <w:r w:rsidRPr="00F368A6">
        <w:rPr>
          <w:b/>
          <w:lang w:val="it-IT"/>
        </w:rPr>
        <w:t xml:space="preserve">Stocuri </w:t>
      </w:r>
    </w:p>
    <w:p w:rsidR="008749C8" w:rsidRDefault="008749C8" w:rsidP="008749C8">
      <w:pPr>
        <w:ind w:left="240" w:firstLine="480"/>
        <w:jc w:val="both"/>
        <w:rPr>
          <w:lang w:val="it-IT"/>
        </w:rPr>
      </w:pPr>
      <w:r>
        <w:rPr>
          <w:lang w:val="it-IT"/>
        </w:rPr>
        <w:lastRenderedPageBreak/>
        <w:t>Conturile de stocuri prezintă la î</w:t>
      </w:r>
      <w:r w:rsidRPr="00D4454F">
        <w:rPr>
          <w:lang w:val="it-IT"/>
        </w:rPr>
        <w:t xml:space="preserve">nceputul </w:t>
      </w:r>
      <w:r>
        <w:rPr>
          <w:lang w:val="it-IT"/>
        </w:rPr>
        <w:t>anului</w:t>
      </w:r>
      <w:r w:rsidRPr="00D4454F">
        <w:rPr>
          <w:lang w:val="it-IT"/>
        </w:rPr>
        <w:t xml:space="preserve"> un sold </w:t>
      </w:r>
      <w:r>
        <w:rPr>
          <w:lang w:val="it-IT"/>
        </w:rPr>
        <w:t>8.618.040 lei, iar la sfârș</w:t>
      </w:r>
      <w:r w:rsidRPr="00D4454F">
        <w:rPr>
          <w:lang w:val="it-IT"/>
        </w:rPr>
        <w:t xml:space="preserve">itul perioadei  un sold </w:t>
      </w:r>
      <w:r>
        <w:rPr>
          <w:lang w:val="it-IT"/>
        </w:rPr>
        <w:t>16.685.085 lei ș</w:t>
      </w:r>
      <w:r w:rsidRPr="00D4454F">
        <w:rPr>
          <w:lang w:val="it-IT"/>
        </w:rPr>
        <w:t>i cuprinde val</w:t>
      </w:r>
      <w:r>
        <w:rPr>
          <w:lang w:val="it-IT"/>
        </w:rPr>
        <w:t>oarea materialelor consumabile și a obiectelor de inventar în magazie sau în folosință</w:t>
      </w:r>
      <w:r w:rsidRPr="00D4454F">
        <w:rPr>
          <w:lang w:val="it-IT"/>
        </w:rPr>
        <w:t xml:space="preserve"> ,</w:t>
      </w:r>
      <w:r>
        <w:rPr>
          <w:lang w:val="it-IT"/>
        </w:rPr>
        <w:t>a materialelor sanitare,</w:t>
      </w:r>
      <w:r w:rsidRPr="00D4454F">
        <w:rPr>
          <w:lang w:val="it-IT"/>
        </w:rPr>
        <w:t xml:space="preserve"> valori ce nu sunt ajustate de vreo depreciere.</w:t>
      </w:r>
    </w:p>
    <w:p w:rsidR="008749C8" w:rsidRPr="00321520" w:rsidRDefault="008749C8" w:rsidP="008749C8">
      <w:pPr>
        <w:numPr>
          <w:ilvl w:val="0"/>
          <w:numId w:val="6"/>
        </w:numPr>
        <w:rPr>
          <w:b/>
          <w:lang w:val="it-IT"/>
        </w:rPr>
      </w:pPr>
      <w:r>
        <w:rPr>
          <w:b/>
          <w:lang w:val="it-IT"/>
        </w:rPr>
        <w:t>Creanț</w:t>
      </w:r>
      <w:r w:rsidRPr="00321520">
        <w:rPr>
          <w:b/>
          <w:lang w:val="it-IT"/>
        </w:rPr>
        <w:t>e</w:t>
      </w:r>
    </w:p>
    <w:p w:rsidR="008749C8" w:rsidRPr="00D4454F" w:rsidRDefault="008749C8" w:rsidP="008749C8">
      <w:pPr>
        <w:ind w:left="240"/>
        <w:rPr>
          <w:lang w:val="it-IT"/>
        </w:rPr>
      </w:pPr>
      <w:r>
        <w:rPr>
          <w:lang w:val="it-IT"/>
        </w:rPr>
        <w:t xml:space="preserve">       Valoarea totală a creanțelor curente la î</w:t>
      </w:r>
      <w:r w:rsidRPr="00D4454F">
        <w:rPr>
          <w:lang w:val="it-IT"/>
        </w:rPr>
        <w:t xml:space="preserve">nceputul anului este </w:t>
      </w:r>
      <w:r>
        <w:rPr>
          <w:lang w:val="it-IT"/>
        </w:rPr>
        <w:t>8.819.069</w:t>
      </w:r>
      <w:r w:rsidRPr="00D4454F">
        <w:rPr>
          <w:lang w:val="it-IT"/>
        </w:rPr>
        <w:t xml:space="preserve"> lei , iar la </w:t>
      </w:r>
      <w:r>
        <w:rPr>
          <w:lang w:val="it-IT"/>
        </w:rPr>
        <w:t>31.12.2021</w:t>
      </w:r>
      <w:r w:rsidRPr="00D4454F">
        <w:rPr>
          <w:lang w:val="it-IT"/>
        </w:rPr>
        <w:t xml:space="preserve"> soldul total al crean</w:t>
      </w:r>
      <w:r>
        <w:rPr>
          <w:lang w:val="it-IT"/>
        </w:rPr>
        <w:t>ț</w:t>
      </w:r>
      <w:r w:rsidRPr="00D4454F">
        <w:rPr>
          <w:lang w:val="it-IT"/>
        </w:rPr>
        <w:t xml:space="preserve">elor curente este de </w:t>
      </w:r>
      <w:r>
        <w:rPr>
          <w:lang w:val="it-IT"/>
        </w:rPr>
        <w:t>11.779.349 lei, detaliat după cum urmează</w:t>
      </w:r>
      <w:r w:rsidRPr="00D4454F">
        <w:rPr>
          <w:lang w:val="it-IT"/>
        </w:rPr>
        <w:t>:</w:t>
      </w:r>
    </w:p>
    <w:p w:rsidR="008749C8" w:rsidRPr="00321520" w:rsidRDefault="008749C8" w:rsidP="008749C8">
      <w:pPr>
        <w:numPr>
          <w:ilvl w:val="0"/>
          <w:numId w:val="3"/>
        </w:numPr>
        <w:rPr>
          <w:lang w:val="it-IT"/>
        </w:rPr>
      </w:pPr>
      <w:r>
        <w:rPr>
          <w:lang w:val="it-IT"/>
        </w:rPr>
        <w:t>Creanțe comerciale ș</w:t>
      </w:r>
      <w:r w:rsidRPr="00321520">
        <w:rPr>
          <w:lang w:val="it-IT"/>
        </w:rPr>
        <w:t xml:space="preserve">i avansuri- </w:t>
      </w:r>
      <w:r>
        <w:rPr>
          <w:lang w:val="it-IT"/>
        </w:rPr>
        <w:t xml:space="preserve">                             7.579.644</w:t>
      </w:r>
      <w:r w:rsidRPr="00321520">
        <w:rPr>
          <w:lang w:val="it-IT"/>
        </w:rPr>
        <w:t xml:space="preserve"> lei</w:t>
      </w:r>
    </w:p>
    <w:p w:rsidR="008749C8" w:rsidRDefault="008749C8" w:rsidP="008749C8">
      <w:pPr>
        <w:numPr>
          <w:ilvl w:val="0"/>
          <w:numId w:val="3"/>
        </w:numPr>
        <w:rPr>
          <w:lang w:val="it-IT"/>
        </w:rPr>
      </w:pPr>
      <w:r>
        <w:rPr>
          <w:lang w:val="it-IT"/>
        </w:rPr>
        <w:t>Creanț</w:t>
      </w:r>
      <w:r w:rsidRPr="00D4454F">
        <w:rPr>
          <w:lang w:val="it-IT"/>
        </w:rPr>
        <w:t>e ale bugetului loca</w:t>
      </w:r>
      <w:r>
        <w:rPr>
          <w:lang w:val="it-IT"/>
        </w:rPr>
        <w:t>l ( cont 464.)                  4.199.705</w:t>
      </w:r>
      <w:r w:rsidRPr="00D4454F">
        <w:rPr>
          <w:lang w:val="it-IT"/>
        </w:rPr>
        <w:t xml:space="preserve"> lei</w:t>
      </w:r>
    </w:p>
    <w:p w:rsidR="008749C8" w:rsidRPr="00BF6636" w:rsidRDefault="008749C8" w:rsidP="008749C8">
      <w:pPr>
        <w:numPr>
          <w:ilvl w:val="0"/>
          <w:numId w:val="3"/>
        </w:numPr>
        <w:rPr>
          <w:lang w:val="it-IT"/>
        </w:rPr>
      </w:pPr>
      <w:r>
        <w:rPr>
          <w:lang w:val="it-IT"/>
        </w:rPr>
        <w:t xml:space="preserve"> împrumuturi pe termen scurt                                   0  lei</w:t>
      </w:r>
    </w:p>
    <w:p w:rsidR="008749C8" w:rsidRDefault="008749C8" w:rsidP="008749C8">
      <w:pPr>
        <w:numPr>
          <w:ilvl w:val="0"/>
          <w:numId w:val="6"/>
        </w:numPr>
        <w:rPr>
          <w:b/>
          <w:lang w:val="it-IT"/>
        </w:rPr>
      </w:pPr>
      <w:r>
        <w:rPr>
          <w:b/>
          <w:lang w:val="it-IT"/>
        </w:rPr>
        <w:t>Conturi la trezorerie și în bă</w:t>
      </w:r>
      <w:r w:rsidRPr="00D4454F">
        <w:rPr>
          <w:b/>
          <w:lang w:val="it-IT"/>
        </w:rPr>
        <w:t>nci</w:t>
      </w:r>
    </w:p>
    <w:p w:rsidR="008749C8" w:rsidRPr="00D4454F" w:rsidRDefault="008749C8" w:rsidP="008749C8">
      <w:pPr>
        <w:ind w:left="240" w:firstLine="480"/>
        <w:jc w:val="both"/>
        <w:rPr>
          <w:lang w:val="it-IT"/>
        </w:rPr>
      </w:pPr>
      <w:r>
        <w:rPr>
          <w:lang w:val="it-IT"/>
        </w:rPr>
        <w:t>Valoarea totală a disponibilităților ș</w:t>
      </w:r>
      <w:r w:rsidRPr="00D4454F">
        <w:rPr>
          <w:lang w:val="it-IT"/>
        </w:rPr>
        <w:t xml:space="preserve">i a altor valori </w:t>
      </w:r>
      <w:r>
        <w:rPr>
          <w:lang w:val="it-IT"/>
        </w:rPr>
        <w:t>prezentate în situațiile financiare la î</w:t>
      </w:r>
      <w:r w:rsidRPr="00D4454F">
        <w:rPr>
          <w:lang w:val="it-IT"/>
        </w:rPr>
        <w:t xml:space="preserve">nceputul anului este </w:t>
      </w:r>
      <w:r>
        <w:rPr>
          <w:lang w:val="it-IT"/>
        </w:rPr>
        <w:t>6.243.831</w:t>
      </w:r>
      <w:r w:rsidRPr="00D4454F">
        <w:rPr>
          <w:lang w:val="it-IT"/>
        </w:rPr>
        <w:t xml:space="preserve"> le</w:t>
      </w:r>
      <w:r>
        <w:rPr>
          <w:lang w:val="it-IT"/>
        </w:rPr>
        <w:t>i</w:t>
      </w:r>
      <w:r w:rsidRPr="00D4454F">
        <w:rPr>
          <w:lang w:val="it-IT"/>
        </w:rPr>
        <w:t>,</w:t>
      </w:r>
      <w:r>
        <w:rPr>
          <w:lang w:val="it-IT"/>
        </w:rPr>
        <w:t xml:space="preserve"> iar la sfârș</w:t>
      </w:r>
      <w:r w:rsidRPr="00D4454F">
        <w:rPr>
          <w:lang w:val="it-IT"/>
        </w:rPr>
        <w:t xml:space="preserve">itul perioadei de </w:t>
      </w:r>
      <w:r>
        <w:rPr>
          <w:lang w:val="it-IT"/>
        </w:rPr>
        <w:t>11.467.415 lei, detaliat după cum urmează</w:t>
      </w:r>
      <w:r w:rsidRPr="00D4454F">
        <w:rPr>
          <w:lang w:val="it-IT"/>
        </w:rPr>
        <w:t>:</w:t>
      </w:r>
    </w:p>
    <w:p w:rsidR="008749C8" w:rsidRPr="00D4454F" w:rsidRDefault="008749C8" w:rsidP="008749C8">
      <w:pPr>
        <w:numPr>
          <w:ilvl w:val="0"/>
          <w:numId w:val="3"/>
        </w:numPr>
        <w:jc w:val="both"/>
        <w:rPr>
          <w:lang w:val="it-IT"/>
        </w:rPr>
      </w:pPr>
      <w:r>
        <w:rPr>
          <w:lang w:val="it-IT"/>
        </w:rPr>
        <w:t>disponibil î</w:t>
      </w:r>
      <w:r w:rsidRPr="00D4454F">
        <w:rPr>
          <w:lang w:val="it-IT"/>
        </w:rPr>
        <w:t xml:space="preserve">n lei la trezorerie ;  -  </w:t>
      </w:r>
      <w:r>
        <w:rPr>
          <w:lang w:val="it-IT"/>
        </w:rPr>
        <w:t xml:space="preserve">        </w:t>
      </w:r>
      <w:r w:rsidRPr="00D4454F">
        <w:rPr>
          <w:lang w:val="it-IT"/>
        </w:rPr>
        <w:t xml:space="preserve"> </w:t>
      </w:r>
      <w:r>
        <w:rPr>
          <w:lang w:val="it-IT"/>
        </w:rPr>
        <w:t>11.360.503</w:t>
      </w:r>
      <w:r w:rsidRPr="00D4454F">
        <w:rPr>
          <w:lang w:val="it-IT"/>
        </w:rPr>
        <w:t xml:space="preserve"> lei     </w:t>
      </w:r>
    </w:p>
    <w:p w:rsidR="008749C8" w:rsidRPr="00D4454F" w:rsidRDefault="008749C8" w:rsidP="008749C8">
      <w:pPr>
        <w:numPr>
          <w:ilvl w:val="0"/>
          <w:numId w:val="3"/>
        </w:numPr>
        <w:jc w:val="both"/>
        <w:rPr>
          <w:lang w:val="it-IT"/>
        </w:rPr>
      </w:pPr>
      <w:r>
        <w:rPr>
          <w:lang w:val="it-IT"/>
        </w:rPr>
        <w:t>disponibil în lei la bă</w:t>
      </w:r>
      <w:r w:rsidRPr="00D4454F">
        <w:rPr>
          <w:lang w:val="it-IT"/>
        </w:rPr>
        <w:t xml:space="preserve">nci comerciale -  </w:t>
      </w:r>
      <w:r>
        <w:rPr>
          <w:lang w:val="it-IT"/>
        </w:rPr>
        <w:t xml:space="preserve">       34.091 lei</w:t>
      </w:r>
    </w:p>
    <w:p w:rsidR="008749C8" w:rsidRDefault="008749C8" w:rsidP="008749C8">
      <w:pPr>
        <w:numPr>
          <w:ilvl w:val="0"/>
          <w:numId w:val="3"/>
        </w:numPr>
        <w:jc w:val="both"/>
        <w:rPr>
          <w:lang w:val="it-IT"/>
        </w:rPr>
      </w:pPr>
      <w:r>
        <w:rPr>
          <w:lang w:val="it-IT"/>
        </w:rPr>
        <w:t>alte disponibilități cu destinație specială</w:t>
      </w:r>
      <w:r w:rsidRPr="00D4454F">
        <w:rPr>
          <w:lang w:val="it-IT"/>
        </w:rPr>
        <w:t xml:space="preserve"> </w:t>
      </w:r>
      <w:r>
        <w:rPr>
          <w:lang w:val="it-IT"/>
        </w:rPr>
        <w:t xml:space="preserve">    72.821</w:t>
      </w:r>
      <w:r w:rsidRPr="00D4454F">
        <w:rPr>
          <w:lang w:val="it-IT"/>
        </w:rPr>
        <w:t xml:space="preserve"> lei</w:t>
      </w:r>
    </w:p>
    <w:p w:rsidR="008749C8" w:rsidRPr="00BF6636" w:rsidRDefault="008749C8" w:rsidP="008749C8">
      <w:pPr>
        <w:numPr>
          <w:ilvl w:val="0"/>
          <w:numId w:val="6"/>
        </w:numPr>
        <w:jc w:val="both"/>
        <w:rPr>
          <w:lang w:val="it-IT"/>
        </w:rPr>
      </w:pPr>
      <w:r>
        <w:rPr>
          <w:lang w:val="it-IT"/>
        </w:rPr>
        <w:t xml:space="preserve">  </w:t>
      </w:r>
      <w:r>
        <w:rPr>
          <w:b/>
          <w:lang w:val="it-IT"/>
        </w:rPr>
        <w:t>Cheltuieli î</w:t>
      </w:r>
      <w:r w:rsidRPr="001F7648">
        <w:rPr>
          <w:b/>
          <w:lang w:val="it-IT"/>
        </w:rPr>
        <w:t xml:space="preserve">n avans </w:t>
      </w:r>
      <w:r w:rsidRPr="00EB1125">
        <w:rPr>
          <w:lang w:val="it-IT"/>
        </w:rPr>
        <w:t xml:space="preserve"> </w:t>
      </w:r>
      <w:r>
        <w:rPr>
          <w:lang w:val="it-IT"/>
        </w:rPr>
        <w:t>la î</w:t>
      </w:r>
      <w:r w:rsidRPr="00EB1125">
        <w:rPr>
          <w:lang w:val="it-IT"/>
        </w:rPr>
        <w:t>nceputul anului</w:t>
      </w:r>
      <w:r>
        <w:rPr>
          <w:lang w:val="it-IT"/>
        </w:rPr>
        <w:t xml:space="preserve"> precum și la sfârșitul anului </w:t>
      </w:r>
      <w:r w:rsidRPr="00EB1125">
        <w:rPr>
          <w:lang w:val="it-IT"/>
        </w:rPr>
        <w:t xml:space="preserve"> </w:t>
      </w:r>
      <w:r>
        <w:rPr>
          <w:lang w:val="it-IT"/>
        </w:rPr>
        <w:t>su</w:t>
      </w:r>
      <w:r w:rsidRPr="00F120C0">
        <w:rPr>
          <w:lang w:val="it-IT"/>
        </w:rPr>
        <w:t xml:space="preserve">nt </w:t>
      </w:r>
      <w:r>
        <w:rPr>
          <w:lang w:val="it-IT"/>
        </w:rPr>
        <w:t>în sumă</w:t>
      </w:r>
      <w:r w:rsidRPr="00F120C0">
        <w:rPr>
          <w:lang w:val="it-IT"/>
        </w:rPr>
        <w:t xml:space="preserve"> de  </w:t>
      </w:r>
      <w:r>
        <w:rPr>
          <w:lang w:val="it-IT"/>
        </w:rPr>
        <w:t>0 lei .</w:t>
      </w:r>
    </w:p>
    <w:p w:rsidR="008749C8" w:rsidRDefault="008749C8" w:rsidP="008749C8">
      <w:pPr>
        <w:ind w:left="360" w:firstLine="360"/>
        <w:rPr>
          <w:lang w:val="it-IT"/>
        </w:rPr>
      </w:pPr>
      <w:r>
        <w:rPr>
          <w:lang w:val="it-IT"/>
        </w:rPr>
        <w:t>Valoarea totală a activelor necurente și curente la începutul anului a fost de 411.724.588, iar la 31.12.2021 este de 437.970.933 lei.</w:t>
      </w:r>
    </w:p>
    <w:p w:rsidR="008749C8" w:rsidRPr="00D4454F" w:rsidRDefault="008749C8" w:rsidP="008749C8">
      <w:pPr>
        <w:ind w:left="360" w:firstLine="360"/>
        <w:rPr>
          <w:lang w:val="it-IT"/>
        </w:rPr>
      </w:pPr>
    </w:p>
    <w:p w:rsidR="008749C8" w:rsidRPr="00D4454F" w:rsidRDefault="008749C8" w:rsidP="008749C8">
      <w:pPr>
        <w:ind w:left="360"/>
        <w:jc w:val="both"/>
        <w:rPr>
          <w:b/>
          <w:lang w:val="it-IT"/>
        </w:rPr>
      </w:pPr>
      <w:r w:rsidRPr="00D4454F">
        <w:rPr>
          <w:b/>
          <w:lang w:val="it-IT"/>
        </w:rPr>
        <w:t xml:space="preserve">  </w:t>
      </w:r>
      <w:r>
        <w:rPr>
          <w:b/>
          <w:lang w:val="it-IT"/>
        </w:rPr>
        <w:t>3</w:t>
      </w:r>
      <w:r w:rsidRPr="00D4454F">
        <w:rPr>
          <w:b/>
          <w:lang w:val="it-IT"/>
        </w:rPr>
        <w:t>)</w:t>
      </w:r>
      <w:r>
        <w:rPr>
          <w:b/>
          <w:lang w:val="it-IT"/>
        </w:rPr>
        <w:t xml:space="preserve"> </w:t>
      </w:r>
      <w:r w:rsidRPr="00D4454F">
        <w:rPr>
          <w:b/>
          <w:lang w:val="it-IT"/>
        </w:rPr>
        <w:t>D</w:t>
      </w:r>
      <w:r>
        <w:rPr>
          <w:b/>
          <w:lang w:val="it-IT"/>
        </w:rPr>
        <w:t>ATORII</w:t>
      </w:r>
    </w:p>
    <w:p w:rsidR="008749C8" w:rsidRPr="00D4454F" w:rsidRDefault="008749C8" w:rsidP="008749C8">
      <w:pPr>
        <w:ind w:left="360" w:firstLine="360"/>
        <w:jc w:val="both"/>
        <w:rPr>
          <w:lang w:val="it-IT"/>
        </w:rPr>
      </w:pPr>
      <w:r w:rsidRPr="00D4454F">
        <w:rPr>
          <w:lang w:val="it-IT"/>
        </w:rPr>
        <w:t>Sum</w:t>
      </w:r>
      <w:r>
        <w:rPr>
          <w:lang w:val="it-IT"/>
        </w:rPr>
        <w:t>a totală a datoriilor înregistrată în evidenț</w:t>
      </w:r>
      <w:r w:rsidRPr="00D4454F">
        <w:rPr>
          <w:lang w:val="it-IT"/>
        </w:rPr>
        <w:t>el</w:t>
      </w:r>
      <w:r>
        <w:rPr>
          <w:lang w:val="it-IT"/>
        </w:rPr>
        <w:t xml:space="preserve">e contabile la începutul anului este de </w:t>
      </w:r>
      <w:r>
        <w:rPr>
          <w:b/>
          <w:lang w:val="it-IT"/>
        </w:rPr>
        <w:t>13.823.792</w:t>
      </w:r>
      <w:r w:rsidRPr="00D4454F">
        <w:rPr>
          <w:lang w:val="it-IT"/>
        </w:rPr>
        <w:t xml:space="preserve"> </w:t>
      </w:r>
      <w:r>
        <w:rPr>
          <w:lang w:val="it-IT"/>
        </w:rPr>
        <w:t xml:space="preserve">lei, iar la </w:t>
      </w:r>
      <w:r>
        <w:rPr>
          <w:b/>
          <w:lang w:val="it-IT"/>
        </w:rPr>
        <w:t>31.12.2021</w:t>
      </w:r>
      <w:r>
        <w:rPr>
          <w:lang w:val="it-IT"/>
        </w:rPr>
        <w:t xml:space="preserve"> valoarea totală a datoriilor este în sumă</w:t>
      </w:r>
      <w:r w:rsidRPr="00D4454F">
        <w:rPr>
          <w:lang w:val="it-IT"/>
        </w:rPr>
        <w:t xml:space="preserve"> de </w:t>
      </w:r>
      <w:r>
        <w:rPr>
          <w:b/>
          <w:lang w:val="it-IT"/>
        </w:rPr>
        <w:t>21.233.446</w:t>
      </w:r>
      <w:r>
        <w:rPr>
          <w:lang w:val="it-IT"/>
        </w:rPr>
        <w:t xml:space="preserve"> lei și se detaliază</w:t>
      </w:r>
      <w:r w:rsidRPr="00D4454F">
        <w:rPr>
          <w:lang w:val="it-IT"/>
        </w:rPr>
        <w:t xml:space="preserve"> astfel:</w:t>
      </w:r>
    </w:p>
    <w:p w:rsidR="008749C8" w:rsidRPr="00D4454F" w:rsidRDefault="008749C8" w:rsidP="008749C8">
      <w:pPr>
        <w:numPr>
          <w:ilvl w:val="0"/>
          <w:numId w:val="7"/>
        </w:numPr>
        <w:jc w:val="both"/>
        <w:rPr>
          <w:lang w:val="it-IT"/>
        </w:rPr>
      </w:pPr>
      <w:r>
        <w:rPr>
          <w:b/>
          <w:lang w:val="it-IT"/>
        </w:rPr>
        <w:t>Datorii  necurente - în sumă</w:t>
      </w:r>
      <w:r w:rsidRPr="00D4454F">
        <w:rPr>
          <w:b/>
          <w:lang w:val="it-IT"/>
        </w:rPr>
        <w:t xml:space="preserve"> de </w:t>
      </w:r>
      <w:r>
        <w:rPr>
          <w:b/>
          <w:lang w:val="it-IT"/>
        </w:rPr>
        <w:t>123.731</w:t>
      </w:r>
      <w:r w:rsidRPr="00D4454F">
        <w:rPr>
          <w:b/>
          <w:lang w:val="it-IT"/>
        </w:rPr>
        <w:t xml:space="preserve"> lei</w:t>
      </w:r>
    </w:p>
    <w:p w:rsidR="008749C8" w:rsidRPr="00BE1296" w:rsidRDefault="008749C8" w:rsidP="008749C8">
      <w:pPr>
        <w:numPr>
          <w:ilvl w:val="0"/>
          <w:numId w:val="3"/>
        </w:numPr>
        <w:jc w:val="both"/>
        <w:rPr>
          <w:lang w:val="ro-RO"/>
        </w:rPr>
      </w:pPr>
      <w:r w:rsidRPr="00BE1296">
        <w:rPr>
          <w:lang w:val="ro-RO"/>
        </w:rPr>
        <w:t xml:space="preserve">Provizioane </w:t>
      </w:r>
    </w:p>
    <w:p w:rsidR="008749C8" w:rsidRPr="00D4454F" w:rsidRDefault="008749C8" w:rsidP="008749C8">
      <w:pPr>
        <w:ind w:left="360" w:firstLine="360"/>
        <w:jc w:val="both"/>
        <w:rPr>
          <w:lang w:val="it-IT"/>
        </w:rPr>
      </w:pPr>
      <w:r w:rsidRPr="00D4454F">
        <w:rPr>
          <w:lang w:val="it-IT"/>
        </w:rPr>
        <w:t xml:space="preserve">Soldul contului 151.01.02 “ Provizioane” </w:t>
      </w:r>
      <w:r>
        <w:rPr>
          <w:lang w:val="it-IT"/>
        </w:rPr>
        <w:t xml:space="preserve">reprezintă hotărâri judecatorești rămase definitive pe care UAT Marghita le datorează angajaților și sunt în sumă </w:t>
      </w:r>
      <w:r w:rsidRPr="00D4454F">
        <w:rPr>
          <w:lang w:val="it-IT"/>
        </w:rPr>
        <w:t xml:space="preserve">de </w:t>
      </w:r>
      <w:r>
        <w:rPr>
          <w:lang w:val="it-IT"/>
        </w:rPr>
        <w:t>91.296</w:t>
      </w:r>
      <w:r w:rsidRPr="00D4454F">
        <w:rPr>
          <w:lang w:val="it-IT"/>
        </w:rPr>
        <w:t xml:space="preserve"> lei</w:t>
      </w:r>
      <w:r>
        <w:rPr>
          <w:lang w:val="it-IT"/>
        </w:rPr>
        <w:t>.</w:t>
      </w:r>
    </w:p>
    <w:p w:rsidR="008749C8" w:rsidRDefault="008749C8" w:rsidP="008749C8">
      <w:pPr>
        <w:numPr>
          <w:ilvl w:val="0"/>
          <w:numId w:val="3"/>
        </w:numPr>
        <w:jc w:val="both"/>
        <w:rPr>
          <w:lang w:val="it-IT"/>
        </w:rPr>
      </w:pPr>
      <w:r>
        <w:rPr>
          <w:lang w:val="it-IT"/>
        </w:rPr>
        <w:t>Sume necurente în sumă</w:t>
      </w:r>
      <w:r w:rsidRPr="00D4454F">
        <w:rPr>
          <w:lang w:val="it-IT"/>
        </w:rPr>
        <w:t xml:space="preserve"> de </w:t>
      </w:r>
      <w:r>
        <w:rPr>
          <w:lang w:val="it-IT"/>
        </w:rPr>
        <w:t>20.435</w:t>
      </w:r>
      <w:r w:rsidRPr="00D4454F">
        <w:rPr>
          <w:lang w:val="it-IT"/>
        </w:rPr>
        <w:t xml:space="preserve"> lei </w:t>
      </w:r>
      <w:r>
        <w:rPr>
          <w:lang w:val="it-IT"/>
        </w:rPr>
        <w:t>datorată angajaților ( garanții materiale ale angajaților)</w:t>
      </w:r>
    </w:p>
    <w:p w:rsidR="008749C8" w:rsidRPr="00D4454F" w:rsidRDefault="008749C8" w:rsidP="008749C8">
      <w:pPr>
        <w:numPr>
          <w:ilvl w:val="0"/>
          <w:numId w:val="3"/>
        </w:numPr>
        <w:jc w:val="both"/>
        <w:rPr>
          <w:lang w:val="it-IT"/>
        </w:rPr>
      </w:pPr>
      <w:r>
        <w:rPr>
          <w:lang w:val="it-IT"/>
        </w:rPr>
        <w:t>Imprumuturi pe termen lung 12.000</w:t>
      </w:r>
    </w:p>
    <w:p w:rsidR="008749C8" w:rsidRPr="00D4454F" w:rsidRDefault="008749C8" w:rsidP="008749C8">
      <w:pPr>
        <w:ind w:left="360"/>
        <w:jc w:val="both"/>
        <w:rPr>
          <w:b/>
          <w:lang w:val="it-IT"/>
        </w:rPr>
      </w:pPr>
      <w:r>
        <w:rPr>
          <w:b/>
          <w:lang w:val="it-IT"/>
        </w:rPr>
        <w:t>2.Datorii curente – în sumă</w:t>
      </w:r>
      <w:r w:rsidRPr="00D4454F">
        <w:rPr>
          <w:b/>
          <w:lang w:val="it-IT"/>
        </w:rPr>
        <w:t xml:space="preserve"> de </w:t>
      </w:r>
      <w:r>
        <w:rPr>
          <w:b/>
          <w:lang w:val="it-IT"/>
        </w:rPr>
        <w:t xml:space="preserve">21.109.715 </w:t>
      </w:r>
      <w:r w:rsidRPr="00D4454F">
        <w:rPr>
          <w:b/>
          <w:lang w:val="it-IT"/>
        </w:rPr>
        <w:t>lei</w:t>
      </w:r>
    </w:p>
    <w:p w:rsidR="008749C8" w:rsidRPr="00D4454F" w:rsidRDefault="008749C8" w:rsidP="008749C8">
      <w:pPr>
        <w:ind w:left="360" w:firstLine="360"/>
        <w:jc w:val="both"/>
        <w:rPr>
          <w:lang w:val="it-IT"/>
        </w:rPr>
      </w:pPr>
      <w:r w:rsidRPr="00D4454F">
        <w:rPr>
          <w:lang w:val="it-IT"/>
        </w:rPr>
        <w:t xml:space="preserve">Suma </w:t>
      </w:r>
      <w:r>
        <w:rPr>
          <w:lang w:val="it-IT"/>
        </w:rPr>
        <w:t>datoriilor curente  este formată</w:t>
      </w:r>
      <w:r w:rsidRPr="00D4454F">
        <w:rPr>
          <w:lang w:val="it-IT"/>
        </w:rPr>
        <w:t xml:space="preserve"> din :</w:t>
      </w:r>
    </w:p>
    <w:p w:rsidR="008749C8" w:rsidRPr="00D4454F" w:rsidRDefault="008749C8" w:rsidP="008749C8">
      <w:pPr>
        <w:numPr>
          <w:ilvl w:val="0"/>
          <w:numId w:val="3"/>
        </w:numPr>
        <w:jc w:val="both"/>
        <w:rPr>
          <w:lang w:val="it-IT"/>
        </w:rPr>
      </w:pPr>
      <w:r>
        <w:rPr>
          <w:lang w:val="it-IT"/>
        </w:rPr>
        <w:t>datorii comerciale ș</w:t>
      </w:r>
      <w:r w:rsidRPr="00D4454F">
        <w:rPr>
          <w:lang w:val="it-IT"/>
        </w:rPr>
        <w:t xml:space="preserve">i avansuri acordate furnizorilor- </w:t>
      </w:r>
      <w:r>
        <w:rPr>
          <w:lang w:val="it-IT"/>
        </w:rPr>
        <w:t>12.606.160 lei</w:t>
      </w:r>
    </w:p>
    <w:p w:rsidR="008749C8" w:rsidRPr="00D4454F" w:rsidRDefault="008749C8" w:rsidP="008749C8">
      <w:pPr>
        <w:numPr>
          <w:ilvl w:val="0"/>
          <w:numId w:val="3"/>
        </w:numPr>
        <w:jc w:val="both"/>
        <w:rPr>
          <w:lang w:val="it-IT"/>
        </w:rPr>
      </w:pPr>
      <w:r>
        <w:rPr>
          <w:lang w:val="it-IT"/>
        </w:rPr>
        <w:t>datorii că</w:t>
      </w:r>
      <w:r w:rsidRPr="00D4454F">
        <w:rPr>
          <w:lang w:val="it-IT"/>
        </w:rPr>
        <w:t xml:space="preserve">tre bugete din care ;- bugetul de </w:t>
      </w:r>
      <w:r>
        <w:rPr>
          <w:lang w:val="it-IT"/>
        </w:rPr>
        <w:t xml:space="preserve">stat  - 3.731.657 </w:t>
      </w:r>
      <w:r w:rsidRPr="00D4454F">
        <w:rPr>
          <w:lang w:val="it-IT"/>
        </w:rPr>
        <w:t xml:space="preserve"> lei</w:t>
      </w:r>
    </w:p>
    <w:p w:rsidR="008749C8" w:rsidRDefault="008749C8" w:rsidP="008749C8">
      <w:pPr>
        <w:ind w:left="360"/>
        <w:jc w:val="both"/>
        <w:rPr>
          <w:lang w:val="it-IT"/>
        </w:rPr>
      </w:pPr>
      <w:r w:rsidRPr="00D4454F">
        <w:rPr>
          <w:lang w:val="it-IT"/>
        </w:rPr>
        <w:t xml:space="preserve">                                                       </w:t>
      </w:r>
      <w:r w:rsidRPr="003E5960">
        <w:rPr>
          <w:lang w:val="it-IT"/>
        </w:rPr>
        <w:t xml:space="preserve">bugetul fondurilor speciale – </w:t>
      </w:r>
      <w:r>
        <w:rPr>
          <w:lang w:val="it-IT"/>
        </w:rPr>
        <w:t>1.315.588</w:t>
      </w:r>
      <w:r w:rsidRPr="003E5960">
        <w:rPr>
          <w:lang w:val="it-IT"/>
        </w:rPr>
        <w:t xml:space="preserve"> lei</w:t>
      </w:r>
    </w:p>
    <w:p w:rsidR="008749C8" w:rsidRPr="003E5960" w:rsidRDefault="008749C8" w:rsidP="008749C8">
      <w:pPr>
        <w:numPr>
          <w:ilvl w:val="0"/>
          <w:numId w:val="3"/>
        </w:numPr>
        <w:jc w:val="both"/>
        <w:rPr>
          <w:lang w:val="it-IT"/>
        </w:rPr>
      </w:pPr>
      <w:r>
        <w:rPr>
          <w:lang w:val="it-IT"/>
        </w:rPr>
        <w:t>datorii reprezentând salariile angajaț</w:t>
      </w:r>
      <w:r w:rsidRPr="003E5960">
        <w:rPr>
          <w:lang w:val="it-IT"/>
        </w:rPr>
        <w:t xml:space="preserve">ilor </w:t>
      </w:r>
      <w:r>
        <w:rPr>
          <w:lang w:val="it-IT"/>
        </w:rPr>
        <w:t xml:space="preserve">2.155.159 </w:t>
      </w:r>
      <w:r w:rsidRPr="003E5960">
        <w:rPr>
          <w:lang w:val="it-IT"/>
        </w:rPr>
        <w:t>lei</w:t>
      </w:r>
    </w:p>
    <w:p w:rsidR="008749C8" w:rsidRPr="00D4454F" w:rsidRDefault="008749C8" w:rsidP="008749C8">
      <w:pPr>
        <w:numPr>
          <w:ilvl w:val="0"/>
          <w:numId w:val="3"/>
        </w:numPr>
        <w:jc w:val="both"/>
        <w:rPr>
          <w:lang w:val="it-IT"/>
        </w:rPr>
      </w:pPr>
      <w:r w:rsidRPr="00D4454F">
        <w:rPr>
          <w:lang w:val="it-IT"/>
        </w:rPr>
        <w:t>alte drepturi cuvenite altor categorii de personae ( burse, pensii) -</w:t>
      </w:r>
      <w:r>
        <w:rPr>
          <w:lang w:val="it-IT"/>
        </w:rPr>
        <w:t xml:space="preserve">174.636 </w:t>
      </w:r>
      <w:r w:rsidRPr="00D4454F">
        <w:rPr>
          <w:lang w:val="it-IT"/>
        </w:rPr>
        <w:t xml:space="preserve">lei </w:t>
      </w:r>
    </w:p>
    <w:p w:rsidR="008749C8" w:rsidRDefault="008749C8" w:rsidP="008749C8">
      <w:pPr>
        <w:numPr>
          <w:ilvl w:val="0"/>
          <w:numId w:val="3"/>
        </w:numPr>
        <w:jc w:val="both"/>
        <w:rPr>
          <w:lang w:val="it-IT"/>
        </w:rPr>
      </w:pPr>
      <w:r w:rsidRPr="00D4454F">
        <w:rPr>
          <w:lang w:val="it-IT"/>
        </w:rPr>
        <w:t>ve</w:t>
      </w:r>
      <w:r>
        <w:rPr>
          <w:lang w:val="it-IT"/>
        </w:rPr>
        <w:t>nituri în avans ( cont 472.0000</w:t>
      </w:r>
      <w:r w:rsidRPr="00D4454F">
        <w:rPr>
          <w:lang w:val="it-IT"/>
        </w:rPr>
        <w:t xml:space="preserve">)- </w:t>
      </w:r>
      <w:r>
        <w:rPr>
          <w:lang w:val="it-IT"/>
        </w:rPr>
        <w:t xml:space="preserve">  155.228</w:t>
      </w:r>
      <w:r w:rsidRPr="00D4454F">
        <w:rPr>
          <w:lang w:val="it-IT"/>
        </w:rPr>
        <w:t xml:space="preserve"> lei</w:t>
      </w:r>
    </w:p>
    <w:p w:rsidR="008749C8" w:rsidRDefault="008749C8" w:rsidP="008749C8">
      <w:pPr>
        <w:numPr>
          <w:ilvl w:val="0"/>
          <w:numId w:val="3"/>
        </w:numPr>
        <w:jc w:val="both"/>
        <w:rPr>
          <w:lang w:val="it-IT"/>
        </w:rPr>
      </w:pPr>
      <w:r>
        <w:rPr>
          <w:lang w:val="it-IT"/>
        </w:rPr>
        <w:t xml:space="preserve">datorii din operațiuni cu fonduri europene nerambursabile    971.287 -lei </w:t>
      </w:r>
    </w:p>
    <w:p w:rsidR="008749C8" w:rsidRPr="00D4454F" w:rsidRDefault="008749C8" w:rsidP="008749C8">
      <w:pPr>
        <w:ind w:left="720"/>
        <w:jc w:val="both"/>
        <w:rPr>
          <w:lang w:val="it-IT"/>
        </w:rPr>
      </w:pPr>
      <w:r>
        <w:rPr>
          <w:lang w:val="it-IT"/>
        </w:rPr>
        <w:t xml:space="preserve">                                 </w:t>
      </w:r>
    </w:p>
    <w:p w:rsidR="008749C8" w:rsidRPr="00D4454F" w:rsidRDefault="008749C8" w:rsidP="008749C8">
      <w:pPr>
        <w:jc w:val="both"/>
        <w:rPr>
          <w:b/>
          <w:lang w:val="it-IT"/>
        </w:rPr>
      </w:pPr>
      <w:r>
        <w:rPr>
          <w:b/>
          <w:lang w:val="it-IT"/>
        </w:rPr>
        <w:t xml:space="preserve">   II. PLAȚ</w:t>
      </w:r>
      <w:r w:rsidRPr="00D4454F">
        <w:rPr>
          <w:b/>
          <w:lang w:val="it-IT"/>
        </w:rPr>
        <w:t>I RESTANTE</w:t>
      </w:r>
    </w:p>
    <w:p w:rsidR="008749C8" w:rsidRDefault="008749C8" w:rsidP="008749C8">
      <w:pPr>
        <w:ind w:firstLine="720"/>
        <w:jc w:val="both"/>
        <w:rPr>
          <w:lang w:val="it-IT"/>
        </w:rPr>
      </w:pPr>
      <w:r w:rsidRPr="00D4454F">
        <w:rPr>
          <w:lang w:val="it-IT"/>
        </w:rPr>
        <w:lastRenderedPageBreak/>
        <w:t xml:space="preserve">La data de </w:t>
      </w:r>
      <w:r>
        <w:rPr>
          <w:lang w:val="it-IT"/>
        </w:rPr>
        <w:t>31.12.2021</w:t>
      </w:r>
      <w:r w:rsidRPr="00D4454F">
        <w:rPr>
          <w:lang w:val="it-IT"/>
        </w:rPr>
        <w:t xml:space="preserve"> unitatea administrativ te</w:t>
      </w:r>
      <w:r>
        <w:rPr>
          <w:lang w:val="it-IT"/>
        </w:rPr>
        <w:t xml:space="preserve">ritorială Municipiul Marghita </w:t>
      </w:r>
      <w:r w:rsidRPr="00D4454F">
        <w:rPr>
          <w:lang w:val="it-IT"/>
        </w:rPr>
        <w:t xml:space="preserve"> </w:t>
      </w:r>
      <w:r>
        <w:rPr>
          <w:lang w:val="it-IT"/>
        </w:rPr>
        <w:t>nu are înregistrat î</w:t>
      </w:r>
      <w:r w:rsidRPr="00D4454F">
        <w:rPr>
          <w:lang w:val="it-IT"/>
        </w:rPr>
        <w:t>n evid</w:t>
      </w:r>
      <w:r>
        <w:rPr>
          <w:lang w:val="it-IT"/>
        </w:rPr>
        <w:t>ențele contabile plăți restante.</w:t>
      </w:r>
    </w:p>
    <w:p w:rsidR="008749C8" w:rsidRDefault="008749C8" w:rsidP="008749C8">
      <w:pPr>
        <w:ind w:firstLine="720"/>
        <w:jc w:val="both"/>
        <w:rPr>
          <w:lang w:val="it-IT"/>
        </w:rPr>
      </w:pPr>
    </w:p>
    <w:p w:rsidR="008749C8" w:rsidRPr="00B7284D" w:rsidRDefault="008749C8" w:rsidP="008749C8">
      <w:pPr>
        <w:jc w:val="both"/>
        <w:rPr>
          <w:lang w:val="it-IT"/>
        </w:rPr>
      </w:pPr>
      <w:r>
        <w:rPr>
          <w:b/>
          <w:lang w:val="it-IT"/>
        </w:rPr>
        <w:t xml:space="preserve">   I</w:t>
      </w:r>
      <w:r w:rsidRPr="00D4454F">
        <w:rPr>
          <w:b/>
          <w:lang w:val="it-IT"/>
        </w:rPr>
        <w:t>II .ANALIZA CONTULUI  DE REZULTAT PATRIMONIAL</w:t>
      </w:r>
    </w:p>
    <w:p w:rsidR="008749C8" w:rsidRPr="00D4454F" w:rsidRDefault="008749C8" w:rsidP="008749C8">
      <w:pPr>
        <w:jc w:val="both"/>
        <w:rPr>
          <w:lang w:val="it-IT"/>
        </w:rPr>
      </w:pPr>
      <w:r w:rsidRPr="00D4454F">
        <w:rPr>
          <w:lang w:val="it-IT"/>
        </w:rPr>
        <w:t xml:space="preserve">       Contu</w:t>
      </w:r>
      <w:r>
        <w:rPr>
          <w:lang w:val="it-IT"/>
        </w:rPr>
        <w:t>l de rezultat patrimonial este întocmit î</w:t>
      </w:r>
      <w:r w:rsidRPr="00D4454F">
        <w:rPr>
          <w:lang w:val="it-IT"/>
        </w:rPr>
        <w:t xml:space="preserve">n baza datelor din contabilitate privind perioada de raportare . Rezultatul patrimonial s-a stabilit la </w:t>
      </w:r>
      <w:r>
        <w:rPr>
          <w:lang w:val="it-IT"/>
        </w:rPr>
        <w:t>31.12.2021 prin î</w:t>
      </w:r>
      <w:r w:rsidRPr="00D4454F">
        <w:rPr>
          <w:lang w:val="it-IT"/>
        </w:rPr>
        <w:t>nc</w:t>
      </w:r>
      <w:r>
        <w:rPr>
          <w:lang w:val="it-IT"/>
        </w:rPr>
        <w:t>hiderea conturilor de venituri și cheltuieli.Veniturile și finanță</w:t>
      </w:r>
      <w:r w:rsidRPr="00D4454F">
        <w:rPr>
          <w:lang w:val="it-IT"/>
        </w:rPr>
        <w:t>rile sunt prezentate pe feluri de venituri,</w:t>
      </w:r>
      <w:r>
        <w:rPr>
          <w:lang w:val="it-IT"/>
        </w:rPr>
        <w:t xml:space="preserve"> după</w:t>
      </w:r>
      <w:r w:rsidRPr="00D4454F">
        <w:rPr>
          <w:lang w:val="it-IT"/>
        </w:rPr>
        <w:t xml:space="preserve"> natura sau sursa lor.</w:t>
      </w:r>
      <w:r>
        <w:rPr>
          <w:lang w:val="it-IT"/>
        </w:rPr>
        <w:t xml:space="preserve"> </w:t>
      </w:r>
      <w:r w:rsidRPr="00D4454F">
        <w:rPr>
          <w:lang w:val="it-IT"/>
        </w:rPr>
        <w:t>Cheltuielile sunt preze</w:t>
      </w:r>
      <w:r>
        <w:rPr>
          <w:lang w:val="it-IT"/>
        </w:rPr>
        <w:t>ntate pe feluri de cheltuieli, în funcție de momentul recunoaș</w:t>
      </w:r>
      <w:r w:rsidRPr="00D4454F">
        <w:rPr>
          <w:lang w:val="it-IT"/>
        </w:rPr>
        <w:t>terii</w:t>
      </w:r>
      <w:r>
        <w:rPr>
          <w:lang w:val="it-IT"/>
        </w:rPr>
        <w:t xml:space="preserve"> lor , după natura activității , după clasificatia economică</w:t>
      </w:r>
      <w:r w:rsidRPr="00D4454F">
        <w:rPr>
          <w:lang w:val="it-IT"/>
        </w:rPr>
        <w:t>. In contul de rezultat patrimonia</w:t>
      </w:r>
      <w:r>
        <w:rPr>
          <w:lang w:val="it-IT"/>
        </w:rPr>
        <w:t>l</w:t>
      </w:r>
      <w:r w:rsidRPr="00D4454F">
        <w:rPr>
          <w:lang w:val="it-IT"/>
        </w:rPr>
        <w:t xml:space="preserve"> sunt preze</w:t>
      </w:r>
      <w:r>
        <w:rPr>
          <w:lang w:val="it-IT"/>
        </w:rPr>
        <w:t>ntate cheltuieli care nu implică</w:t>
      </w:r>
      <w:r w:rsidRPr="00D4454F">
        <w:rPr>
          <w:lang w:val="it-IT"/>
        </w:rPr>
        <w:t xml:space="preserve"> plata acest</w:t>
      </w:r>
      <w:r>
        <w:rPr>
          <w:lang w:val="it-IT"/>
        </w:rPr>
        <w:t>ora –cheltuieli privind amortiză</w:t>
      </w:r>
      <w:r w:rsidRPr="00D4454F">
        <w:rPr>
          <w:lang w:val="it-IT"/>
        </w:rPr>
        <w:t>rile.</w:t>
      </w:r>
    </w:p>
    <w:p w:rsidR="008749C8" w:rsidRPr="00D4454F" w:rsidRDefault="008749C8" w:rsidP="008749C8">
      <w:pPr>
        <w:ind w:firstLine="720"/>
        <w:jc w:val="both"/>
        <w:rPr>
          <w:lang w:val="it-IT"/>
        </w:rPr>
      </w:pPr>
      <w:r>
        <w:rPr>
          <w:lang w:val="it-IT"/>
        </w:rPr>
        <w:t>Veniturile și cheltuielile î</w:t>
      </w:r>
      <w:r w:rsidRPr="00D4454F">
        <w:rPr>
          <w:lang w:val="it-IT"/>
        </w:rPr>
        <w:t>n contul</w:t>
      </w:r>
      <w:r>
        <w:rPr>
          <w:lang w:val="it-IT"/>
        </w:rPr>
        <w:t xml:space="preserve"> de rezultat patrimonial au următoarea structură</w:t>
      </w:r>
      <w:r w:rsidRPr="00D4454F">
        <w:rPr>
          <w:lang w:val="it-IT"/>
        </w:rPr>
        <w:t>:</w:t>
      </w:r>
    </w:p>
    <w:p w:rsidR="008749C8" w:rsidRPr="00D4454F" w:rsidRDefault="008749C8" w:rsidP="008749C8">
      <w:pPr>
        <w:jc w:val="both"/>
        <w:rPr>
          <w:lang w:val="it-IT"/>
        </w:rPr>
      </w:pPr>
      <w:r>
        <w:rPr>
          <w:lang w:val="it-IT"/>
        </w:rPr>
        <w:t xml:space="preserve">          Total venituri operaț</w:t>
      </w:r>
      <w:r w:rsidRPr="00D4454F">
        <w:rPr>
          <w:lang w:val="it-IT"/>
        </w:rPr>
        <w:t xml:space="preserve">ionale                               </w:t>
      </w:r>
      <w:r>
        <w:rPr>
          <w:lang w:val="it-IT"/>
        </w:rPr>
        <w:t xml:space="preserve">      </w:t>
      </w:r>
      <w:r w:rsidRPr="00D4454F">
        <w:rPr>
          <w:lang w:val="it-IT"/>
        </w:rPr>
        <w:t xml:space="preserve">  </w:t>
      </w:r>
      <w:r>
        <w:rPr>
          <w:lang w:val="it-IT"/>
        </w:rPr>
        <w:t>89.053.885</w:t>
      </w:r>
      <w:r w:rsidRPr="00D4454F">
        <w:rPr>
          <w:lang w:val="it-IT"/>
        </w:rPr>
        <w:t xml:space="preserve"> lei</w:t>
      </w:r>
    </w:p>
    <w:p w:rsidR="008749C8" w:rsidRPr="00D4454F" w:rsidRDefault="008749C8" w:rsidP="008749C8">
      <w:pPr>
        <w:jc w:val="both"/>
        <w:rPr>
          <w:lang w:val="it-IT"/>
        </w:rPr>
      </w:pPr>
      <w:r w:rsidRPr="00D4454F">
        <w:rPr>
          <w:lang w:val="it-IT"/>
        </w:rPr>
        <w:t xml:space="preserve"> </w:t>
      </w:r>
      <w:r>
        <w:rPr>
          <w:lang w:val="it-IT"/>
        </w:rPr>
        <w:t xml:space="preserve">         Total cheltuieli operaț</w:t>
      </w:r>
      <w:r w:rsidRPr="00D4454F">
        <w:rPr>
          <w:lang w:val="it-IT"/>
        </w:rPr>
        <w:t xml:space="preserve">ionale        </w:t>
      </w:r>
      <w:r>
        <w:rPr>
          <w:lang w:val="it-IT"/>
        </w:rPr>
        <w:t xml:space="preserve">                  </w:t>
      </w:r>
      <w:r w:rsidRPr="00D4454F">
        <w:rPr>
          <w:lang w:val="it-IT"/>
        </w:rPr>
        <w:t xml:space="preserve">   </w:t>
      </w:r>
      <w:r>
        <w:rPr>
          <w:lang w:val="it-IT"/>
        </w:rPr>
        <w:t xml:space="preserve">  </w:t>
      </w:r>
      <w:r w:rsidRPr="00D4454F">
        <w:rPr>
          <w:lang w:val="it-IT"/>
        </w:rPr>
        <w:t xml:space="preserve">  </w:t>
      </w:r>
      <w:r>
        <w:rPr>
          <w:lang w:val="it-IT"/>
        </w:rPr>
        <w:t xml:space="preserve">    74.575.949</w:t>
      </w:r>
      <w:r w:rsidRPr="00D4454F">
        <w:rPr>
          <w:lang w:val="it-IT"/>
        </w:rPr>
        <w:t xml:space="preserve"> lei </w:t>
      </w:r>
    </w:p>
    <w:p w:rsidR="008749C8" w:rsidRPr="00D4454F" w:rsidRDefault="008749C8" w:rsidP="008749C8">
      <w:pPr>
        <w:jc w:val="both"/>
        <w:rPr>
          <w:b/>
          <w:lang w:val="it-IT"/>
        </w:rPr>
      </w:pPr>
      <w:r w:rsidRPr="00D4454F">
        <w:rPr>
          <w:lang w:val="it-IT"/>
        </w:rPr>
        <w:t xml:space="preserve">          </w:t>
      </w:r>
      <w:r w:rsidRPr="00D4454F">
        <w:rPr>
          <w:b/>
          <w:lang w:val="it-IT"/>
        </w:rPr>
        <w:t xml:space="preserve">Rezultatul din activitatea </w:t>
      </w:r>
      <w:r>
        <w:rPr>
          <w:b/>
          <w:lang w:val="it-IT"/>
        </w:rPr>
        <w:t xml:space="preserve">                                      14.477.936 </w:t>
      </w:r>
      <w:r w:rsidRPr="00D4454F">
        <w:rPr>
          <w:b/>
          <w:lang w:val="it-IT"/>
        </w:rPr>
        <w:t>lei</w:t>
      </w:r>
    </w:p>
    <w:p w:rsidR="008749C8" w:rsidRPr="00D4454F" w:rsidRDefault="008749C8" w:rsidP="008749C8">
      <w:pPr>
        <w:jc w:val="both"/>
        <w:rPr>
          <w:lang w:val="it-IT"/>
        </w:rPr>
      </w:pPr>
      <w:r w:rsidRPr="00D4454F">
        <w:rPr>
          <w:lang w:val="it-IT"/>
        </w:rPr>
        <w:t xml:space="preserve">          Total venituri financiare                   </w:t>
      </w:r>
      <w:r>
        <w:rPr>
          <w:lang w:val="it-IT"/>
        </w:rPr>
        <w:t xml:space="preserve">                     </w:t>
      </w:r>
      <w:r w:rsidRPr="00D4454F">
        <w:rPr>
          <w:lang w:val="it-IT"/>
        </w:rPr>
        <w:t xml:space="preserve"> </w:t>
      </w:r>
      <w:r>
        <w:rPr>
          <w:lang w:val="it-IT"/>
        </w:rPr>
        <w:t xml:space="preserve">              439  </w:t>
      </w:r>
      <w:r w:rsidRPr="00D4454F">
        <w:rPr>
          <w:lang w:val="it-IT"/>
        </w:rPr>
        <w:t>lei</w:t>
      </w:r>
    </w:p>
    <w:p w:rsidR="008749C8" w:rsidRPr="00D4454F" w:rsidRDefault="008749C8" w:rsidP="008749C8">
      <w:pPr>
        <w:jc w:val="both"/>
        <w:rPr>
          <w:lang w:val="it-IT"/>
        </w:rPr>
      </w:pPr>
      <w:r w:rsidRPr="00D4454F">
        <w:rPr>
          <w:lang w:val="it-IT"/>
        </w:rPr>
        <w:t xml:space="preserve">          Total cheltuieli financiare                                          </w:t>
      </w:r>
      <w:r>
        <w:rPr>
          <w:lang w:val="it-IT"/>
        </w:rPr>
        <w:t xml:space="preserve">         3.240 </w:t>
      </w:r>
      <w:r w:rsidRPr="00D4454F">
        <w:rPr>
          <w:lang w:val="it-IT"/>
        </w:rPr>
        <w:t>lei</w:t>
      </w:r>
    </w:p>
    <w:p w:rsidR="008749C8" w:rsidRPr="00D4454F" w:rsidRDefault="008749C8" w:rsidP="008749C8">
      <w:pPr>
        <w:jc w:val="both"/>
        <w:rPr>
          <w:b/>
          <w:lang w:val="it-IT"/>
        </w:rPr>
      </w:pPr>
      <w:r w:rsidRPr="00D4454F">
        <w:rPr>
          <w:lang w:val="it-IT"/>
        </w:rPr>
        <w:t xml:space="preserve">          </w:t>
      </w:r>
      <w:r w:rsidRPr="00D4454F">
        <w:rPr>
          <w:b/>
          <w:lang w:val="it-IT"/>
        </w:rPr>
        <w:t>Rezultat din a</w:t>
      </w:r>
      <w:r>
        <w:rPr>
          <w:b/>
          <w:lang w:val="it-IT"/>
        </w:rPr>
        <w:t>ctivitatea financiară</w:t>
      </w:r>
      <w:r w:rsidRPr="00D4454F">
        <w:rPr>
          <w:b/>
          <w:lang w:val="it-IT"/>
        </w:rPr>
        <w:t xml:space="preserve"> </w:t>
      </w:r>
      <w:r>
        <w:rPr>
          <w:b/>
          <w:lang w:val="it-IT"/>
        </w:rPr>
        <w:t xml:space="preserve">                                -2.80  </w:t>
      </w:r>
      <w:r w:rsidRPr="00D4454F">
        <w:rPr>
          <w:b/>
          <w:lang w:val="it-IT"/>
        </w:rPr>
        <w:t xml:space="preserve">lei   </w:t>
      </w:r>
    </w:p>
    <w:p w:rsidR="008749C8" w:rsidRPr="00D4454F" w:rsidRDefault="008749C8" w:rsidP="008749C8">
      <w:pPr>
        <w:jc w:val="both"/>
        <w:rPr>
          <w:lang w:val="it-IT"/>
        </w:rPr>
      </w:pPr>
      <w:r w:rsidRPr="00D4454F">
        <w:rPr>
          <w:lang w:val="it-IT"/>
        </w:rPr>
        <w:t xml:space="preserve">          Venituri extraordinare                       </w:t>
      </w:r>
      <w:r>
        <w:rPr>
          <w:lang w:val="it-IT"/>
        </w:rPr>
        <w:t xml:space="preserve">                                        0  lei</w:t>
      </w:r>
    </w:p>
    <w:p w:rsidR="008749C8" w:rsidRDefault="008749C8" w:rsidP="008749C8">
      <w:pPr>
        <w:jc w:val="both"/>
        <w:rPr>
          <w:lang w:val="it-IT"/>
        </w:rPr>
      </w:pPr>
      <w:r w:rsidRPr="00D4454F">
        <w:rPr>
          <w:lang w:val="it-IT"/>
        </w:rPr>
        <w:t xml:space="preserve">          Cheltuieli extraordinare                    </w:t>
      </w:r>
      <w:r>
        <w:rPr>
          <w:lang w:val="it-IT"/>
        </w:rPr>
        <w:t xml:space="preserve">                                        0 lei</w:t>
      </w:r>
    </w:p>
    <w:p w:rsidR="008749C8" w:rsidRPr="00D4454F" w:rsidRDefault="008749C8" w:rsidP="008749C8">
      <w:pPr>
        <w:jc w:val="both"/>
        <w:rPr>
          <w:b/>
          <w:lang w:val="it-IT"/>
        </w:rPr>
      </w:pPr>
      <w:r w:rsidRPr="00D4454F">
        <w:rPr>
          <w:lang w:val="it-IT"/>
        </w:rPr>
        <w:t xml:space="preserve"> </w:t>
      </w:r>
      <w:r>
        <w:rPr>
          <w:lang w:val="it-IT"/>
        </w:rPr>
        <w:t xml:space="preserve">       </w:t>
      </w:r>
      <w:r w:rsidRPr="00D4454F">
        <w:rPr>
          <w:lang w:val="it-IT"/>
        </w:rPr>
        <w:t xml:space="preserve">   </w:t>
      </w:r>
      <w:r w:rsidRPr="00D4454F">
        <w:rPr>
          <w:b/>
          <w:lang w:val="it-IT"/>
        </w:rPr>
        <w:t>Rezultatul din activitatea extraord</w:t>
      </w:r>
      <w:r>
        <w:rPr>
          <w:b/>
          <w:lang w:val="it-IT"/>
        </w:rPr>
        <w:t>inară                             0 lei</w:t>
      </w:r>
    </w:p>
    <w:p w:rsidR="008749C8" w:rsidRPr="00D4454F" w:rsidRDefault="008749C8" w:rsidP="008749C8">
      <w:pPr>
        <w:jc w:val="both"/>
        <w:rPr>
          <w:b/>
          <w:lang w:val="it-IT"/>
        </w:rPr>
      </w:pPr>
      <w:r>
        <w:rPr>
          <w:b/>
          <w:lang w:val="it-IT"/>
        </w:rPr>
        <w:t xml:space="preserve">     </w:t>
      </w:r>
      <w:r w:rsidRPr="00D4454F">
        <w:rPr>
          <w:b/>
          <w:lang w:val="it-IT"/>
        </w:rPr>
        <w:t>Rezultatul  patrimonial</w:t>
      </w:r>
      <w:r>
        <w:rPr>
          <w:b/>
          <w:lang w:val="it-IT"/>
        </w:rPr>
        <w:t xml:space="preserve"> al exercițiului ( excedent )   14.475.135</w:t>
      </w:r>
      <w:r w:rsidRPr="00D4454F">
        <w:rPr>
          <w:b/>
          <w:lang w:val="it-IT"/>
        </w:rPr>
        <w:t xml:space="preserve"> lei</w:t>
      </w:r>
    </w:p>
    <w:p w:rsidR="008749C8" w:rsidRDefault="008749C8" w:rsidP="008749C8">
      <w:pPr>
        <w:jc w:val="both"/>
        <w:rPr>
          <w:lang w:val="it-IT"/>
        </w:rPr>
      </w:pPr>
      <w:r>
        <w:rPr>
          <w:b/>
          <w:lang w:val="it-IT"/>
        </w:rPr>
        <w:t xml:space="preserve">            Situaț</w:t>
      </w:r>
      <w:r w:rsidRPr="00D4454F">
        <w:rPr>
          <w:b/>
          <w:lang w:val="it-IT"/>
        </w:rPr>
        <w:t xml:space="preserve">ia fluxurilor de trezorerie </w:t>
      </w:r>
      <w:r>
        <w:rPr>
          <w:lang w:val="it-IT"/>
        </w:rPr>
        <w:t>prezintă existența și mișcă</w:t>
      </w:r>
      <w:r w:rsidRPr="00D4454F">
        <w:rPr>
          <w:lang w:val="it-IT"/>
        </w:rPr>
        <w:t>rile  de</w:t>
      </w:r>
      <w:r>
        <w:rPr>
          <w:lang w:val="it-IT"/>
        </w:rPr>
        <w:t xml:space="preserve"> numerar , divizate în</w:t>
      </w:r>
      <w:r w:rsidRPr="00D4454F">
        <w:rPr>
          <w:lang w:val="it-IT"/>
        </w:rPr>
        <w:t>:</w:t>
      </w:r>
      <w:r>
        <w:rPr>
          <w:lang w:val="it-IT"/>
        </w:rPr>
        <w:t xml:space="preserve"> </w:t>
      </w:r>
      <w:r w:rsidRPr="00D4454F">
        <w:rPr>
          <w:lang w:val="it-IT"/>
        </w:rPr>
        <w:t>Fluxuri de t</w:t>
      </w:r>
      <w:r>
        <w:rPr>
          <w:lang w:val="it-IT"/>
        </w:rPr>
        <w:t>rezorerie din activitatea operațională , din activitatea de investiții și din activitatea de finanțare</w:t>
      </w:r>
      <w:r w:rsidRPr="00D4454F">
        <w:rPr>
          <w:lang w:val="it-IT"/>
        </w:rPr>
        <w:t>.</w:t>
      </w:r>
      <w:r>
        <w:rPr>
          <w:lang w:val="it-IT"/>
        </w:rPr>
        <w:t xml:space="preserve"> </w:t>
      </w:r>
      <w:r w:rsidRPr="00D4454F">
        <w:rPr>
          <w:lang w:val="it-IT"/>
        </w:rPr>
        <w:t>Formu</w:t>
      </w:r>
      <w:r>
        <w:rPr>
          <w:lang w:val="it-IT"/>
        </w:rPr>
        <w:t>larul s-a complectat cu informații privind încasări și plăți efectuate, preluate din rulajele fiecă</w:t>
      </w:r>
      <w:r w:rsidRPr="00D4454F">
        <w:rPr>
          <w:lang w:val="it-IT"/>
        </w:rPr>
        <w:t>rui cont de</w:t>
      </w:r>
      <w:r>
        <w:rPr>
          <w:lang w:val="it-IT"/>
        </w:rPr>
        <w:t xml:space="preserve"> la trezorerie și bă</w:t>
      </w:r>
      <w:r w:rsidRPr="00D4454F">
        <w:rPr>
          <w:lang w:val="it-IT"/>
        </w:rPr>
        <w:t>nci.</w:t>
      </w:r>
    </w:p>
    <w:p w:rsidR="008749C8" w:rsidRDefault="008749C8" w:rsidP="008749C8">
      <w:pPr>
        <w:jc w:val="both"/>
        <w:rPr>
          <w:b/>
          <w:lang w:val="it-IT"/>
        </w:rPr>
      </w:pPr>
    </w:p>
    <w:p w:rsidR="008749C8" w:rsidRDefault="008749C8" w:rsidP="008749C8">
      <w:pPr>
        <w:jc w:val="both"/>
        <w:rPr>
          <w:b/>
          <w:lang w:val="ro-RO"/>
        </w:rPr>
      </w:pPr>
    </w:p>
    <w:p w:rsidR="008749C8" w:rsidRDefault="008749C8" w:rsidP="008749C8">
      <w:pPr>
        <w:jc w:val="both"/>
        <w:rPr>
          <w:b/>
          <w:lang w:val="ro-RO"/>
        </w:rPr>
      </w:pPr>
    </w:p>
    <w:p w:rsidR="008749C8" w:rsidRDefault="008749C8" w:rsidP="008749C8">
      <w:pPr>
        <w:jc w:val="both"/>
        <w:rPr>
          <w:b/>
          <w:lang w:val="ro-RO"/>
        </w:rPr>
      </w:pPr>
    </w:p>
    <w:p w:rsidR="008749C8" w:rsidRPr="00AC0215" w:rsidRDefault="008749C8" w:rsidP="008749C8">
      <w:pPr>
        <w:jc w:val="both"/>
        <w:rPr>
          <w:b/>
          <w:lang w:val="ro-RO"/>
        </w:rPr>
      </w:pPr>
      <w:r w:rsidRPr="00AC0215">
        <w:rPr>
          <w:b/>
          <w:lang w:val="ro-RO"/>
        </w:rPr>
        <w:t>IV. ANALIZA CONTULUI DE EXECUȚIE BUGETARĂ</w:t>
      </w:r>
    </w:p>
    <w:p w:rsidR="008749C8" w:rsidRPr="00AC0215" w:rsidRDefault="008749C8" w:rsidP="008749C8">
      <w:pPr>
        <w:jc w:val="both"/>
        <w:rPr>
          <w:lang w:val="ro-RO"/>
        </w:rPr>
      </w:pPr>
      <w:r w:rsidRPr="00AC0215">
        <w:rPr>
          <w:lang w:val="ro-RO"/>
        </w:rPr>
        <w:t xml:space="preserve">          </w:t>
      </w:r>
      <w:r w:rsidRPr="00AC0215">
        <w:rPr>
          <w:lang w:val="ro-RO"/>
        </w:rPr>
        <w:tab/>
        <w:t xml:space="preserve">In conformitate cu prevederile art. 57 alin.1) din Legea  nr. 273/2006 privind finanțele publice locale, actualizată, contul anual de execuție cuprinde raportările la data de 31.12.2021 ale următoarelor bugete ( </w:t>
      </w:r>
      <w:proofErr w:type="spellStart"/>
      <w:r w:rsidRPr="00AC0215">
        <w:rPr>
          <w:lang w:val="ro-RO"/>
        </w:rPr>
        <w:t>prevazute</w:t>
      </w:r>
      <w:proofErr w:type="spellEnd"/>
      <w:r w:rsidRPr="00AC0215">
        <w:rPr>
          <w:lang w:val="ro-RO"/>
        </w:rPr>
        <w:t xml:space="preserve"> la art.1 alin (2) din lege):</w:t>
      </w:r>
    </w:p>
    <w:p w:rsidR="008749C8" w:rsidRPr="00AC0215" w:rsidRDefault="008749C8" w:rsidP="008749C8">
      <w:pPr>
        <w:numPr>
          <w:ilvl w:val="0"/>
          <w:numId w:val="3"/>
        </w:numPr>
        <w:jc w:val="both"/>
        <w:rPr>
          <w:lang w:val="ro-RO"/>
        </w:rPr>
      </w:pPr>
      <w:r w:rsidRPr="00AC0215">
        <w:rPr>
          <w:lang w:val="ro-RO"/>
        </w:rPr>
        <w:t>bugetul local al Municipiului Marghita</w:t>
      </w:r>
    </w:p>
    <w:p w:rsidR="008749C8" w:rsidRPr="00AC0215" w:rsidRDefault="008749C8" w:rsidP="008749C8">
      <w:pPr>
        <w:numPr>
          <w:ilvl w:val="0"/>
          <w:numId w:val="3"/>
        </w:numPr>
        <w:jc w:val="both"/>
        <w:rPr>
          <w:lang w:val="ro-RO"/>
        </w:rPr>
      </w:pPr>
      <w:r w:rsidRPr="00AC0215">
        <w:rPr>
          <w:lang w:val="ro-RO"/>
        </w:rPr>
        <w:t>bugetul autofinanțat al Municipiului Marghita</w:t>
      </w:r>
    </w:p>
    <w:p w:rsidR="008749C8" w:rsidRPr="00AC0215" w:rsidRDefault="008749C8" w:rsidP="008749C8">
      <w:pPr>
        <w:numPr>
          <w:ilvl w:val="0"/>
          <w:numId w:val="3"/>
        </w:numPr>
        <w:jc w:val="both"/>
        <w:rPr>
          <w:lang w:val="ro-RO"/>
        </w:rPr>
      </w:pPr>
      <w:r w:rsidRPr="00AC0215">
        <w:rPr>
          <w:lang w:val="ro-RO"/>
        </w:rPr>
        <w:t>bugetul autofinanțat al Spitalul „dr. Pop Mircea” Marghita</w:t>
      </w:r>
    </w:p>
    <w:p w:rsidR="008749C8" w:rsidRPr="00AC0215" w:rsidRDefault="008749C8" w:rsidP="008749C8">
      <w:pPr>
        <w:numPr>
          <w:ilvl w:val="0"/>
          <w:numId w:val="3"/>
        </w:numPr>
        <w:jc w:val="both"/>
        <w:rPr>
          <w:lang w:val="ro-RO"/>
        </w:rPr>
      </w:pPr>
      <w:r w:rsidRPr="00AC0215">
        <w:rPr>
          <w:lang w:val="ro-RO"/>
        </w:rPr>
        <w:t xml:space="preserve">bugetul instituțiilor de </w:t>
      </w:r>
      <w:proofErr w:type="spellStart"/>
      <w:r w:rsidRPr="00AC0215">
        <w:rPr>
          <w:lang w:val="ro-RO"/>
        </w:rPr>
        <w:t>învațământ</w:t>
      </w:r>
      <w:proofErr w:type="spellEnd"/>
      <w:r w:rsidRPr="00AC0215">
        <w:rPr>
          <w:lang w:val="ro-RO"/>
        </w:rPr>
        <w:t xml:space="preserve">  finanțate din bugetul local .</w:t>
      </w:r>
    </w:p>
    <w:p w:rsidR="008749C8" w:rsidRPr="00AC0215" w:rsidRDefault="008749C8" w:rsidP="008749C8">
      <w:pPr>
        <w:jc w:val="both"/>
        <w:rPr>
          <w:b/>
          <w:lang w:val="ro-RO"/>
        </w:rPr>
      </w:pPr>
    </w:p>
    <w:p w:rsidR="008749C8" w:rsidRPr="00FC39B0" w:rsidRDefault="008749C8" w:rsidP="008749C8">
      <w:pPr>
        <w:jc w:val="both"/>
        <w:rPr>
          <w:b/>
          <w:lang w:val="it-IT"/>
        </w:rPr>
      </w:pPr>
      <w:r w:rsidRPr="00FC39B0">
        <w:rPr>
          <w:b/>
          <w:lang w:val="it-IT"/>
        </w:rPr>
        <w:t xml:space="preserve">1. VENITURILE MUNICIPIULUI MARGHITA LA </w:t>
      </w:r>
      <w:r>
        <w:rPr>
          <w:b/>
          <w:lang w:val="it-IT"/>
        </w:rPr>
        <w:t>31.12.2021</w:t>
      </w:r>
    </w:p>
    <w:p w:rsidR="008749C8" w:rsidRPr="00D4454F" w:rsidRDefault="008749C8" w:rsidP="008749C8">
      <w:pPr>
        <w:jc w:val="both"/>
        <w:rPr>
          <w:lang w:val="it-IT"/>
        </w:rPr>
      </w:pPr>
      <w:r>
        <w:rPr>
          <w:b/>
          <w:lang w:val="it-IT"/>
        </w:rPr>
        <w:t xml:space="preserve">   </w:t>
      </w:r>
      <w:r w:rsidRPr="00266553">
        <w:rPr>
          <w:b/>
          <w:lang w:val="it-IT"/>
        </w:rPr>
        <w:t xml:space="preserve"> </w:t>
      </w:r>
      <w:r>
        <w:rPr>
          <w:b/>
          <w:lang w:val="it-IT"/>
        </w:rPr>
        <w:tab/>
      </w:r>
      <w:r>
        <w:rPr>
          <w:lang w:val="it-IT"/>
        </w:rPr>
        <w:t>Potrivit contabilității de angajamente, veniturile încasate reprezintă impozite, taxe contribuții și alte sume de î</w:t>
      </w:r>
      <w:r w:rsidRPr="00D4454F">
        <w:rPr>
          <w:lang w:val="it-IT"/>
        </w:rPr>
        <w:t>ncasat</w:t>
      </w:r>
      <w:r>
        <w:rPr>
          <w:lang w:val="it-IT"/>
        </w:rPr>
        <w:t>e</w:t>
      </w:r>
      <w:r w:rsidRPr="00D4454F">
        <w:rPr>
          <w:lang w:val="it-IT"/>
        </w:rPr>
        <w:t xml:space="preserve"> potrivit legii,</w:t>
      </w:r>
      <w:r>
        <w:rPr>
          <w:lang w:val="it-IT"/>
        </w:rPr>
        <w:t xml:space="preserve"> precum și prețul bunurilor vâ</w:t>
      </w:r>
      <w:r w:rsidRPr="00D4454F">
        <w:rPr>
          <w:lang w:val="it-IT"/>
        </w:rPr>
        <w:t>ndute</w:t>
      </w:r>
      <w:r>
        <w:rPr>
          <w:lang w:val="it-IT"/>
        </w:rPr>
        <w:t xml:space="preserve"> ș</w:t>
      </w:r>
      <w:r w:rsidRPr="00D4454F">
        <w:rPr>
          <w:lang w:val="it-IT"/>
        </w:rPr>
        <w:t>i al serviciilor prestate.</w:t>
      </w:r>
    </w:p>
    <w:p w:rsidR="008749C8" w:rsidRPr="00D4454F" w:rsidRDefault="008749C8" w:rsidP="008749C8">
      <w:pPr>
        <w:jc w:val="both"/>
        <w:rPr>
          <w:lang w:val="it-IT"/>
        </w:rPr>
      </w:pPr>
      <w:r>
        <w:rPr>
          <w:lang w:val="it-IT"/>
        </w:rPr>
        <w:t xml:space="preserve">   </w:t>
      </w:r>
      <w:r>
        <w:rPr>
          <w:lang w:val="it-IT"/>
        </w:rPr>
        <w:tab/>
        <w:t>Creditele bugetare aprobate</w:t>
      </w:r>
      <w:r w:rsidRPr="00D4454F">
        <w:rPr>
          <w:lang w:val="it-IT"/>
        </w:rPr>
        <w:t>, au f</w:t>
      </w:r>
      <w:r>
        <w:rPr>
          <w:lang w:val="it-IT"/>
        </w:rPr>
        <w:t>ost utilizate conform clasificației economice, după natura și efectul lor economic și conform clasificației funcționale după destinația lor în baza activității ș</w:t>
      </w:r>
      <w:r w:rsidRPr="00D4454F">
        <w:rPr>
          <w:lang w:val="it-IT"/>
        </w:rPr>
        <w:t xml:space="preserve">i obiectivelor ce au definit </w:t>
      </w:r>
      <w:r>
        <w:rPr>
          <w:lang w:val="it-IT"/>
        </w:rPr>
        <w:t>necesitățile publice, astfel încâ</w:t>
      </w:r>
      <w:r w:rsidRPr="00D4454F">
        <w:rPr>
          <w:lang w:val="it-IT"/>
        </w:rPr>
        <w:t>t au fost respectate prevederile legale privind modul de utilizare a creditelor.</w:t>
      </w:r>
    </w:p>
    <w:p w:rsidR="008749C8" w:rsidRDefault="008749C8" w:rsidP="008749C8">
      <w:pPr>
        <w:jc w:val="both"/>
        <w:rPr>
          <w:lang w:val="it-IT"/>
        </w:rPr>
      </w:pPr>
      <w:r>
        <w:rPr>
          <w:lang w:val="it-IT"/>
        </w:rPr>
        <w:lastRenderedPageBreak/>
        <w:t xml:space="preserve">   </w:t>
      </w:r>
      <w:r>
        <w:rPr>
          <w:lang w:val="it-IT"/>
        </w:rPr>
        <w:tab/>
        <w:t>Execuția bugetară</w:t>
      </w:r>
      <w:r w:rsidRPr="00D4454F">
        <w:rPr>
          <w:lang w:val="it-IT"/>
        </w:rPr>
        <w:t xml:space="preserve"> a veniturilor bugetului consolidat al Municipiului Marghita pe </w:t>
      </w:r>
      <w:r>
        <w:rPr>
          <w:lang w:val="it-IT"/>
        </w:rPr>
        <w:t xml:space="preserve"> anul 2021 se prezintă</w:t>
      </w:r>
      <w:r w:rsidRPr="00D4454F">
        <w:rPr>
          <w:lang w:val="it-IT"/>
        </w:rPr>
        <w:t xml:space="preserve"> astfel:</w:t>
      </w:r>
    </w:p>
    <w:p w:rsidR="008749C8" w:rsidRDefault="008749C8" w:rsidP="008749C8">
      <w:pPr>
        <w:rPr>
          <w:lang w:val="it-I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2126"/>
        <w:gridCol w:w="1418"/>
        <w:gridCol w:w="1417"/>
      </w:tblGrid>
      <w:tr w:rsidR="008749C8" w:rsidRPr="00D40EEC" w:rsidTr="00DE315D">
        <w:tc>
          <w:tcPr>
            <w:tcW w:w="4361" w:type="dxa"/>
          </w:tcPr>
          <w:p w:rsidR="008749C8" w:rsidRPr="00D40EEC" w:rsidRDefault="008749C8" w:rsidP="00DE315D">
            <w:pPr>
              <w:rPr>
                <w:lang w:val="ro-RO"/>
              </w:rPr>
            </w:pPr>
          </w:p>
          <w:p w:rsidR="008749C8" w:rsidRPr="00D40EEC" w:rsidRDefault="008749C8" w:rsidP="00DE315D">
            <w:pPr>
              <w:rPr>
                <w:lang w:val="ro-RO"/>
              </w:rPr>
            </w:pPr>
            <w:r w:rsidRPr="00D40EEC">
              <w:rPr>
                <w:lang w:val="ro-RO"/>
              </w:rPr>
              <w:t xml:space="preserve">           SPECIFICAȚIE</w:t>
            </w:r>
          </w:p>
        </w:tc>
        <w:tc>
          <w:tcPr>
            <w:tcW w:w="2126" w:type="dxa"/>
          </w:tcPr>
          <w:p w:rsidR="008749C8" w:rsidRPr="00D40EEC" w:rsidRDefault="008749C8" w:rsidP="00DE315D">
            <w:pPr>
              <w:rPr>
                <w:lang w:val="ro-RO"/>
              </w:rPr>
            </w:pPr>
            <w:r w:rsidRPr="00D40EEC">
              <w:rPr>
                <w:lang w:val="ro-RO"/>
              </w:rPr>
              <w:t>BUGET 31.12.2021</w:t>
            </w:r>
          </w:p>
        </w:tc>
        <w:tc>
          <w:tcPr>
            <w:tcW w:w="1418" w:type="dxa"/>
          </w:tcPr>
          <w:p w:rsidR="008749C8" w:rsidRPr="00D40EEC" w:rsidRDefault="008749C8" w:rsidP="00DE315D">
            <w:pPr>
              <w:rPr>
                <w:lang w:val="ro-RO"/>
              </w:rPr>
            </w:pPr>
            <w:r>
              <w:rPr>
                <w:lang w:val="ro-RO"/>
              </w:rPr>
              <w:t>EXECUȚ</w:t>
            </w:r>
            <w:r w:rsidRPr="00D40EEC">
              <w:rPr>
                <w:lang w:val="ro-RO"/>
              </w:rPr>
              <w:t>IE 31.12.2021</w:t>
            </w:r>
          </w:p>
        </w:tc>
        <w:tc>
          <w:tcPr>
            <w:tcW w:w="1417" w:type="dxa"/>
          </w:tcPr>
          <w:p w:rsidR="008749C8" w:rsidRPr="00D40EEC" w:rsidRDefault="008749C8" w:rsidP="00DE315D">
            <w:pPr>
              <w:rPr>
                <w:lang w:val="ro-RO"/>
              </w:rPr>
            </w:pPr>
            <w:r w:rsidRPr="00D40EEC">
              <w:rPr>
                <w:lang w:val="ro-RO"/>
              </w:rPr>
              <w:t>% 2021</w:t>
            </w:r>
          </w:p>
          <w:p w:rsidR="008749C8" w:rsidRPr="00D40EEC" w:rsidRDefault="008749C8" w:rsidP="00DE315D">
            <w:pPr>
              <w:rPr>
                <w:lang w:val="ro-RO"/>
              </w:rPr>
            </w:pPr>
            <w:r>
              <w:rPr>
                <w:lang w:val="ro-RO"/>
              </w:rPr>
              <w:t>EXECUȚ</w:t>
            </w:r>
            <w:r w:rsidRPr="00D40EEC">
              <w:rPr>
                <w:lang w:val="ro-RO"/>
              </w:rPr>
              <w:t>IA/BUGET</w:t>
            </w:r>
          </w:p>
        </w:tc>
      </w:tr>
      <w:tr w:rsidR="008749C8" w:rsidRPr="00D40EEC" w:rsidTr="00DE315D">
        <w:tc>
          <w:tcPr>
            <w:tcW w:w="4361" w:type="dxa"/>
          </w:tcPr>
          <w:p w:rsidR="008749C8" w:rsidRPr="00D40EEC" w:rsidRDefault="008749C8" w:rsidP="00DE315D">
            <w:pPr>
              <w:rPr>
                <w:lang w:val="ro-RO"/>
              </w:rPr>
            </w:pPr>
            <w:r w:rsidRPr="00D40EEC">
              <w:rPr>
                <w:lang w:val="ro-RO"/>
              </w:rPr>
              <w:t>Buget Local</w:t>
            </w:r>
          </w:p>
        </w:tc>
        <w:tc>
          <w:tcPr>
            <w:tcW w:w="2126" w:type="dxa"/>
          </w:tcPr>
          <w:p w:rsidR="008749C8" w:rsidRPr="00D40EEC" w:rsidRDefault="008749C8" w:rsidP="00DE315D">
            <w:pPr>
              <w:rPr>
                <w:lang w:val="ro-RO"/>
              </w:rPr>
            </w:pPr>
            <w:r w:rsidRPr="00D40EEC">
              <w:rPr>
                <w:lang w:val="ro-RO"/>
              </w:rPr>
              <w:t>44.725.210</w:t>
            </w:r>
          </w:p>
        </w:tc>
        <w:tc>
          <w:tcPr>
            <w:tcW w:w="1418" w:type="dxa"/>
          </w:tcPr>
          <w:p w:rsidR="008749C8" w:rsidRPr="00D40EEC" w:rsidRDefault="008749C8" w:rsidP="00DE315D">
            <w:pPr>
              <w:rPr>
                <w:lang w:val="ro-RO"/>
              </w:rPr>
            </w:pPr>
            <w:r w:rsidRPr="00D40EEC">
              <w:rPr>
                <w:lang w:val="ro-RO"/>
              </w:rPr>
              <w:t>41.825.868</w:t>
            </w:r>
          </w:p>
        </w:tc>
        <w:tc>
          <w:tcPr>
            <w:tcW w:w="1417" w:type="dxa"/>
          </w:tcPr>
          <w:p w:rsidR="008749C8" w:rsidRPr="00D40EEC" w:rsidRDefault="008749C8" w:rsidP="00DE315D">
            <w:pPr>
              <w:rPr>
                <w:lang w:val="ro-RO"/>
              </w:rPr>
            </w:pPr>
            <w:r w:rsidRPr="00D40EEC">
              <w:rPr>
                <w:lang w:val="ro-RO"/>
              </w:rPr>
              <w:t>93,52</w:t>
            </w:r>
          </w:p>
        </w:tc>
      </w:tr>
      <w:tr w:rsidR="008749C8" w:rsidRPr="00D40EEC" w:rsidTr="00DE315D">
        <w:trPr>
          <w:trHeight w:val="414"/>
        </w:trPr>
        <w:tc>
          <w:tcPr>
            <w:tcW w:w="4361" w:type="dxa"/>
          </w:tcPr>
          <w:p w:rsidR="008749C8" w:rsidRPr="00D40EEC" w:rsidRDefault="008749C8" w:rsidP="00DE315D">
            <w:pPr>
              <w:rPr>
                <w:lang w:val="ro-RO"/>
              </w:rPr>
            </w:pPr>
            <w:r w:rsidRPr="00D40EEC">
              <w:rPr>
                <w:lang w:val="ro-RO"/>
              </w:rPr>
              <w:t>Venituri din activitatea autofinanțată</w:t>
            </w:r>
          </w:p>
        </w:tc>
        <w:tc>
          <w:tcPr>
            <w:tcW w:w="2126" w:type="dxa"/>
          </w:tcPr>
          <w:p w:rsidR="008749C8" w:rsidRPr="00D40EEC" w:rsidRDefault="008749C8" w:rsidP="00DE315D">
            <w:pPr>
              <w:rPr>
                <w:lang w:val="ro-RO"/>
              </w:rPr>
            </w:pPr>
            <w:r w:rsidRPr="00D40EEC">
              <w:rPr>
                <w:lang w:val="ro-RO"/>
              </w:rPr>
              <w:t>75.592.260</w:t>
            </w:r>
          </w:p>
        </w:tc>
        <w:tc>
          <w:tcPr>
            <w:tcW w:w="1418" w:type="dxa"/>
          </w:tcPr>
          <w:p w:rsidR="008749C8" w:rsidRPr="00D40EEC" w:rsidRDefault="008749C8" w:rsidP="00DE315D">
            <w:pPr>
              <w:rPr>
                <w:lang w:val="ro-RO"/>
              </w:rPr>
            </w:pPr>
            <w:r w:rsidRPr="00D40EEC">
              <w:rPr>
                <w:lang w:val="ro-RO"/>
              </w:rPr>
              <w:t>44.796.702</w:t>
            </w:r>
          </w:p>
        </w:tc>
        <w:tc>
          <w:tcPr>
            <w:tcW w:w="1417" w:type="dxa"/>
          </w:tcPr>
          <w:p w:rsidR="008749C8" w:rsidRPr="00D40EEC" w:rsidRDefault="008749C8" w:rsidP="00DE315D">
            <w:pPr>
              <w:rPr>
                <w:lang w:val="ro-RO"/>
              </w:rPr>
            </w:pPr>
            <w:r w:rsidRPr="00D40EEC">
              <w:rPr>
                <w:lang w:val="ro-RO"/>
              </w:rPr>
              <w:t>59,26</w:t>
            </w:r>
          </w:p>
        </w:tc>
      </w:tr>
      <w:tr w:rsidR="008749C8" w:rsidRPr="00D40EEC" w:rsidTr="00DE315D">
        <w:tc>
          <w:tcPr>
            <w:tcW w:w="4361" w:type="dxa"/>
          </w:tcPr>
          <w:p w:rsidR="008749C8" w:rsidRPr="00D40EEC" w:rsidRDefault="008749C8" w:rsidP="00DE315D">
            <w:pPr>
              <w:rPr>
                <w:lang w:val="ro-RO"/>
              </w:rPr>
            </w:pPr>
            <w:r w:rsidRPr="00D40EEC">
              <w:rPr>
                <w:lang w:val="ro-RO"/>
              </w:rPr>
              <w:t xml:space="preserve">              TOTAL</w:t>
            </w:r>
          </w:p>
        </w:tc>
        <w:tc>
          <w:tcPr>
            <w:tcW w:w="2126" w:type="dxa"/>
          </w:tcPr>
          <w:p w:rsidR="008749C8" w:rsidRPr="00D40EEC" w:rsidRDefault="008749C8" w:rsidP="00DE315D">
            <w:pPr>
              <w:rPr>
                <w:lang w:val="ro-RO"/>
              </w:rPr>
            </w:pPr>
            <w:r w:rsidRPr="00D40EEC">
              <w:rPr>
                <w:lang w:val="ro-RO"/>
              </w:rPr>
              <w:t>120.317.470</w:t>
            </w:r>
          </w:p>
        </w:tc>
        <w:tc>
          <w:tcPr>
            <w:tcW w:w="1418" w:type="dxa"/>
          </w:tcPr>
          <w:p w:rsidR="008749C8" w:rsidRPr="00D40EEC" w:rsidRDefault="008749C8" w:rsidP="00DE315D">
            <w:pPr>
              <w:rPr>
                <w:lang w:val="ro-RO"/>
              </w:rPr>
            </w:pPr>
            <w:r w:rsidRPr="00D40EEC">
              <w:rPr>
                <w:lang w:val="ro-RO"/>
              </w:rPr>
              <w:t>86.622.570</w:t>
            </w:r>
          </w:p>
        </w:tc>
        <w:tc>
          <w:tcPr>
            <w:tcW w:w="1417" w:type="dxa"/>
          </w:tcPr>
          <w:p w:rsidR="008749C8" w:rsidRPr="00D40EEC" w:rsidRDefault="008749C8" w:rsidP="00DE315D">
            <w:pPr>
              <w:rPr>
                <w:lang w:val="ro-RO"/>
              </w:rPr>
            </w:pPr>
            <w:r w:rsidRPr="00D40EEC">
              <w:rPr>
                <w:lang w:val="ro-RO"/>
              </w:rPr>
              <w:t>72</w:t>
            </w:r>
          </w:p>
        </w:tc>
      </w:tr>
    </w:tbl>
    <w:p w:rsidR="008749C8" w:rsidRDefault="008749C8" w:rsidP="008749C8">
      <w:pPr>
        <w:ind w:firstLine="720"/>
        <w:rPr>
          <w:b/>
          <w:lang w:val="it-IT"/>
        </w:rPr>
      </w:pPr>
    </w:p>
    <w:p w:rsidR="008749C8" w:rsidRPr="00B744A4" w:rsidRDefault="008749C8" w:rsidP="008749C8">
      <w:pPr>
        <w:ind w:firstLine="720"/>
        <w:rPr>
          <w:b/>
          <w:lang w:val="it-IT"/>
        </w:rPr>
      </w:pPr>
      <w:r w:rsidRPr="00B744A4">
        <w:rPr>
          <w:b/>
          <w:lang w:val="it-IT"/>
        </w:rPr>
        <w:t xml:space="preserve">Principalele venituri ale bugetului local la </w:t>
      </w:r>
      <w:r>
        <w:rPr>
          <w:b/>
          <w:lang w:val="it-IT"/>
        </w:rPr>
        <w:t>31.12.2021</w:t>
      </w:r>
    </w:p>
    <w:p w:rsidR="008749C8" w:rsidRDefault="008749C8" w:rsidP="008749C8">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4276"/>
        <w:gridCol w:w="1691"/>
        <w:gridCol w:w="1701"/>
        <w:gridCol w:w="1101"/>
      </w:tblGrid>
      <w:tr w:rsidR="008749C8" w:rsidRPr="00DD0147" w:rsidTr="00DE315D">
        <w:trPr>
          <w:trHeight w:val="778"/>
        </w:trPr>
        <w:tc>
          <w:tcPr>
            <w:tcW w:w="520" w:type="dxa"/>
          </w:tcPr>
          <w:p w:rsidR="008749C8" w:rsidRPr="00DD0147" w:rsidRDefault="008749C8" w:rsidP="00DE315D">
            <w:pPr>
              <w:jc w:val="both"/>
              <w:rPr>
                <w:sz w:val="28"/>
                <w:szCs w:val="28"/>
                <w:lang w:val="it-IT"/>
              </w:rPr>
            </w:pPr>
            <w:r w:rsidRPr="00DD0147">
              <w:rPr>
                <w:sz w:val="28"/>
                <w:szCs w:val="28"/>
                <w:lang w:val="it-IT"/>
              </w:rPr>
              <w:t>Nr crt</w:t>
            </w:r>
          </w:p>
        </w:tc>
        <w:tc>
          <w:tcPr>
            <w:tcW w:w="4276" w:type="dxa"/>
          </w:tcPr>
          <w:p w:rsidR="008749C8" w:rsidRPr="00DD0147" w:rsidRDefault="008749C8" w:rsidP="00DE315D">
            <w:pPr>
              <w:jc w:val="both"/>
              <w:rPr>
                <w:sz w:val="28"/>
                <w:szCs w:val="28"/>
                <w:lang w:val="it-IT"/>
              </w:rPr>
            </w:pPr>
          </w:p>
          <w:p w:rsidR="008749C8" w:rsidRPr="00DD0147" w:rsidRDefault="008749C8" w:rsidP="00DE315D">
            <w:pPr>
              <w:jc w:val="both"/>
              <w:rPr>
                <w:sz w:val="28"/>
                <w:szCs w:val="28"/>
                <w:lang w:val="it-IT"/>
              </w:rPr>
            </w:pPr>
            <w:r w:rsidRPr="00DD0147">
              <w:rPr>
                <w:sz w:val="28"/>
                <w:szCs w:val="28"/>
                <w:lang w:val="it-IT"/>
              </w:rPr>
              <w:t>Detalii</w:t>
            </w:r>
          </w:p>
        </w:tc>
        <w:tc>
          <w:tcPr>
            <w:tcW w:w="1691" w:type="dxa"/>
          </w:tcPr>
          <w:p w:rsidR="008749C8" w:rsidRPr="00DD0147" w:rsidRDefault="008749C8" w:rsidP="00DE315D">
            <w:pPr>
              <w:jc w:val="both"/>
              <w:rPr>
                <w:sz w:val="28"/>
                <w:szCs w:val="28"/>
                <w:lang w:val="it-IT"/>
              </w:rPr>
            </w:pPr>
            <w:r w:rsidRPr="00DD0147">
              <w:rPr>
                <w:sz w:val="28"/>
                <w:szCs w:val="28"/>
                <w:lang w:val="it-IT"/>
              </w:rPr>
              <w:t xml:space="preserve">Prevederi </w:t>
            </w:r>
            <w:r>
              <w:rPr>
                <w:sz w:val="28"/>
                <w:szCs w:val="28"/>
                <w:lang w:val="it-IT"/>
              </w:rPr>
              <w:t>bugetare</w:t>
            </w:r>
          </w:p>
        </w:tc>
        <w:tc>
          <w:tcPr>
            <w:tcW w:w="1701" w:type="dxa"/>
          </w:tcPr>
          <w:p w:rsidR="008749C8" w:rsidRPr="00DD0147" w:rsidRDefault="008749C8" w:rsidP="00DE315D">
            <w:pPr>
              <w:jc w:val="both"/>
              <w:rPr>
                <w:sz w:val="28"/>
                <w:szCs w:val="28"/>
                <w:lang w:val="it-IT"/>
              </w:rPr>
            </w:pPr>
            <w:r>
              <w:rPr>
                <w:sz w:val="28"/>
                <w:szCs w:val="28"/>
                <w:lang w:val="it-IT"/>
              </w:rPr>
              <w:t>Incasă</w:t>
            </w:r>
            <w:r w:rsidRPr="00DD0147">
              <w:rPr>
                <w:sz w:val="28"/>
                <w:szCs w:val="28"/>
                <w:lang w:val="it-IT"/>
              </w:rPr>
              <w:t>ri</w:t>
            </w:r>
          </w:p>
          <w:p w:rsidR="008749C8" w:rsidRPr="00DD0147" w:rsidRDefault="008749C8" w:rsidP="00DE315D">
            <w:pPr>
              <w:jc w:val="both"/>
              <w:rPr>
                <w:sz w:val="28"/>
                <w:szCs w:val="28"/>
                <w:lang w:val="it-IT"/>
              </w:rPr>
            </w:pPr>
            <w:r w:rsidRPr="00DD0147">
              <w:rPr>
                <w:sz w:val="28"/>
                <w:szCs w:val="28"/>
                <w:lang w:val="it-IT"/>
              </w:rPr>
              <w:t>Realizate</w:t>
            </w:r>
          </w:p>
        </w:tc>
        <w:tc>
          <w:tcPr>
            <w:tcW w:w="1101" w:type="dxa"/>
          </w:tcPr>
          <w:p w:rsidR="008749C8" w:rsidRPr="00DD0147" w:rsidRDefault="008749C8" w:rsidP="00DE315D">
            <w:pPr>
              <w:jc w:val="both"/>
              <w:rPr>
                <w:sz w:val="28"/>
                <w:szCs w:val="28"/>
                <w:lang w:val="it-IT"/>
              </w:rPr>
            </w:pPr>
          </w:p>
          <w:p w:rsidR="008749C8" w:rsidRPr="00DD0147" w:rsidRDefault="008749C8" w:rsidP="00DE315D">
            <w:pPr>
              <w:jc w:val="both"/>
              <w:rPr>
                <w:sz w:val="28"/>
                <w:szCs w:val="28"/>
                <w:lang w:val="it-IT"/>
              </w:rPr>
            </w:pPr>
            <w:r w:rsidRPr="00DD0147">
              <w:rPr>
                <w:sz w:val="28"/>
                <w:szCs w:val="28"/>
                <w:lang w:val="it-IT"/>
              </w:rPr>
              <w:t xml:space="preserve">  % </w:t>
            </w:r>
          </w:p>
        </w:tc>
      </w:tr>
      <w:tr w:rsidR="008749C8" w:rsidRPr="00DD0147" w:rsidTr="00DE315D">
        <w:tc>
          <w:tcPr>
            <w:tcW w:w="520" w:type="dxa"/>
          </w:tcPr>
          <w:p w:rsidR="008749C8" w:rsidRPr="0031371F" w:rsidRDefault="008749C8" w:rsidP="00DE315D">
            <w:pPr>
              <w:jc w:val="both"/>
              <w:rPr>
                <w:b/>
                <w:sz w:val="28"/>
                <w:szCs w:val="28"/>
                <w:lang w:val="it-IT"/>
              </w:rPr>
            </w:pPr>
            <w:r w:rsidRPr="0031371F">
              <w:rPr>
                <w:b/>
                <w:sz w:val="28"/>
                <w:szCs w:val="28"/>
                <w:lang w:val="it-IT"/>
              </w:rPr>
              <w:t>A</w:t>
            </w:r>
          </w:p>
        </w:tc>
        <w:tc>
          <w:tcPr>
            <w:tcW w:w="4276" w:type="dxa"/>
          </w:tcPr>
          <w:p w:rsidR="008749C8" w:rsidRPr="005A787F" w:rsidRDefault="008749C8" w:rsidP="00DE315D">
            <w:pPr>
              <w:jc w:val="both"/>
              <w:rPr>
                <w:b/>
                <w:lang w:val="it-IT"/>
              </w:rPr>
            </w:pPr>
            <w:r w:rsidRPr="005A787F">
              <w:rPr>
                <w:b/>
                <w:lang w:val="it-IT"/>
              </w:rPr>
              <w:t>VENITURI TOTALE din care:</w:t>
            </w:r>
          </w:p>
        </w:tc>
        <w:tc>
          <w:tcPr>
            <w:tcW w:w="1691" w:type="dxa"/>
          </w:tcPr>
          <w:p w:rsidR="008749C8" w:rsidRPr="005A787F" w:rsidRDefault="008749C8" w:rsidP="00DE315D">
            <w:pPr>
              <w:jc w:val="both"/>
              <w:rPr>
                <w:b/>
                <w:lang w:val="it-IT"/>
              </w:rPr>
            </w:pPr>
            <w:r w:rsidRPr="005A787F">
              <w:rPr>
                <w:b/>
                <w:lang w:val="it-IT"/>
              </w:rPr>
              <w:t>44.725.210</w:t>
            </w:r>
          </w:p>
        </w:tc>
        <w:tc>
          <w:tcPr>
            <w:tcW w:w="1701" w:type="dxa"/>
          </w:tcPr>
          <w:p w:rsidR="008749C8" w:rsidRPr="005A787F" w:rsidRDefault="008749C8" w:rsidP="00DE315D">
            <w:pPr>
              <w:rPr>
                <w:b/>
                <w:lang w:val="it-IT"/>
              </w:rPr>
            </w:pPr>
            <w:r w:rsidRPr="005A787F">
              <w:rPr>
                <w:b/>
                <w:lang w:val="it-IT"/>
              </w:rPr>
              <w:t>41.825.868</w:t>
            </w:r>
          </w:p>
        </w:tc>
        <w:tc>
          <w:tcPr>
            <w:tcW w:w="1101" w:type="dxa"/>
          </w:tcPr>
          <w:p w:rsidR="008749C8" w:rsidRPr="005A787F" w:rsidRDefault="008749C8" w:rsidP="00DE315D">
            <w:pPr>
              <w:jc w:val="both"/>
              <w:rPr>
                <w:b/>
                <w:lang w:val="it-IT"/>
              </w:rPr>
            </w:pPr>
            <w:r w:rsidRPr="005A787F">
              <w:rPr>
                <w:b/>
                <w:lang w:val="it-IT"/>
              </w:rPr>
              <w:t>93,52</w:t>
            </w:r>
          </w:p>
        </w:tc>
      </w:tr>
      <w:tr w:rsidR="008749C8" w:rsidRPr="00DD0147" w:rsidTr="00DE315D">
        <w:tc>
          <w:tcPr>
            <w:tcW w:w="520" w:type="dxa"/>
          </w:tcPr>
          <w:p w:rsidR="008749C8" w:rsidRPr="00DD0147" w:rsidRDefault="008749C8" w:rsidP="00DE315D">
            <w:pPr>
              <w:jc w:val="both"/>
              <w:rPr>
                <w:sz w:val="28"/>
                <w:szCs w:val="28"/>
                <w:lang w:val="it-IT"/>
              </w:rPr>
            </w:pPr>
            <w:r w:rsidRPr="00DD0147">
              <w:rPr>
                <w:sz w:val="28"/>
                <w:szCs w:val="28"/>
                <w:lang w:val="it-IT"/>
              </w:rPr>
              <w:t>I</w:t>
            </w:r>
          </w:p>
        </w:tc>
        <w:tc>
          <w:tcPr>
            <w:tcW w:w="4276" w:type="dxa"/>
          </w:tcPr>
          <w:p w:rsidR="008749C8" w:rsidRPr="005A787F" w:rsidRDefault="008749C8" w:rsidP="00DE315D">
            <w:pPr>
              <w:jc w:val="both"/>
              <w:rPr>
                <w:lang w:val="it-IT"/>
              </w:rPr>
            </w:pPr>
            <w:r w:rsidRPr="005A787F">
              <w:rPr>
                <w:lang w:val="it-IT"/>
              </w:rPr>
              <w:t>VENITURI CURENTE</w:t>
            </w:r>
          </w:p>
        </w:tc>
        <w:tc>
          <w:tcPr>
            <w:tcW w:w="1691" w:type="dxa"/>
          </w:tcPr>
          <w:p w:rsidR="008749C8" w:rsidRPr="005A787F" w:rsidRDefault="008749C8" w:rsidP="00DE315D">
            <w:pPr>
              <w:jc w:val="both"/>
              <w:rPr>
                <w:lang w:val="it-IT"/>
              </w:rPr>
            </w:pPr>
            <w:r w:rsidRPr="005A787F">
              <w:rPr>
                <w:lang w:val="it-IT"/>
              </w:rPr>
              <w:t>30.393.930</w:t>
            </w:r>
          </w:p>
        </w:tc>
        <w:tc>
          <w:tcPr>
            <w:tcW w:w="1701" w:type="dxa"/>
          </w:tcPr>
          <w:p w:rsidR="008749C8" w:rsidRPr="005A787F" w:rsidRDefault="008749C8" w:rsidP="00DE315D">
            <w:pPr>
              <w:rPr>
                <w:lang w:val="it-IT"/>
              </w:rPr>
            </w:pPr>
            <w:r w:rsidRPr="005A787F">
              <w:rPr>
                <w:lang w:val="it-IT"/>
              </w:rPr>
              <w:t>29.967.877</w:t>
            </w:r>
          </w:p>
        </w:tc>
        <w:tc>
          <w:tcPr>
            <w:tcW w:w="1101" w:type="dxa"/>
          </w:tcPr>
          <w:p w:rsidR="008749C8" w:rsidRPr="005A787F" w:rsidRDefault="008749C8" w:rsidP="00DE315D">
            <w:pPr>
              <w:jc w:val="both"/>
              <w:rPr>
                <w:lang w:val="it-IT"/>
              </w:rPr>
            </w:pPr>
            <w:r w:rsidRPr="005A787F">
              <w:rPr>
                <w:lang w:val="it-IT"/>
              </w:rPr>
              <w:t>98,60</w:t>
            </w:r>
          </w:p>
        </w:tc>
      </w:tr>
      <w:tr w:rsidR="008749C8" w:rsidRPr="00DD0147" w:rsidTr="00DE315D">
        <w:tc>
          <w:tcPr>
            <w:tcW w:w="520" w:type="dxa"/>
          </w:tcPr>
          <w:p w:rsidR="008749C8" w:rsidRPr="00DD0147" w:rsidRDefault="008749C8" w:rsidP="00DE315D">
            <w:pPr>
              <w:jc w:val="both"/>
              <w:rPr>
                <w:sz w:val="28"/>
                <w:szCs w:val="28"/>
                <w:lang w:val="it-IT"/>
              </w:rPr>
            </w:pPr>
            <w:r w:rsidRPr="00DD0147">
              <w:rPr>
                <w:sz w:val="28"/>
                <w:szCs w:val="28"/>
                <w:lang w:val="it-IT"/>
              </w:rPr>
              <w:t>I.1</w:t>
            </w:r>
          </w:p>
        </w:tc>
        <w:tc>
          <w:tcPr>
            <w:tcW w:w="4276" w:type="dxa"/>
          </w:tcPr>
          <w:p w:rsidR="008749C8" w:rsidRPr="005A787F" w:rsidRDefault="008749C8" w:rsidP="00DE315D">
            <w:pPr>
              <w:jc w:val="both"/>
              <w:rPr>
                <w:lang w:val="it-IT"/>
              </w:rPr>
            </w:pPr>
            <w:r w:rsidRPr="005A787F">
              <w:rPr>
                <w:lang w:val="it-IT"/>
              </w:rPr>
              <w:t>VENITURI FISCALE</w:t>
            </w:r>
          </w:p>
        </w:tc>
        <w:tc>
          <w:tcPr>
            <w:tcW w:w="1691" w:type="dxa"/>
          </w:tcPr>
          <w:p w:rsidR="008749C8" w:rsidRPr="005A787F" w:rsidRDefault="008749C8" w:rsidP="00DE315D">
            <w:pPr>
              <w:jc w:val="both"/>
              <w:rPr>
                <w:lang w:val="it-IT"/>
              </w:rPr>
            </w:pPr>
            <w:r w:rsidRPr="005A787F">
              <w:rPr>
                <w:lang w:val="it-IT"/>
              </w:rPr>
              <w:t>27.963.750</w:t>
            </w:r>
          </w:p>
        </w:tc>
        <w:tc>
          <w:tcPr>
            <w:tcW w:w="1701" w:type="dxa"/>
          </w:tcPr>
          <w:p w:rsidR="008749C8" w:rsidRPr="005A787F" w:rsidRDefault="008749C8" w:rsidP="00DE315D">
            <w:pPr>
              <w:rPr>
                <w:lang w:val="it-IT"/>
              </w:rPr>
            </w:pPr>
            <w:r w:rsidRPr="005A787F">
              <w:rPr>
                <w:lang w:val="it-IT"/>
              </w:rPr>
              <w:t>27.376.898</w:t>
            </w:r>
          </w:p>
        </w:tc>
        <w:tc>
          <w:tcPr>
            <w:tcW w:w="1101" w:type="dxa"/>
          </w:tcPr>
          <w:p w:rsidR="008749C8" w:rsidRPr="005A787F" w:rsidRDefault="008749C8" w:rsidP="00DE315D">
            <w:pPr>
              <w:jc w:val="both"/>
              <w:rPr>
                <w:lang w:val="it-IT"/>
              </w:rPr>
            </w:pPr>
            <w:r w:rsidRPr="005A787F">
              <w:rPr>
                <w:lang w:val="it-IT"/>
              </w:rPr>
              <w:t>97,90</w:t>
            </w:r>
          </w:p>
        </w:tc>
      </w:tr>
      <w:tr w:rsidR="008749C8" w:rsidRPr="00DD0147" w:rsidTr="00DE315D">
        <w:trPr>
          <w:trHeight w:val="517"/>
        </w:trPr>
        <w:tc>
          <w:tcPr>
            <w:tcW w:w="520" w:type="dxa"/>
          </w:tcPr>
          <w:p w:rsidR="008749C8" w:rsidRPr="00DD0147" w:rsidRDefault="008749C8" w:rsidP="00DE315D">
            <w:pPr>
              <w:jc w:val="both"/>
              <w:rPr>
                <w:sz w:val="28"/>
                <w:szCs w:val="28"/>
                <w:lang w:val="it-IT"/>
              </w:rPr>
            </w:pPr>
          </w:p>
        </w:tc>
        <w:tc>
          <w:tcPr>
            <w:tcW w:w="4276" w:type="dxa"/>
          </w:tcPr>
          <w:p w:rsidR="008749C8" w:rsidRPr="005A787F" w:rsidRDefault="008749C8" w:rsidP="00DE315D">
            <w:pPr>
              <w:jc w:val="both"/>
              <w:rPr>
                <w:lang w:val="it-IT"/>
              </w:rPr>
            </w:pPr>
            <w:r w:rsidRPr="005A787F">
              <w:rPr>
                <w:lang w:val="it-IT"/>
              </w:rPr>
              <w:t>1.Impozit pe venit,profit și câștiguri din capital</w:t>
            </w:r>
          </w:p>
        </w:tc>
        <w:tc>
          <w:tcPr>
            <w:tcW w:w="1691" w:type="dxa"/>
          </w:tcPr>
          <w:p w:rsidR="008749C8" w:rsidRPr="005A787F" w:rsidRDefault="008749C8" w:rsidP="00DE315D">
            <w:pPr>
              <w:jc w:val="both"/>
              <w:rPr>
                <w:lang w:val="it-IT"/>
              </w:rPr>
            </w:pPr>
            <w:r w:rsidRPr="005A787F">
              <w:rPr>
                <w:lang w:val="it-IT"/>
              </w:rPr>
              <w:t>13.226.840</w:t>
            </w:r>
          </w:p>
        </w:tc>
        <w:tc>
          <w:tcPr>
            <w:tcW w:w="1701" w:type="dxa"/>
          </w:tcPr>
          <w:p w:rsidR="008749C8" w:rsidRPr="005A787F" w:rsidRDefault="008749C8" w:rsidP="00DE315D">
            <w:pPr>
              <w:rPr>
                <w:lang w:val="it-IT"/>
              </w:rPr>
            </w:pPr>
            <w:r w:rsidRPr="005A787F">
              <w:rPr>
                <w:lang w:val="it-IT"/>
              </w:rPr>
              <w:t>13.139.014</w:t>
            </w:r>
          </w:p>
        </w:tc>
        <w:tc>
          <w:tcPr>
            <w:tcW w:w="1101" w:type="dxa"/>
          </w:tcPr>
          <w:p w:rsidR="008749C8" w:rsidRPr="005A787F" w:rsidRDefault="008749C8" w:rsidP="00DE315D">
            <w:pPr>
              <w:jc w:val="both"/>
              <w:rPr>
                <w:lang w:val="it-IT"/>
              </w:rPr>
            </w:pPr>
            <w:r w:rsidRPr="005A787F">
              <w:rPr>
                <w:lang w:val="it-IT"/>
              </w:rPr>
              <w:t>99,34</w:t>
            </w:r>
          </w:p>
        </w:tc>
      </w:tr>
      <w:tr w:rsidR="008749C8" w:rsidRPr="00DD0147" w:rsidTr="00DE315D">
        <w:tc>
          <w:tcPr>
            <w:tcW w:w="520" w:type="dxa"/>
          </w:tcPr>
          <w:p w:rsidR="008749C8" w:rsidRPr="00DD0147" w:rsidRDefault="008749C8" w:rsidP="00DE315D">
            <w:pPr>
              <w:jc w:val="both"/>
              <w:rPr>
                <w:sz w:val="28"/>
                <w:szCs w:val="28"/>
                <w:lang w:val="it-IT"/>
              </w:rPr>
            </w:pPr>
          </w:p>
        </w:tc>
        <w:tc>
          <w:tcPr>
            <w:tcW w:w="4276" w:type="dxa"/>
          </w:tcPr>
          <w:p w:rsidR="008749C8" w:rsidRPr="005A787F" w:rsidRDefault="008749C8" w:rsidP="00DE315D">
            <w:pPr>
              <w:jc w:val="both"/>
              <w:rPr>
                <w:lang w:val="it-IT"/>
              </w:rPr>
            </w:pPr>
            <w:r w:rsidRPr="005A787F">
              <w:rPr>
                <w:lang w:val="it-IT"/>
              </w:rPr>
              <w:t>2.Impozite și taxe pe proprietate</w:t>
            </w:r>
          </w:p>
        </w:tc>
        <w:tc>
          <w:tcPr>
            <w:tcW w:w="1691" w:type="dxa"/>
          </w:tcPr>
          <w:p w:rsidR="008749C8" w:rsidRPr="005A787F" w:rsidRDefault="008749C8" w:rsidP="00DE315D">
            <w:pPr>
              <w:jc w:val="both"/>
              <w:rPr>
                <w:lang w:val="it-IT"/>
              </w:rPr>
            </w:pPr>
            <w:r w:rsidRPr="005A787F">
              <w:rPr>
                <w:lang w:val="it-IT"/>
              </w:rPr>
              <w:t>3.430.610</w:t>
            </w:r>
          </w:p>
        </w:tc>
        <w:tc>
          <w:tcPr>
            <w:tcW w:w="1701" w:type="dxa"/>
          </w:tcPr>
          <w:p w:rsidR="008749C8" w:rsidRPr="005A787F" w:rsidRDefault="008749C8" w:rsidP="00DE315D">
            <w:pPr>
              <w:rPr>
                <w:lang w:val="it-IT"/>
              </w:rPr>
            </w:pPr>
            <w:r w:rsidRPr="005A787F">
              <w:rPr>
                <w:lang w:val="it-IT"/>
              </w:rPr>
              <w:t>3.572.836</w:t>
            </w:r>
          </w:p>
        </w:tc>
        <w:tc>
          <w:tcPr>
            <w:tcW w:w="1101" w:type="dxa"/>
          </w:tcPr>
          <w:p w:rsidR="008749C8" w:rsidRPr="005A787F" w:rsidRDefault="008749C8" w:rsidP="00DE315D">
            <w:pPr>
              <w:jc w:val="both"/>
              <w:rPr>
                <w:lang w:val="it-IT"/>
              </w:rPr>
            </w:pPr>
            <w:r w:rsidRPr="005A787F">
              <w:rPr>
                <w:lang w:val="it-IT"/>
              </w:rPr>
              <w:t>104,15</w:t>
            </w:r>
          </w:p>
        </w:tc>
      </w:tr>
      <w:tr w:rsidR="008749C8" w:rsidRPr="00DD0147" w:rsidTr="00DE315D">
        <w:tc>
          <w:tcPr>
            <w:tcW w:w="520" w:type="dxa"/>
          </w:tcPr>
          <w:p w:rsidR="008749C8" w:rsidRPr="00DD0147" w:rsidRDefault="008749C8" w:rsidP="00DE315D">
            <w:pPr>
              <w:jc w:val="both"/>
              <w:rPr>
                <w:sz w:val="28"/>
                <w:szCs w:val="28"/>
                <w:lang w:val="it-IT"/>
              </w:rPr>
            </w:pPr>
          </w:p>
          <w:p w:rsidR="008749C8" w:rsidRPr="00DD0147" w:rsidRDefault="008749C8" w:rsidP="00DE315D">
            <w:pPr>
              <w:jc w:val="both"/>
              <w:rPr>
                <w:sz w:val="28"/>
                <w:szCs w:val="28"/>
                <w:lang w:val="it-IT"/>
              </w:rPr>
            </w:pPr>
          </w:p>
        </w:tc>
        <w:tc>
          <w:tcPr>
            <w:tcW w:w="4276" w:type="dxa"/>
          </w:tcPr>
          <w:p w:rsidR="008749C8" w:rsidRPr="005A787F" w:rsidRDefault="008749C8" w:rsidP="00DE315D">
            <w:pPr>
              <w:jc w:val="both"/>
              <w:rPr>
                <w:lang w:val="it-IT"/>
              </w:rPr>
            </w:pPr>
            <w:r w:rsidRPr="005A787F">
              <w:rPr>
                <w:lang w:val="it-IT"/>
              </w:rPr>
              <w:t>3.Impozite și taxe pe bunuri și servicii</w:t>
            </w:r>
          </w:p>
        </w:tc>
        <w:tc>
          <w:tcPr>
            <w:tcW w:w="1691" w:type="dxa"/>
          </w:tcPr>
          <w:p w:rsidR="008749C8" w:rsidRPr="005A787F" w:rsidRDefault="008749C8" w:rsidP="00DE315D">
            <w:pPr>
              <w:jc w:val="both"/>
              <w:rPr>
                <w:lang w:val="it-IT"/>
              </w:rPr>
            </w:pPr>
            <w:r w:rsidRPr="005A787F">
              <w:rPr>
                <w:lang w:val="it-IT"/>
              </w:rPr>
              <w:t>11.118.800</w:t>
            </w:r>
          </w:p>
        </w:tc>
        <w:tc>
          <w:tcPr>
            <w:tcW w:w="1701" w:type="dxa"/>
          </w:tcPr>
          <w:p w:rsidR="008749C8" w:rsidRPr="005A787F" w:rsidRDefault="008749C8" w:rsidP="00DE315D">
            <w:pPr>
              <w:rPr>
                <w:lang w:val="it-IT"/>
              </w:rPr>
            </w:pPr>
            <w:r w:rsidRPr="005A787F">
              <w:rPr>
                <w:lang w:val="it-IT"/>
              </w:rPr>
              <w:t>10.493.461</w:t>
            </w:r>
          </w:p>
        </w:tc>
        <w:tc>
          <w:tcPr>
            <w:tcW w:w="1101" w:type="dxa"/>
          </w:tcPr>
          <w:p w:rsidR="008749C8" w:rsidRPr="005A787F" w:rsidRDefault="008749C8" w:rsidP="00DE315D">
            <w:pPr>
              <w:jc w:val="both"/>
              <w:rPr>
                <w:lang w:val="it-IT"/>
              </w:rPr>
            </w:pPr>
            <w:r w:rsidRPr="005A787F">
              <w:rPr>
                <w:lang w:val="it-IT"/>
              </w:rPr>
              <w:t>94,38</w:t>
            </w:r>
          </w:p>
        </w:tc>
      </w:tr>
      <w:tr w:rsidR="008749C8" w:rsidRPr="00DD0147" w:rsidTr="00DE315D">
        <w:tc>
          <w:tcPr>
            <w:tcW w:w="520" w:type="dxa"/>
          </w:tcPr>
          <w:p w:rsidR="008749C8" w:rsidRPr="00DD0147" w:rsidRDefault="008749C8" w:rsidP="00DE315D">
            <w:pPr>
              <w:jc w:val="both"/>
              <w:rPr>
                <w:sz w:val="28"/>
                <w:szCs w:val="28"/>
                <w:lang w:val="it-IT"/>
              </w:rPr>
            </w:pPr>
          </w:p>
        </w:tc>
        <w:tc>
          <w:tcPr>
            <w:tcW w:w="4276" w:type="dxa"/>
          </w:tcPr>
          <w:p w:rsidR="008749C8" w:rsidRPr="005A787F" w:rsidRDefault="008749C8" w:rsidP="00DE315D">
            <w:pPr>
              <w:jc w:val="both"/>
              <w:rPr>
                <w:lang w:val="it-IT"/>
              </w:rPr>
            </w:pPr>
            <w:r w:rsidRPr="005A787F">
              <w:rPr>
                <w:lang w:val="it-IT"/>
              </w:rPr>
              <w:t>4. Alte impozite și taxe fiscale</w:t>
            </w:r>
          </w:p>
        </w:tc>
        <w:tc>
          <w:tcPr>
            <w:tcW w:w="1691" w:type="dxa"/>
          </w:tcPr>
          <w:p w:rsidR="008749C8" w:rsidRPr="005A787F" w:rsidRDefault="008749C8" w:rsidP="00DE315D">
            <w:pPr>
              <w:jc w:val="both"/>
              <w:rPr>
                <w:lang w:val="it-IT"/>
              </w:rPr>
            </w:pPr>
            <w:r w:rsidRPr="005A787F">
              <w:rPr>
                <w:lang w:val="it-IT"/>
              </w:rPr>
              <w:t>187.500</w:t>
            </w:r>
          </w:p>
        </w:tc>
        <w:tc>
          <w:tcPr>
            <w:tcW w:w="1701" w:type="dxa"/>
          </w:tcPr>
          <w:p w:rsidR="008749C8" w:rsidRPr="005A787F" w:rsidRDefault="008749C8" w:rsidP="00DE315D">
            <w:pPr>
              <w:rPr>
                <w:lang w:val="it-IT"/>
              </w:rPr>
            </w:pPr>
            <w:r w:rsidRPr="005A787F">
              <w:rPr>
                <w:lang w:val="it-IT"/>
              </w:rPr>
              <w:t>171.587</w:t>
            </w:r>
          </w:p>
        </w:tc>
        <w:tc>
          <w:tcPr>
            <w:tcW w:w="1101" w:type="dxa"/>
          </w:tcPr>
          <w:p w:rsidR="008749C8" w:rsidRPr="005A787F" w:rsidRDefault="008749C8" w:rsidP="00DE315D">
            <w:pPr>
              <w:jc w:val="both"/>
              <w:rPr>
                <w:lang w:val="it-IT"/>
              </w:rPr>
            </w:pPr>
            <w:r w:rsidRPr="005A787F">
              <w:rPr>
                <w:lang w:val="it-IT"/>
              </w:rPr>
              <w:t>91,51</w:t>
            </w:r>
          </w:p>
        </w:tc>
      </w:tr>
      <w:tr w:rsidR="008749C8" w:rsidRPr="00DD0147" w:rsidTr="00DE315D">
        <w:trPr>
          <w:trHeight w:val="360"/>
        </w:trPr>
        <w:tc>
          <w:tcPr>
            <w:tcW w:w="520" w:type="dxa"/>
          </w:tcPr>
          <w:p w:rsidR="008749C8" w:rsidRPr="00DD0147" w:rsidRDefault="008749C8" w:rsidP="00DE315D">
            <w:pPr>
              <w:jc w:val="both"/>
              <w:rPr>
                <w:sz w:val="28"/>
                <w:szCs w:val="28"/>
                <w:lang w:val="it-IT"/>
              </w:rPr>
            </w:pPr>
            <w:r w:rsidRPr="00DD0147">
              <w:rPr>
                <w:sz w:val="28"/>
                <w:szCs w:val="28"/>
                <w:lang w:val="it-IT"/>
              </w:rPr>
              <w:t>I.2</w:t>
            </w:r>
          </w:p>
        </w:tc>
        <w:tc>
          <w:tcPr>
            <w:tcW w:w="4276" w:type="dxa"/>
          </w:tcPr>
          <w:p w:rsidR="008749C8" w:rsidRPr="005A787F" w:rsidRDefault="008749C8" w:rsidP="00DE315D">
            <w:pPr>
              <w:jc w:val="both"/>
              <w:rPr>
                <w:lang w:val="it-IT"/>
              </w:rPr>
            </w:pPr>
            <w:r w:rsidRPr="005A787F">
              <w:rPr>
                <w:lang w:val="it-IT"/>
              </w:rPr>
              <w:t>VENITURI NEFISCALE</w:t>
            </w:r>
          </w:p>
        </w:tc>
        <w:tc>
          <w:tcPr>
            <w:tcW w:w="1691" w:type="dxa"/>
          </w:tcPr>
          <w:p w:rsidR="008749C8" w:rsidRPr="005A787F" w:rsidRDefault="008749C8" w:rsidP="00DE315D">
            <w:pPr>
              <w:jc w:val="both"/>
              <w:rPr>
                <w:lang w:val="it-IT"/>
              </w:rPr>
            </w:pPr>
            <w:r w:rsidRPr="005A787F">
              <w:rPr>
                <w:lang w:val="it-IT"/>
              </w:rPr>
              <w:t>2.430.180</w:t>
            </w:r>
          </w:p>
        </w:tc>
        <w:tc>
          <w:tcPr>
            <w:tcW w:w="1701" w:type="dxa"/>
          </w:tcPr>
          <w:p w:rsidR="008749C8" w:rsidRPr="005A787F" w:rsidRDefault="008749C8" w:rsidP="00DE315D">
            <w:pPr>
              <w:rPr>
                <w:lang w:val="it-IT"/>
              </w:rPr>
            </w:pPr>
            <w:r w:rsidRPr="005A787F">
              <w:rPr>
                <w:lang w:val="it-IT"/>
              </w:rPr>
              <w:t>2.590.979</w:t>
            </w:r>
          </w:p>
        </w:tc>
        <w:tc>
          <w:tcPr>
            <w:tcW w:w="1101" w:type="dxa"/>
          </w:tcPr>
          <w:p w:rsidR="008749C8" w:rsidRPr="005A787F" w:rsidRDefault="008749C8" w:rsidP="00DE315D">
            <w:pPr>
              <w:jc w:val="both"/>
              <w:rPr>
                <w:lang w:val="it-IT"/>
              </w:rPr>
            </w:pPr>
            <w:r w:rsidRPr="005A787F">
              <w:rPr>
                <w:lang w:val="it-IT"/>
              </w:rPr>
              <w:t>106,62</w:t>
            </w:r>
          </w:p>
        </w:tc>
      </w:tr>
      <w:tr w:rsidR="008749C8" w:rsidRPr="00DD0147" w:rsidTr="00DE315D">
        <w:tc>
          <w:tcPr>
            <w:tcW w:w="520" w:type="dxa"/>
          </w:tcPr>
          <w:p w:rsidR="008749C8" w:rsidRPr="00DD0147" w:rsidRDefault="008749C8" w:rsidP="00DE315D">
            <w:pPr>
              <w:jc w:val="both"/>
              <w:rPr>
                <w:sz w:val="28"/>
                <w:szCs w:val="28"/>
                <w:lang w:val="it-IT"/>
              </w:rPr>
            </w:pPr>
          </w:p>
        </w:tc>
        <w:tc>
          <w:tcPr>
            <w:tcW w:w="4276" w:type="dxa"/>
          </w:tcPr>
          <w:p w:rsidR="008749C8" w:rsidRPr="005A787F" w:rsidRDefault="008749C8" w:rsidP="00DE315D">
            <w:pPr>
              <w:jc w:val="both"/>
              <w:rPr>
                <w:lang w:val="it-IT"/>
              </w:rPr>
            </w:pPr>
            <w:r w:rsidRPr="005A787F">
              <w:rPr>
                <w:lang w:val="it-IT"/>
              </w:rPr>
              <w:t>1.Venituri din proprietate</w:t>
            </w:r>
          </w:p>
        </w:tc>
        <w:tc>
          <w:tcPr>
            <w:tcW w:w="1691" w:type="dxa"/>
          </w:tcPr>
          <w:p w:rsidR="008749C8" w:rsidRPr="005A787F" w:rsidRDefault="008749C8" w:rsidP="00DE315D">
            <w:pPr>
              <w:jc w:val="both"/>
              <w:rPr>
                <w:lang w:val="it-IT"/>
              </w:rPr>
            </w:pPr>
            <w:r w:rsidRPr="005A787F">
              <w:rPr>
                <w:lang w:val="it-IT"/>
              </w:rPr>
              <w:t>556.000</w:t>
            </w:r>
          </w:p>
        </w:tc>
        <w:tc>
          <w:tcPr>
            <w:tcW w:w="1701" w:type="dxa"/>
          </w:tcPr>
          <w:p w:rsidR="008749C8" w:rsidRPr="005A787F" w:rsidRDefault="008749C8" w:rsidP="00DE315D">
            <w:pPr>
              <w:rPr>
                <w:lang w:val="it-IT"/>
              </w:rPr>
            </w:pPr>
            <w:r w:rsidRPr="005A787F">
              <w:rPr>
                <w:lang w:val="it-IT"/>
              </w:rPr>
              <w:t>652.711</w:t>
            </w:r>
          </w:p>
        </w:tc>
        <w:tc>
          <w:tcPr>
            <w:tcW w:w="1101" w:type="dxa"/>
          </w:tcPr>
          <w:p w:rsidR="008749C8" w:rsidRPr="005A787F" w:rsidRDefault="008749C8" w:rsidP="00DE315D">
            <w:pPr>
              <w:jc w:val="both"/>
              <w:rPr>
                <w:lang w:val="it-IT"/>
              </w:rPr>
            </w:pPr>
            <w:r w:rsidRPr="005A787F">
              <w:rPr>
                <w:lang w:val="it-IT"/>
              </w:rPr>
              <w:t>117,39</w:t>
            </w:r>
          </w:p>
        </w:tc>
      </w:tr>
      <w:tr w:rsidR="008749C8" w:rsidRPr="00DD0147" w:rsidTr="00DE315D">
        <w:tc>
          <w:tcPr>
            <w:tcW w:w="520" w:type="dxa"/>
          </w:tcPr>
          <w:p w:rsidR="008749C8" w:rsidRPr="00DD0147" w:rsidRDefault="008749C8" w:rsidP="00DE315D">
            <w:pPr>
              <w:jc w:val="both"/>
              <w:rPr>
                <w:sz w:val="28"/>
                <w:szCs w:val="28"/>
                <w:lang w:val="it-IT"/>
              </w:rPr>
            </w:pPr>
          </w:p>
        </w:tc>
        <w:tc>
          <w:tcPr>
            <w:tcW w:w="4276" w:type="dxa"/>
          </w:tcPr>
          <w:p w:rsidR="008749C8" w:rsidRPr="005A787F" w:rsidRDefault="008749C8" w:rsidP="00DE315D">
            <w:pPr>
              <w:jc w:val="both"/>
              <w:rPr>
                <w:lang w:val="it-IT"/>
              </w:rPr>
            </w:pPr>
            <w:r w:rsidRPr="005A787F">
              <w:rPr>
                <w:lang w:val="it-IT"/>
              </w:rPr>
              <w:t>2.Venituri din vânzări de bunuri și servicii, prest. servicii și alte activități</w:t>
            </w:r>
          </w:p>
        </w:tc>
        <w:tc>
          <w:tcPr>
            <w:tcW w:w="1691" w:type="dxa"/>
          </w:tcPr>
          <w:p w:rsidR="008749C8" w:rsidRPr="005A787F" w:rsidRDefault="008749C8" w:rsidP="00DE315D">
            <w:pPr>
              <w:jc w:val="both"/>
              <w:rPr>
                <w:lang w:val="it-IT"/>
              </w:rPr>
            </w:pPr>
            <w:r w:rsidRPr="005A787F">
              <w:rPr>
                <w:lang w:val="it-IT"/>
              </w:rPr>
              <w:t>1.874.180</w:t>
            </w:r>
          </w:p>
        </w:tc>
        <w:tc>
          <w:tcPr>
            <w:tcW w:w="1701" w:type="dxa"/>
          </w:tcPr>
          <w:p w:rsidR="008749C8" w:rsidRPr="005A787F" w:rsidRDefault="008749C8" w:rsidP="00DE315D">
            <w:pPr>
              <w:rPr>
                <w:lang w:val="it-IT"/>
              </w:rPr>
            </w:pPr>
            <w:r w:rsidRPr="005A787F">
              <w:rPr>
                <w:lang w:val="it-IT"/>
              </w:rPr>
              <w:t>1.938.268</w:t>
            </w:r>
          </w:p>
        </w:tc>
        <w:tc>
          <w:tcPr>
            <w:tcW w:w="1101" w:type="dxa"/>
          </w:tcPr>
          <w:p w:rsidR="008749C8" w:rsidRPr="005A787F" w:rsidRDefault="008749C8" w:rsidP="00DE315D">
            <w:pPr>
              <w:jc w:val="both"/>
              <w:rPr>
                <w:lang w:val="it-IT"/>
              </w:rPr>
            </w:pPr>
            <w:r w:rsidRPr="005A787F">
              <w:rPr>
                <w:lang w:val="it-IT"/>
              </w:rPr>
              <w:t>103,42</w:t>
            </w:r>
          </w:p>
        </w:tc>
      </w:tr>
      <w:tr w:rsidR="008749C8" w:rsidRPr="00DD0147" w:rsidTr="00DE315D">
        <w:trPr>
          <w:trHeight w:val="477"/>
        </w:trPr>
        <w:tc>
          <w:tcPr>
            <w:tcW w:w="520" w:type="dxa"/>
          </w:tcPr>
          <w:p w:rsidR="008749C8" w:rsidRPr="00DD0147" w:rsidRDefault="008749C8" w:rsidP="00DE315D">
            <w:pPr>
              <w:jc w:val="both"/>
              <w:rPr>
                <w:sz w:val="28"/>
                <w:szCs w:val="28"/>
                <w:lang w:val="it-IT"/>
              </w:rPr>
            </w:pPr>
            <w:r w:rsidRPr="00DD0147">
              <w:rPr>
                <w:sz w:val="28"/>
                <w:szCs w:val="28"/>
                <w:lang w:val="it-IT"/>
              </w:rPr>
              <w:t>II</w:t>
            </w:r>
          </w:p>
        </w:tc>
        <w:tc>
          <w:tcPr>
            <w:tcW w:w="4276" w:type="dxa"/>
          </w:tcPr>
          <w:p w:rsidR="008749C8" w:rsidRPr="005A787F" w:rsidRDefault="008749C8" w:rsidP="00DE315D">
            <w:pPr>
              <w:jc w:val="both"/>
              <w:rPr>
                <w:lang w:val="it-IT"/>
              </w:rPr>
            </w:pPr>
            <w:r w:rsidRPr="005A787F">
              <w:rPr>
                <w:lang w:val="it-IT"/>
              </w:rPr>
              <w:t>VENITURI DE CAPITAL</w:t>
            </w:r>
          </w:p>
        </w:tc>
        <w:tc>
          <w:tcPr>
            <w:tcW w:w="1691" w:type="dxa"/>
          </w:tcPr>
          <w:p w:rsidR="008749C8" w:rsidRPr="005A787F" w:rsidRDefault="008749C8" w:rsidP="00DE315D">
            <w:pPr>
              <w:jc w:val="both"/>
              <w:rPr>
                <w:lang w:val="it-IT"/>
              </w:rPr>
            </w:pPr>
            <w:r w:rsidRPr="005A787F">
              <w:rPr>
                <w:lang w:val="it-IT"/>
              </w:rPr>
              <w:t>1.000</w:t>
            </w:r>
          </w:p>
        </w:tc>
        <w:tc>
          <w:tcPr>
            <w:tcW w:w="1701" w:type="dxa"/>
          </w:tcPr>
          <w:p w:rsidR="008749C8" w:rsidRPr="005A787F" w:rsidRDefault="008749C8" w:rsidP="00DE315D">
            <w:pPr>
              <w:rPr>
                <w:lang w:val="it-IT"/>
              </w:rPr>
            </w:pPr>
            <w:r w:rsidRPr="005A787F">
              <w:rPr>
                <w:lang w:val="it-IT"/>
              </w:rPr>
              <w:t>555</w:t>
            </w:r>
          </w:p>
        </w:tc>
        <w:tc>
          <w:tcPr>
            <w:tcW w:w="1101" w:type="dxa"/>
          </w:tcPr>
          <w:p w:rsidR="008749C8" w:rsidRPr="005A787F" w:rsidRDefault="008749C8" w:rsidP="00DE315D">
            <w:pPr>
              <w:jc w:val="both"/>
              <w:rPr>
                <w:lang w:val="it-IT"/>
              </w:rPr>
            </w:pPr>
            <w:r w:rsidRPr="005A787F">
              <w:rPr>
                <w:lang w:val="it-IT"/>
              </w:rPr>
              <w:t>55,50</w:t>
            </w:r>
          </w:p>
        </w:tc>
      </w:tr>
      <w:tr w:rsidR="008749C8" w:rsidRPr="00DD0147" w:rsidTr="00DE315D">
        <w:tc>
          <w:tcPr>
            <w:tcW w:w="520" w:type="dxa"/>
          </w:tcPr>
          <w:p w:rsidR="008749C8" w:rsidRPr="00DD0147" w:rsidRDefault="008749C8" w:rsidP="00DE315D">
            <w:pPr>
              <w:jc w:val="both"/>
              <w:rPr>
                <w:sz w:val="28"/>
                <w:szCs w:val="28"/>
                <w:lang w:val="it-IT"/>
              </w:rPr>
            </w:pPr>
            <w:r w:rsidRPr="00DD0147">
              <w:rPr>
                <w:sz w:val="28"/>
                <w:szCs w:val="28"/>
                <w:lang w:val="it-IT"/>
              </w:rPr>
              <w:t>III</w:t>
            </w:r>
          </w:p>
        </w:tc>
        <w:tc>
          <w:tcPr>
            <w:tcW w:w="4276" w:type="dxa"/>
          </w:tcPr>
          <w:p w:rsidR="008749C8" w:rsidRPr="005A787F" w:rsidRDefault="008749C8" w:rsidP="00DE315D">
            <w:pPr>
              <w:jc w:val="both"/>
              <w:rPr>
                <w:lang w:val="it-IT"/>
              </w:rPr>
            </w:pPr>
            <w:r w:rsidRPr="005A787F">
              <w:rPr>
                <w:lang w:val="it-IT"/>
              </w:rPr>
              <w:t>VENITURI DIN SUBVENȚII</w:t>
            </w:r>
          </w:p>
        </w:tc>
        <w:tc>
          <w:tcPr>
            <w:tcW w:w="1691" w:type="dxa"/>
          </w:tcPr>
          <w:p w:rsidR="008749C8" w:rsidRPr="005A787F" w:rsidRDefault="008749C8" w:rsidP="00DE315D">
            <w:pPr>
              <w:jc w:val="both"/>
              <w:rPr>
                <w:lang w:val="it-IT"/>
              </w:rPr>
            </w:pPr>
            <w:r w:rsidRPr="005A787F">
              <w:rPr>
                <w:lang w:val="it-IT"/>
              </w:rPr>
              <w:t>10.458.840</w:t>
            </w:r>
          </w:p>
        </w:tc>
        <w:tc>
          <w:tcPr>
            <w:tcW w:w="1701" w:type="dxa"/>
          </w:tcPr>
          <w:p w:rsidR="008749C8" w:rsidRPr="005A787F" w:rsidRDefault="008749C8" w:rsidP="00DE315D">
            <w:pPr>
              <w:rPr>
                <w:lang w:val="it-IT"/>
              </w:rPr>
            </w:pPr>
            <w:r w:rsidRPr="005A787F">
              <w:rPr>
                <w:lang w:val="it-IT"/>
              </w:rPr>
              <w:t>8.512.166</w:t>
            </w:r>
          </w:p>
        </w:tc>
        <w:tc>
          <w:tcPr>
            <w:tcW w:w="1101" w:type="dxa"/>
          </w:tcPr>
          <w:p w:rsidR="008749C8" w:rsidRPr="005A787F" w:rsidRDefault="008749C8" w:rsidP="00DE315D">
            <w:pPr>
              <w:jc w:val="both"/>
              <w:rPr>
                <w:lang w:val="it-IT"/>
              </w:rPr>
            </w:pPr>
            <w:r w:rsidRPr="005A787F">
              <w:rPr>
                <w:lang w:val="it-IT"/>
              </w:rPr>
              <w:t>81.39</w:t>
            </w:r>
          </w:p>
        </w:tc>
      </w:tr>
      <w:tr w:rsidR="008749C8" w:rsidRPr="00DD0147" w:rsidTr="00DE315D">
        <w:tc>
          <w:tcPr>
            <w:tcW w:w="520" w:type="dxa"/>
          </w:tcPr>
          <w:p w:rsidR="008749C8" w:rsidRPr="00DD0147" w:rsidRDefault="008749C8" w:rsidP="00DE315D">
            <w:pPr>
              <w:jc w:val="both"/>
              <w:rPr>
                <w:sz w:val="28"/>
                <w:szCs w:val="28"/>
                <w:lang w:val="it-IT"/>
              </w:rPr>
            </w:pPr>
            <w:r w:rsidRPr="00DD0147">
              <w:rPr>
                <w:sz w:val="28"/>
                <w:szCs w:val="28"/>
                <w:lang w:val="it-IT"/>
              </w:rPr>
              <w:t>IV</w:t>
            </w:r>
          </w:p>
        </w:tc>
        <w:tc>
          <w:tcPr>
            <w:tcW w:w="4276" w:type="dxa"/>
          </w:tcPr>
          <w:p w:rsidR="008749C8" w:rsidRPr="005A787F" w:rsidRDefault="008749C8" w:rsidP="00DE315D">
            <w:pPr>
              <w:jc w:val="both"/>
              <w:rPr>
                <w:lang w:val="it-IT"/>
              </w:rPr>
            </w:pPr>
            <w:r w:rsidRPr="005A787F">
              <w:rPr>
                <w:lang w:val="it-IT"/>
              </w:rPr>
              <w:t xml:space="preserve">SUME PRIMITE DE LA UE/IN CONTUL PLĂȚILOR EFECTUATE </w:t>
            </w:r>
          </w:p>
        </w:tc>
        <w:tc>
          <w:tcPr>
            <w:tcW w:w="1691" w:type="dxa"/>
          </w:tcPr>
          <w:p w:rsidR="008749C8" w:rsidRPr="005A787F" w:rsidRDefault="008749C8" w:rsidP="00DE315D">
            <w:pPr>
              <w:jc w:val="both"/>
              <w:rPr>
                <w:lang w:val="it-IT"/>
              </w:rPr>
            </w:pPr>
            <w:r w:rsidRPr="005A787F">
              <w:rPr>
                <w:lang w:val="it-IT"/>
              </w:rPr>
              <w:t>3.871.440</w:t>
            </w:r>
          </w:p>
        </w:tc>
        <w:tc>
          <w:tcPr>
            <w:tcW w:w="1701" w:type="dxa"/>
          </w:tcPr>
          <w:p w:rsidR="008749C8" w:rsidRPr="005A787F" w:rsidRDefault="008749C8" w:rsidP="00DE315D">
            <w:pPr>
              <w:jc w:val="both"/>
              <w:rPr>
                <w:lang w:val="it-IT"/>
              </w:rPr>
            </w:pPr>
            <w:r w:rsidRPr="005A787F">
              <w:rPr>
                <w:lang w:val="it-IT"/>
              </w:rPr>
              <w:t>3.345.270</w:t>
            </w:r>
          </w:p>
        </w:tc>
        <w:tc>
          <w:tcPr>
            <w:tcW w:w="1101" w:type="dxa"/>
          </w:tcPr>
          <w:p w:rsidR="008749C8" w:rsidRPr="005A787F" w:rsidRDefault="008749C8" w:rsidP="00DE315D">
            <w:pPr>
              <w:jc w:val="both"/>
              <w:rPr>
                <w:lang w:val="it-IT"/>
              </w:rPr>
            </w:pPr>
            <w:r w:rsidRPr="005A787F">
              <w:rPr>
                <w:lang w:val="it-IT"/>
              </w:rPr>
              <w:t>86,41</w:t>
            </w:r>
          </w:p>
        </w:tc>
      </w:tr>
      <w:tr w:rsidR="008749C8" w:rsidRPr="00DD0147" w:rsidTr="00DE315D">
        <w:tc>
          <w:tcPr>
            <w:tcW w:w="520" w:type="dxa"/>
          </w:tcPr>
          <w:p w:rsidR="008749C8" w:rsidRPr="0031371F" w:rsidRDefault="008749C8" w:rsidP="00DE315D">
            <w:pPr>
              <w:jc w:val="both"/>
              <w:rPr>
                <w:b/>
                <w:sz w:val="28"/>
                <w:szCs w:val="28"/>
                <w:lang w:val="it-IT"/>
              </w:rPr>
            </w:pPr>
            <w:r w:rsidRPr="0031371F">
              <w:rPr>
                <w:b/>
                <w:sz w:val="28"/>
                <w:szCs w:val="28"/>
                <w:lang w:val="it-IT"/>
              </w:rPr>
              <w:t>B</w:t>
            </w:r>
          </w:p>
        </w:tc>
        <w:tc>
          <w:tcPr>
            <w:tcW w:w="4276" w:type="dxa"/>
          </w:tcPr>
          <w:p w:rsidR="008749C8" w:rsidRPr="005A787F" w:rsidRDefault="008749C8" w:rsidP="00DE315D">
            <w:pPr>
              <w:jc w:val="both"/>
              <w:rPr>
                <w:b/>
                <w:lang w:val="it-IT"/>
              </w:rPr>
            </w:pPr>
            <w:r w:rsidRPr="005A787F">
              <w:rPr>
                <w:b/>
                <w:lang w:val="it-IT"/>
              </w:rPr>
              <w:t>CHELTUIELI TOTALE</w:t>
            </w:r>
          </w:p>
        </w:tc>
        <w:tc>
          <w:tcPr>
            <w:tcW w:w="1691" w:type="dxa"/>
          </w:tcPr>
          <w:p w:rsidR="008749C8" w:rsidRPr="005A787F" w:rsidRDefault="008749C8" w:rsidP="00DE315D">
            <w:pPr>
              <w:jc w:val="both"/>
              <w:rPr>
                <w:b/>
                <w:lang w:val="it-IT"/>
              </w:rPr>
            </w:pPr>
            <w:r w:rsidRPr="005A787F">
              <w:rPr>
                <w:b/>
                <w:lang w:val="it-IT"/>
              </w:rPr>
              <w:t>52.963.480</w:t>
            </w:r>
          </w:p>
        </w:tc>
        <w:tc>
          <w:tcPr>
            <w:tcW w:w="1701" w:type="dxa"/>
          </w:tcPr>
          <w:p w:rsidR="008749C8" w:rsidRPr="005A787F" w:rsidRDefault="008749C8" w:rsidP="00DE315D">
            <w:pPr>
              <w:jc w:val="both"/>
              <w:rPr>
                <w:b/>
                <w:lang w:val="it-IT"/>
              </w:rPr>
            </w:pPr>
            <w:r w:rsidRPr="005A787F">
              <w:rPr>
                <w:b/>
                <w:lang w:val="it-IT"/>
              </w:rPr>
              <w:t>43.198.095</w:t>
            </w:r>
          </w:p>
        </w:tc>
        <w:tc>
          <w:tcPr>
            <w:tcW w:w="1101" w:type="dxa"/>
          </w:tcPr>
          <w:p w:rsidR="008749C8" w:rsidRPr="005A787F" w:rsidRDefault="008749C8" w:rsidP="00DE315D">
            <w:pPr>
              <w:jc w:val="both"/>
              <w:rPr>
                <w:b/>
                <w:lang w:val="it-IT"/>
              </w:rPr>
            </w:pPr>
            <w:r w:rsidRPr="005A787F">
              <w:rPr>
                <w:b/>
                <w:lang w:val="it-IT"/>
              </w:rPr>
              <w:t>81,57</w:t>
            </w:r>
          </w:p>
        </w:tc>
      </w:tr>
      <w:tr w:rsidR="008749C8" w:rsidRPr="00DD0147" w:rsidTr="00DE315D">
        <w:tc>
          <w:tcPr>
            <w:tcW w:w="520" w:type="dxa"/>
          </w:tcPr>
          <w:p w:rsidR="008749C8" w:rsidRPr="00DD0147" w:rsidRDefault="008749C8" w:rsidP="00DE315D">
            <w:pPr>
              <w:jc w:val="both"/>
              <w:rPr>
                <w:sz w:val="28"/>
                <w:szCs w:val="28"/>
                <w:lang w:val="it-IT"/>
              </w:rPr>
            </w:pPr>
          </w:p>
        </w:tc>
        <w:tc>
          <w:tcPr>
            <w:tcW w:w="4276" w:type="dxa"/>
          </w:tcPr>
          <w:p w:rsidR="008749C8" w:rsidRPr="005A787F" w:rsidRDefault="008749C8" w:rsidP="00DE315D">
            <w:pPr>
              <w:jc w:val="both"/>
              <w:rPr>
                <w:lang w:val="it-IT"/>
              </w:rPr>
            </w:pPr>
            <w:r w:rsidRPr="005A787F">
              <w:rPr>
                <w:lang w:val="it-IT"/>
              </w:rPr>
              <w:t>1.Cheltuieli curente</w:t>
            </w:r>
          </w:p>
        </w:tc>
        <w:tc>
          <w:tcPr>
            <w:tcW w:w="1691" w:type="dxa"/>
          </w:tcPr>
          <w:p w:rsidR="008749C8" w:rsidRPr="005A787F" w:rsidRDefault="008749C8" w:rsidP="00DE315D">
            <w:pPr>
              <w:jc w:val="both"/>
              <w:rPr>
                <w:lang w:val="it-IT"/>
              </w:rPr>
            </w:pPr>
            <w:r w:rsidRPr="005A787F">
              <w:rPr>
                <w:lang w:val="it-IT"/>
              </w:rPr>
              <w:t>25.279.000</w:t>
            </w:r>
          </w:p>
        </w:tc>
        <w:tc>
          <w:tcPr>
            <w:tcW w:w="1701" w:type="dxa"/>
          </w:tcPr>
          <w:p w:rsidR="008749C8" w:rsidRPr="005A787F" w:rsidRDefault="008749C8" w:rsidP="00DE315D">
            <w:pPr>
              <w:jc w:val="both"/>
              <w:rPr>
                <w:lang w:val="it-IT"/>
              </w:rPr>
            </w:pPr>
            <w:r w:rsidRPr="005A787F">
              <w:rPr>
                <w:lang w:val="it-IT"/>
              </w:rPr>
              <w:t>23.204.778</w:t>
            </w:r>
          </w:p>
        </w:tc>
        <w:tc>
          <w:tcPr>
            <w:tcW w:w="1101" w:type="dxa"/>
          </w:tcPr>
          <w:p w:rsidR="008749C8" w:rsidRPr="005A787F" w:rsidRDefault="008749C8" w:rsidP="00DE315D">
            <w:pPr>
              <w:jc w:val="both"/>
              <w:rPr>
                <w:lang w:val="it-IT"/>
              </w:rPr>
            </w:pPr>
            <w:r w:rsidRPr="005A787F">
              <w:rPr>
                <w:lang w:val="it-IT"/>
              </w:rPr>
              <w:t>91,80</w:t>
            </w:r>
          </w:p>
        </w:tc>
      </w:tr>
      <w:tr w:rsidR="008749C8" w:rsidRPr="00DD0147" w:rsidTr="00DE315D">
        <w:tc>
          <w:tcPr>
            <w:tcW w:w="520" w:type="dxa"/>
          </w:tcPr>
          <w:p w:rsidR="008749C8" w:rsidRPr="00DD0147" w:rsidRDefault="008749C8" w:rsidP="00DE315D">
            <w:pPr>
              <w:jc w:val="both"/>
              <w:rPr>
                <w:sz w:val="28"/>
                <w:szCs w:val="28"/>
                <w:lang w:val="it-IT"/>
              </w:rPr>
            </w:pPr>
          </w:p>
        </w:tc>
        <w:tc>
          <w:tcPr>
            <w:tcW w:w="4276" w:type="dxa"/>
          </w:tcPr>
          <w:p w:rsidR="008749C8" w:rsidRPr="005A787F" w:rsidRDefault="008749C8" w:rsidP="00DE315D">
            <w:pPr>
              <w:jc w:val="both"/>
              <w:rPr>
                <w:lang w:val="it-IT"/>
              </w:rPr>
            </w:pPr>
            <w:r w:rsidRPr="005A787F">
              <w:rPr>
                <w:lang w:val="it-IT"/>
              </w:rPr>
              <w:t>2.Cheltuieli de capital</w:t>
            </w:r>
          </w:p>
        </w:tc>
        <w:tc>
          <w:tcPr>
            <w:tcW w:w="1691" w:type="dxa"/>
          </w:tcPr>
          <w:p w:rsidR="008749C8" w:rsidRPr="005A787F" w:rsidRDefault="008749C8" w:rsidP="00DE315D">
            <w:pPr>
              <w:jc w:val="both"/>
              <w:rPr>
                <w:lang w:val="it-IT"/>
              </w:rPr>
            </w:pPr>
            <w:r w:rsidRPr="005A787F">
              <w:rPr>
                <w:lang w:val="it-IT"/>
              </w:rPr>
              <w:t>17.743.870</w:t>
            </w:r>
          </w:p>
        </w:tc>
        <w:tc>
          <w:tcPr>
            <w:tcW w:w="1701" w:type="dxa"/>
          </w:tcPr>
          <w:p w:rsidR="008749C8" w:rsidRPr="005A787F" w:rsidRDefault="008749C8" w:rsidP="00DE315D">
            <w:pPr>
              <w:jc w:val="both"/>
              <w:rPr>
                <w:lang w:val="it-IT"/>
              </w:rPr>
            </w:pPr>
            <w:r w:rsidRPr="005A787F">
              <w:rPr>
                <w:lang w:val="it-IT"/>
              </w:rPr>
              <w:t>12.229.120</w:t>
            </w:r>
          </w:p>
        </w:tc>
        <w:tc>
          <w:tcPr>
            <w:tcW w:w="1101" w:type="dxa"/>
          </w:tcPr>
          <w:p w:rsidR="008749C8" w:rsidRPr="005A787F" w:rsidRDefault="008749C8" w:rsidP="00DE315D">
            <w:pPr>
              <w:jc w:val="both"/>
              <w:rPr>
                <w:lang w:val="it-IT"/>
              </w:rPr>
            </w:pPr>
            <w:r w:rsidRPr="005A787F">
              <w:rPr>
                <w:lang w:val="it-IT"/>
              </w:rPr>
              <w:t>68,92</w:t>
            </w:r>
          </w:p>
        </w:tc>
      </w:tr>
      <w:tr w:rsidR="008749C8" w:rsidRPr="00DD0147" w:rsidTr="00DE315D">
        <w:tc>
          <w:tcPr>
            <w:tcW w:w="520" w:type="dxa"/>
          </w:tcPr>
          <w:p w:rsidR="008749C8" w:rsidRPr="00DD0147" w:rsidRDefault="008749C8" w:rsidP="00DE315D">
            <w:pPr>
              <w:jc w:val="both"/>
              <w:rPr>
                <w:sz w:val="28"/>
                <w:szCs w:val="28"/>
                <w:lang w:val="it-IT"/>
              </w:rPr>
            </w:pPr>
          </w:p>
        </w:tc>
        <w:tc>
          <w:tcPr>
            <w:tcW w:w="4276" w:type="dxa"/>
          </w:tcPr>
          <w:p w:rsidR="008749C8" w:rsidRPr="005A787F" w:rsidRDefault="008749C8" w:rsidP="00DE315D">
            <w:pPr>
              <w:jc w:val="both"/>
              <w:rPr>
                <w:lang w:val="it-IT"/>
              </w:rPr>
            </w:pPr>
            <w:r w:rsidRPr="005A787F">
              <w:rPr>
                <w:lang w:val="it-IT"/>
              </w:rPr>
              <w:t>3.Cheltuieli cu proiecte cu finanțare din fonduri externe nerambursabile</w:t>
            </w:r>
          </w:p>
        </w:tc>
        <w:tc>
          <w:tcPr>
            <w:tcW w:w="1691" w:type="dxa"/>
          </w:tcPr>
          <w:p w:rsidR="008749C8" w:rsidRPr="005A787F" w:rsidRDefault="008749C8" w:rsidP="00DE315D">
            <w:pPr>
              <w:jc w:val="both"/>
              <w:rPr>
                <w:lang w:val="it-IT"/>
              </w:rPr>
            </w:pPr>
            <w:r w:rsidRPr="005A787F">
              <w:rPr>
                <w:lang w:val="it-IT"/>
              </w:rPr>
              <w:t>10.008.430</w:t>
            </w:r>
          </w:p>
        </w:tc>
        <w:tc>
          <w:tcPr>
            <w:tcW w:w="1701" w:type="dxa"/>
          </w:tcPr>
          <w:p w:rsidR="008749C8" w:rsidRPr="005A787F" w:rsidRDefault="008749C8" w:rsidP="00DE315D">
            <w:pPr>
              <w:jc w:val="both"/>
              <w:rPr>
                <w:lang w:val="it-IT"/>
              </w:rPr>
            </w:pPr>
            <w:r w:rsidRPr="005A787F">
              <w:rPr>
                <w:lang w:val="it-IT"/>
              </w:rPr>
              <w:t>7.833.663</w:t>
            </w:r>
          </w:p>
        </w:tc>
        <w:tc>
          <w:tcPr>
            <w:tcW w:w="1101" w:type="dxa"/>
          </w:tcPr>
          <w:p w:rsidR="008749C8" w:rsidRPr="005A787F" w:rsidRDefault="008749C8" w:rsidP="00DE315D">
            <w:pPr>
              <w:jc w:val="both"/>
              <w:rPr>
                <w:lang w:val="it-IT"/>
              </w:rPr>
            </w:pPr>
            <w:r w:rsidRPr="005A787F">
              <w:rPr>
                <w:lang w:val="it-IT"/>
              </w:rPr>
              <w:t>78,27</w:t>
            </w:r>
          </w:p>
        </w:tc>
      </w:tr>
      <w:tr w:rsidR="008749C8" w:rsidRPr="00DD0147" w:rsidTr="00DE315D">
        <w:tc>
          <w:tcPr>
            <w:tcW w:w="520" w:type="dxa"/>
          </w:tcPr>
          <w:p w:rsidR="008749C8" w:rsidRPr="00DD0147" w:rsidRDefault="008749C8" w:rsidP="00DE315D">
            <w:pPr>
              <w:jc w:val="both"/>
              <w:rPr>
                <w:sz w:val="28"/>
                <w:szCs w:val="28"/>
                <w:lang w:val="it-IT"/>
              </w:rPr>
            </w:pPr>
          </w:p>
        </w:tc>
        <w:tc>
          <w:tcPr>
            <w:tcW w:w="4276" w:type="dxa"/>
          </w:tcPr>
          <w:p w:rsidR="008749C8" w:rsidRPr="005A787F" w:rsidRDefault="008749C8" w:rsidP="00DE315D">
            <w:pPr>
              <w:jc w:val="both"/>
              <w:rPr>
                <w:lang w:val="it-IT"/>
              </w:rPr>
            </w:pPr>
            <w:r w:rsidRPr="005A787F">
              <w:rPr>
                <w:lang w:val="it-IT"/>
              </w:rPr>
              <w:t>4.Plăți efectuate în anul precedent și recuperate anul curent</w:t>
            </w:r>
          </w:p>
        </w:tc>
        <w:tc>
          <w:tcPr>
            <w:tcW w:w="1691" w:type="dxa"/>
          </w:tcPr>
          <w:p w:rsidR="008749C8" w:rsidRPr="005A787F" w:rsidRDefault="008749C8" w:rsidP="00DE315D">
            <w:pPr>
              <w:jc w:val="both"/>
              <w:rPr>
                <w:lang w:val="it-IT"/>
              </w:rPr>
            </w:pPr>
            <w:r w:rsidRPr="005A787F">
              <w:rPr>
                <w:lang w:val="it-IT"/>
              </w:rPr>
              <w:t>-67.820</w:t>
            </w:r>
          </w:p>
        </w:tc>
        <w:tc>
          <w:tcPr>
            <w:tcW w:w="1701" w:type="dxa"/>
          </w:tcPr>
          <w:p w:rsidR="008749C8" w:rsidRPr="005A787F" w:rsidRDefault="008749C8" w:rsidP="00DE315D">
            <w:pPr>
              <w:jc w:val="both"/>
              <w:rPr>
                <w:lang w:val="it-IT"/>
              </w:rPr>
            </w:pPr>
            <w:r w:rsidRPr="005A787F">
              <w:rPr>
                <w:lang w:val="it-IT"/>
              </w:rPr>
              <w:t>-69.466</w:t>
            </w:r>
          </w:p>
        </w:tc>
        <w:tc>
          <w:tcPr>
            <w:tcW w:w="1101" w:type="dxa"/>
          </w:tcPr>
          <w:p w:rsidR="008749C8" w:rsidRPr="005A787F" w:rsidRDefault="008749C8" w:rsidP="00DE315D">
            <w:pPr>
              <w:jc w:val="both"/>
              <w:rPr>
                <w:lang w:val="it-IT"/>
              </w:rPr>
            </w:pPr>
            <w:r w:rsidRPr="005A787F">
              <w:rPr>
                <w:lang w:val="it-IT"/>
              </w:rPr>
              <w:t>102,43</w:t>
            </w:r>
          </w:p>
        </w:tc>
      </w:tr>
      <w:tr w:rsidR="008749C8" w:rsidRPr="00CF4622" w:rsidTr="00DE315D">
        <w:tc>
          <w:tcPr>
            <w:tcW w:w="520" w:type="dxa"/>
          </w:tcPr>
          <w:p w:rsidR="008749C8" w:rsidRPr="00CF4622" w:rsidRDefault="008749C8" w:rsidP="00DE315D">
            <w:pPr>
              <w:jc w:val="both"/>
              <w:rPr>
                <w:b/>
                <w:sz w:val="28"/>
                <w:szCs w:val="28"/>
                <w:lang w:val="it-IT"/>
              </w:rPr>
            </w:pPr>
            <w:r>
              <w:rPr>
                <w:b/>
                <w:sz w:val="28"/>
                <w:szCs w:val="28"/>
                <w:lang w:val="it-IT"/>
              </w:rPr>
              <w:t>C</w:t>
            </w:r>
          </w:p>
        </w:tc>
        <w:tc>
          <w:tcPr>
            <w:tcW w:w="4276" w:type="dxa"/>
          </w:tcPr>
          <w:p w:rsidR="008749C8" w:rsidRPr="005A787F" w:rsidRDefault="008749C8" w:rsidP="00DE315D">
            <w:pPr>
              <w:jc w:val="both"/>
              <w:rPr>
                <w:b/>
                <w:lang w:val="it-IT"/>
              </w:rPr>
            </w:pPr>
            <w:r w:rsidRPr="005A787F">
              <w:rPr>
                <w:b/>
                <w:lang w:val="it-IT"/>
              </w:rPr>
              <w:t>Excedentul anilor precedenți</w:t>
            </w:r>
          </w:p>
        </w:tc>
        <w:tc>
          <w:tcPr>
            <w:tcW w:w="1691" w:type="dxa"/>
          </w:tcPr>
          <w:p w:rsidR="008749C8" w:rsidRPr="005A787F" w:rsidRDefault="008749C8" w:rsidP="00DE315D">
            <w:pPr>
              <w:jc w:val="both"/>
              <w:rPr>
                <w:b/>
                <w:lang w:val="it-IT"/>
              </w:rPr>
            </w:pPr>
          </w:p>
        </w:tc>
        <w:tc>
          <w:tcPr>
            <w:tcW w:w="1701" w:type="dxa"/>
          </w:tcPr>
          <w:p w:rsidR="008749C8" w:rsidRPr="005A787F" w:rsidRDefault="008749C8" w:rsidP="00DE315D">
            <w:pPr>
              <w:jc w:val="both"/>
              <w:rPr>
                <w:b/>
                <w:lang w:val="it-IT"/>
              </w:rPr>
            </w:pPr>
            <w:r w:rsidRPr="005A787F">
              <w:rPr>
                <w:b/>
                <w:lang w:val="it-IT"/>
              </w:rPr>
              <w:t>993.486</w:t>
            </w:r>
          </w:p>
        </w:tc>
        <w:tc>
          <w:tcPr>
            <w:tcW w:w="1101" w:type="dxa"/>
          </w:tcPr>
          <w:p w:rsidR="008749C8" w:rsidRPr="005A787F" w:rsidRDefault="008749C8" w:rsidP="00DE315D">
            <w:pPr>
              <w:jc w:val="both"/>
              <w:rPr>
                <w:b/>
                <w:lang w:val="it-IT"/>
              </w:rPr>
            </w:pPr>
          </w:p>
        </w:tc>
      </w:tr>
      <w:tr w:rsidR="008749C8" w:rsidRPr="00DD0147" w:rsidTr="00DE315D">
        <w:tc>
          <w:tcPr>
            <w:tcW w:w="520" w:type="dxa"/>
          </w:tcPr>
          <w:p w:rsidR="008749C8" w:rsidRPr="00DD0147" w:rsidRDefault="008749C8" w:rsidP="00DE315D">
            <w:pPr>
              <w:jc w:val="both"/>
              <w:rPr>
                <w:sz w:val="28"/>
                <w:szCs w:val="28"/>
                <w:lang w:val="it-IT"/>
              </w:rPr>
            </w:pPr>
            <w:r>
              <w:rPr>
                <w:sz w:val="28"/>
                <w:szCs w:val="28"/>
                <w:lang w:val="it-IT"/>
              </w:rPr>
              <w:t>D</w:t>
            </w:r>
          </w:p>
        </w:tc>
        <w:tc>
          <w:tcPr>
            <w:tcW w:w="4276" w:type="dxa"/>
          </w:tcPr>
          <w:p w:rsidR="008749C8" w:rsidRPr="005A787F" w:rsidRDefault="008749C8" w:rsidP="00DE315D">
            <w:pPr>
              <w:jc w:val="both"/>
              <w:rPr>
                <w:lang w:val="it-IT"/>
              </w:rPr>
            </w:pPr>
            <w:r w:rsidRPr="005A787F">
              <w:rPr>
                <w:lang w:val="it-IT"/>
              </w:rPr>
              <w:t>EXCEDENT/DEFICIT</w:t>
            </w:r>
          </w:p>
        </w:tc>
        <w:tc>
          <w:tcPr>
            <w:tcW w:w="1691" w:type="dxa"/>
          </w:tcPr>
          <w:p w:rsidR="008749C8" w:rsidRPr="005A787F" w:rsidRDefault="008749C8" w:rsidP="00DE315D">
            <w:pPr>
              <w:jc w:val="both"/>
              <w:rPr>
                <w:lang w:val="it-IT"/>
              </w:rPr>
            </w:pPr>
          </w:p>
        </w:tc>
        <w:tc>
          <w:tcPr>
            <w:tcW w:w="1701" w:type="dxa"/>
          </w:tcPr>
          <w:p w:rsidR="008749C8" w:rsidRPr="005A787F" w:rsidRDefault="008749C8" w:rsidP="00DE315D">
            <w:pPr>
              <w:jc w:val="both"/>
              <w:rPr>
                <w:lang w:val="it-IT"/>
              </w:rPr>
            </w:pPr>
            <w:r w:rsidRPr="005A787F">
              <w:rPr>
                <w:lang w:val="it-IT"/>
              </w:rPr>
              <w:t>5.259.651</w:t>
            </w:r>
          </w:p>
        </w:tc>
        <w:tc>
          <w:tcPr>
            <w:tcW w:w="1101" w:type="dxa"/>
          </w:tcPr>
          <w:p w:rsidR="008749C8" w:rsidRPr="005A787F" w:rsidRDefault="008749C8" w:rsidP="00DE315D">
            <w:pPr>
              <w:jc w:val="both"/>
              <w:rPr>
                <w:lang w:val="it-IT"/>
              </w:rPr>
            </w:pPr>
          </w:p>
        </w:tc>
      </w:tr>
    </w:tbl>
    <w:p w:rsidR="008749C8" w:rsidRDefault="008749C8" w:rsidP="008749C8">
      <w:pPr>
        <w:jc w:val="both"/>
        <w:rPr>
          <w:sz w:val="28"/>
          <w:szCs w:val="28"/>
          <w:lang w:val="it-IT"/>
        </w:rPr>
      </w:pPr>
    </w:p>
    <w:p w:rsidR="008749C8" w:rsidRPr="00BA2ED9" w:rsidRDefault="008749C8" w:rsidP="008749C8">
      <w:pPr>
        <w:jc w:val="both"/>
        <w:rPr>
          <w:lang w:val="it-IT"/>
        </w:rPr>
      </w:pPr>
      <w:r w:rsidRPr="00BA2ED9">
        <w:rPr>
          <w:lang w:val="it-IT"/>
        </w:rPr>
        <w:lastRenderedPageBreak/>
        <w:t xml:space="preserve">Sintetic ,situația realizării veniturilor la </w:t>
      </w:r>
      <w:r w:rsidRPr="00BA2ED9">
        <w:rPr>
          <w:b/>
          <w:lang w:val="it-IT"/>
        </w:rPr>
        <w:t>bugetul local</w:t>
      </w:r>
      <w:r w:rsidRPr="00BA2ED9">
        <w:rPr>
          <w:lang w:val="it-IT"/>
        </w:rPr>
        <w:t xml:space="preserve"> se prezintă astfel;</w:t>
      </w:r>
    </w:p>
    <w:p w:rsidR="008749C8" w:rsidRDefault="008749C8" w:rsidP="008749C8">
      <w:pPr>
        <w:tabs>
          <w:tab w:val="left" w:pos="2235"/>
        </w:tabs>
        <w:rPr>
          <w:b/>
          <w:lang w:val="it-IT"/>
        </w:rPr>
      </w:pPr>
      <w:r>
        <w:rPr>
          <w:b/>
          <w:lang w:val="it-IT"/>
        </w:rPr>
        <w:tab/>
      </w:r>
    </w:p>
    <w:tbl>
      <w:tblPr>
        <w:tblW w:w="106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76"/>
        <w:gridCol w:w="1418"/>
        <w:gridCol w:w="1559"/>
        <w:gridCol w:w="1642"/>
        <w:gridCol w:w="1051"/>
      </w:tblGrid>
      <w:tr w:rsidR="008749C8" w:rsidRPr="00CE6BE1" w:rsidTr="00DE315D">
        <w:trPr>
          <w:trHeight w:val="628"/>
        </w:trPr>
        <w:tc>
          <w:tcPr>
            <w:tcW w:w="3544"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b/>
                <w:lang w:val="ro-RO"/>
              </w:rPr>
            </w:pPr>
            <w:r w:rsidRPr="00CE6BE1">
              <w:rPr>
                <w:b/>
                <w:lang w:val="ro-RO"/>
              </w:rPr>
              <w:t>Venituri</w:t>
            </w:r>
          </w:p>
          <w:p w:rsidR="008749C8" w:rsidRPr="00CE6BE1" w:rsidRDefault="008749C8" w:rsidP="00DE315D">
            <w:pPr>
              <w:tabs>
                <w:tab w:val="left" w:pos="2235"/>
              </w:tabs>
              <w:rPr>
                <w:b/>
                <w:lang w:val="ro-RO"/>
              </w:rPr>
            </w:pPr>
          </w:p>
        </w:tc>
        <w:tc>
          <w:tcPr>
            <w:tcW w:w="1476"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b/>
                <w:lang w:val="ro-RO"/>
              </w:rPr>
            </w:pPr>
            <w:r w:rsidRPr="00CE6BE1">
              <w:rPr>
                <w:b/>
                <w:lang w:val="ro-RO"/>
              </w:rPr>
              <w:t>cod</w:t>
            </w:r>
          </w:p>
        </w:tc>
        <w:tc>
          <w:tcPr>
            <w:tcW w:w="1418"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b/>
                <w:lang w:val="ro-RO"/>
              </w:rPr>
            </w:pPr>
            <w:r w:rsidRPr="00CE6BE1">
              <w:rPr>
                <w:b/>
                <w:lang w:val="ro-RO"/>
              </w:rPr>
              <w:t>Prevederi</w:t>
            </w:r>
          </w:p>
          <w:p w:rsidR="008749C8" w:rsidRPr="00CE6BE1" w:rsidRDefault="008749C8" w:rsidP="00DE315D">
            <w:pPr>
              <w:tabs>
                <w:tab w:val="left" w:pos="2235"/>
              </w:tabs>
              <w:rPr>
                <w:lang w:val="ro-RO"/>
              </w:rPr>
            </w:pPr>
            <w:proofErr w:type="spellStart"/>
            <w:r w:rsidRPr="00CE6BE1">
              <w:rPr>
                <w:b/>
                <w:lang w:val="ro-RO"/>
              </w:rPr>
              <w:t>initial</w:t>
            </w:r>
            <w:proofErr w:type="spellEnd"/>
            <w:r w:rsidRPr="00CE6BE1">
              <w:rPr>
                <w:b/>
                <w:lang w:val="ro-RO"/>
              </w:rPr>
              <w:t xml:space="preserve"> </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b/>
                <w:lang w:val="ro-RO"/>
              </w:rPr>
            </w:pPr>
            <w:r w:rsidRPr="00CE6BE1">
              <w:rPr>
                <w:b/>
                <w:lang w:val="ro-RO"/>
              </w:rPr>
              <w:t>Prevederi</w:t>
            </w:r>
          </w:p>
          <w:p w:rsidR="008749C8" w:rsidRPr="00CE6BE1" w:rsidRDefault="008749C8" w:rsidP="00DE315D">
            <w:pPr>
              <w:tabs>
                <w:tab w:val="left" w:pos="2235"/>
              </w:tabs>
              <w:rPr>
                <w:b/>
                <w:lang w:val="ro-RO"/>
              </w:rPr>
            </w:pPr>
            <w:r w:rsidRPr="00CE6BE1">
              <w:rPr>
                <w:b/>
                <w:lang w:val="ro-RO"/>
              </w:rPr>
              <w:t>definitive</w:t>
            </w:r>
          </w:p>
        </w:tc>
        <w:tc>
          <w:tcPr>
            <w:tcW w:w="1642"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b/>
                <w:lang w:val="ro-RO"/>
              </w:rPr>
            </w:pPr>
            <w:proofErr w:type="spellStart"/>
            <w:r w:rsidRPr="00CE6BE1">
              <w:rPr>
                <w:b/>
                <w:lang w:val="ro-RO"/>
              </w:rPr>
              <w:t>Incasari</w:t>
            </w:r>
            <w:proofErr w:type="spellEnd"/>
            <w:r w:rsidRPr="00CE6BE1">
              <w:rPr>
                <w:b/>
                <w:lang w:val="ro-RO"/>
              </w:rPr>
              <w:t xml:space="preserve"> </w:t>
            </w:r>
          </w:p>
        </w:tc>
        <w:tc>
          <w:tcPr>
            <w:tcW w:w="1051"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b/>
                <w:lang w:val="ro-RO"/>
              </w:rPr>
            </w:pPr>
            <w:r w:rsidRPr="00CE6BE1">
              <w:rPr>
                <w:b/>
                <w:lang w:val="ro-RO"/>
              </w:rPr>
              <w:t xml:space="preserve">Procent </w:t>
            </w:r>
          </w:p>
          <w:p w:rsidR="008749C8" w:rsidRPr="00CE6BE1" w:rsidRDefault="008749C8" w:rsidP="00DE315D">
            <w:pPr>
              <w:tabs>
                <w:tab w:val="left" w:pos="2235"/>
              </w:tabs>
              <w:rPr>
                <w:b/>
                <w:lang w:val="ro-RO"/>
              </w:rPr>
            </w:pPr>
            <w:r w:rsidRPr="00CE6BE1">
              <w:rPr>
                <w:b/>
                <w:lang w:val="ro-RO"/>
              </w:rPr>
              <w:t>%</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Impozit venit</w:t>
            </w:r>
          </w:p>
        </w:tc>
        <w:tc>
          <w:tcPr>
            <w:tcW w:w="1476"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030218</w:t>
            </w:r>
          </w:p>
        </w:tc>
        <w:tc>
          <w:tcPr>
            <w:tcW w:w="1418"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both"/>
              <w:rPr>
                <w:lang w:val="ro-RO"/>
              </w:rPr>
            </w:pPr>
            <w:r w:rsidRPr="00CE6BE1">
              <w:rPr>
                <w:lang w:val="ro-RO"/>
              </w:rPr>
              <w:t>9000</w:t>
            </w:r>
          </w:p>
        </w:tc>
        <w:tc>
          <w:tcPr>
            <w:tcW w:w="1559"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center"/>
              <w:rPr>
                <w:lang w:val="ro-RO"/>
              </w:rPr>
            </w:pPr>
            <w:r w:rsidRPr="00CE6BE1">
              <w:rPr>
                <w:lang w:val="ro-RO"/>
              </w:rPr>
              <w:t>21840</w:t>
            </w:r>
          </w:p>
        </w:tc>
        <w:tc>
          <w:tcPr>
            <w:tcW w:w="1642"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center"/>
              <w:rPr>
                <w:lang w:val="ro-RO"/>
              </w:rPr>
            </w:pPr>
            <w:r w:rsidRPr="00CE6BE1">
              <w:rPr>
                <w:lang w:val="ro-RO"/>
              </w:rPr>
              <w:t>22.637</w:t>
            </w:r>
          </w:p>
        </w:tc>
        <w:tc>
          <w:tcPr>
            <w:tcW w:w="1051"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103,65</w:t>
            </w:r>
          </w:p>
        </w:tc>
      </w:tr>
      <w:tr w:rsidR="008749C8" w:rsidRPr="00CE6BE1" w:rsidTr="00DE315D">
        <w:trPr>
          <w:trHeight w:val="410"/>
        </w:trPr>
        <w:tc>
          <w:tcPr>
            <w:tcW w:w="3544"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 xml:space="preserve">Impozit venit </w:t>
            </w:r>
            <w:proofErr w:type="spellStart"/>
            <w:r w:rsidRPr="00CE6BE1">
              <w:rPr>
                <w:lang w:val="ro-RO"/>
              </w:rPr>
              <w:t>transf</w:t>
            </w:r>
            <w:proofErr w:type="spellEnd"/>
            <w:r>
              <w:rPr>
                <w:lang w:val="ro-RO"/>
              </w:rPr>
              <w:t xml:space="preserve"> proprietăț</w:t>
            </w:r>
            <w:r w:rsidRPr="00CE6BE1">
              <w:rPr>
                <w:lang w:val="ro-RO"/>
              </w:rPr>
              <w:t>i</w:t>
            </w:r>
          </w:p>
        </w:tc>
        <w:tc>
          <w:tcPr>
            <w:tcW w:w="1476"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b/>
                <w:lang w:val="ro-RO"/>
              </w:rPr>
            </w:pPr>
            <w:r w:rsidRPr="00CE6BE1">
              <w:rPr>
                <w:b/>
                <w:lang w:val="ro-RO"/>
              </w:rPr>
              <w:t>0402</w:t>
            </w:r>
          </w:p>
        </w:tc>
        <w:tc>
          <w:tcPr>
            <w:tcW w:w="1418"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both"/>
              <w:rPr>
                <w:lang w:val="ro-RO"/>
              </w:rPr>
            </w:pPr>
            <w:r w:rsidRPr="00CE6BE1">
              <w:rPr>
                <w:lang w:val="ro-RO"/>
              </w:rPr>
              <w:t>12.275.000</w:t>
            </w:r>
          </w:p>
        </w:tc>
        <w:tc>
          <w:tcPr>
            <w:tcW w:w="1559"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center"/>
              <w:rPr>
                <w:lang w:val="ro-RO"/>
              </w:rPr>
            </w:pPr>
            <w:r w:rsidRPr="00CE6BE1">
              <w:rPr>
                <w:lang w:val="ro-RO"/>
              </w:rPr>
              <w:t>13.205.000</w:t>
            </w:r>
          </w:p>
        </w:tc>
        <w:tc>
          <w:tcPr>
            <w:tcW w:w="1642"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center"/>
              <w:rPr>
                <w:lang w:val="ro-RO"/>
              </w:rPr>
            </w:pPr>
            <w:r w:rsidRPr="00CE6BE1">
              <w:rPr>
                <w:lang w:val="ro-RO"/>
              </w:rPr>
              <w:t>13.116.377</w:t>
            </w:r>
          </w:p>
        </w:tc>
        <w:tc>
          <w:tcPr>
            <w:tcW w:w="1051"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99,33</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 xml:space="preserve">Cote defalcate din </w:t>
            </w:r>
            <w:proofErr w:type="spellStart"/>
            <w:r w:rsidRPr="00CE6BE1">
              <w:rPr>
                <w:lang w:val="ro-RO"/>
              </w:rPr>
              <w:t>imp</w:t>
            </w:r>
            <w:proofErr w:type="spellEnd"/>
            <w:r w:rsidRPr="00CE6BE1">
              <w:rPr>
                <w:lang w:val="ro-RO"/>
              </w:rPr>
              <w:t xml:space="preserve"> venit</w:t>
            </w:r>
          </w:p>
        </w:tc>
        <w:tc>
          <w:tcPr>
            <w:tcW w:w="1476"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040201</w:t>
            </w:r>
          </w:p>
        </w:tc>
        <w:tc>
          <w:tcPr>
            <w:tcW w:w="1418"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both"/>
              <w:rPr>
                <w:lang w:val="ro-RO"/>
              </w:rPr>
            </w:pPr>
            <w:r w:rsidRPr="00CE6BE1">
              <w:rPr>
                <w:lang w:val="ro-RO"/>
              </w:rPr>
              <w:t>11.313.000</w:t>
            </w:r>
          </w:p>
        </w:tc>
        <w:tc>
          <w:tcPr>
            <w:tcW w:w="1559"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center"/>
              <w:rPr>
                <w:lang w:val="ro-RO"/>
              </w:rPr>
            </w:pPr>
            <w:r w:rsidRPr="00CE6BE1">
              <w:rPr>
                <w:lang w:val="ro-RO"/>
              </w:rPr>
              <w:t>11.450.000</w:t>
            </w:r>
          </w:p>
        </w:tc>
        <w:tc>
          <w:tcPr>
            <w:tcW w:w="1642"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center"/>
              <w:rPr>
                <w:lang w:val="ro-RO"/>
              </w:rPr>
            </w:pPr>
            <w:r w:rsidRPr="00CE6BE1">
              <w:rPr>
                <w:lang w:val="ro-RO"/>
              </w:rPr>
              <w:t>11.373.172</w:t>
            </w:r>
          </w:p>
        </w:tc>
        <w:tc>
          <w:tcPr>
            <w:tcW w:w="1051"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99,33</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 xml:space="preserve">Sume alocate din cote defalcate din impozit pe venit pt. </w:t>
            </w:r>
            <w:proofErr w:type="spellStart"/>
            <w:r w:rsidRPr="00CE6BE1">
              <w:rPr>
                <w:lang w:val="ro-RO"/>
              </w:rPr>
              <w:t>echilibr</w:t>
            </w:r>
            <w:proofErr w:type="spellEnd"/>
            <w:r w:rsidRPr="00CE6BE1">
              <w:rPr>
                <w:lang w:val="ro-RO"/>
              </w:rPr>
              <w:t>.</w:t>
            </w:r>
          </w:p>
        </w:tc>
        <w:tc>
          <w:tcPr>
            <w:tcW w:w="1476"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040204</w:t>
            </w:r>
          </w:p>
        </w:tc>
        <w:tc>
          <w:tcPr>
            <w:tcW w:w="1418"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both"/>
              <w:rPr>
                <w:lang w:val="ro-RO"/>
              </w:rPr>
            </w:pPr>
            <w:r w:rsidRPr="00CE6BE1">
              <w:rPr>
                <w:lang w:val="ro-RO"/>
              </w:rPr>
              <w:t xml:space="preserve">     962.000</w:t>
            </w:r>
          </w:p>
        </w:tc>
        <w:tc>
          <w:tcPr>
            <w:tcW w:w="1559"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center"/>
              <w:rPr>
                <w:lang w:val="ro-RO"/>
              </w:rPr>
            </w:pPr>
            <w:r w:rsidRPr="00CE6BE1">
              <w:rPr>
                <w:lang w:val="ro-RO"/>
              </w:rPr>
              <w:t xml:space="preserve">  1.175.000</w:t>
            </w:r>
          </w:p>
        </w:tc>
        <w:tc>
          <w:tcPr>
            <w:tcW w:w="1642"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center"/>
              <w:rPr>
                <w:lang w:val="ro-RO"/>
              </w:rPr>
            </w:pPr>
            <w:r w:rsidRPr="00CE6BE1">
              <w:rPr>
                <w:lang w:val="ro-RO"/>
              </w:rPr>
              <w:t xml:space="preserve">  1.163.205</w:t>
            </w:r>
          </w:p>
        </w:tc>
        <w:tc>
          <w:tcPr>
            <w:tcW w:w="1051"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99</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Sume al</w:t>
            </w:r>
            <w:r>
              <w:rPr>
                <w:lang w:val="ro-RO"/>
              </w:rPr>
              <w:t xml:space="preserve">ocate de </w:t>
            </w:r>
            <w:proofErr w:type="spellStart"/>
            <w:r>
              <w:rPr>
                <w:lang w:val="ro-RO"/>
              </w:rPr>
              <w:t>cons</w:t>
            </w:r>
            <w:proofErr w:type="spellEnd"/>
            <w:r>
              <w:rPr>
                <w:lang w:val="ro-RO"/>
              </w:rPr>
              <w:t xml:space="preserve"> județ</w:t>
            </w:r>
            <w:r w:rsidRPr="00CE6BE1">
              <w:rPr>
                <w:lang w:val="ro-RO"/>
              </w:rPr>
              <w:t>ean</w:t>
            </w:r>
          </w:p>
        </w:tc>
        <w:tc>
          <w:tcPr>
            <w:tcW w:w="1476"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040205</w:t>
            </w:r>
          </w:p>
        </w:tc>
        <w:tc>
          <w:tcPr>
            <w:tcW w:w="1418"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both"/>
              <w:rPr>
                <w:lang w:val="ro-RO"/>
              </w:rPr>
            </w:pPr>
          </w:p>
        </w:tc>
        <w:tc>
          <w:tcPr>
            <w:tcW w:w="1559"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center"/>
              <w:rPr>
                <w:lang w:val="ro-RO"/>
              </w:rPr>
            </w:pPr>
            <w:r w:rsidRPr="00CE6BE1">
              <w:rPr>
                <w:lang w:val="ro-RO"/>
              </w:rPr>
              <w:t>580.000</w:t>
            </w:r>
          </w:p>
        </w:tc>
        <w:tc>
          <w:tcPr>
            <w:tcW w:w="1642"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center"/>
              <w:rPr>
                <w:lang w:val="ro-RO"/>
              </w:rPr>
            </w:pPr>
            <w:r w:rsidRPr="00CE6BE1">
              <w:rPr>
                <w:lang w:val="ro-RO"/>
              </w:rPr>
              <w:t>580.000</w:t>
            </w:r>
          </w:p>
        </w:tc>
        <w:tc>
          <w:tcPr>
            <w:tcW w:w="1051"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100</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b/>
                <w:lang w:val="ro-RO"/>
              </w:rPr>
            </w:pPr>
            <w:r>
              <w:rPr>
                <w:b/>
                <w:lang w:val="ro-RO"/>
              </w:rPr>
              <w:t>Impozit ș</w:t>
            </w:r>
            <w:r w:rsidRPr="00CE6BE1">
              <w:rPr>
                <w:b/>
                <w:lang w:val="ro-RO"/>
              </w:rPr>
              <w:t>i taxe pe proprietate</w:t>
            </w:r>
          </w:p>
        </w:tc>
        <w:tc>
          <w:tcPr>
            <w:tcW w:w="1476"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0702</w:t>
            </w:r>
          </w:p>
        </w:tc>
        <w:tc>
          <w:tcPr>
            <w:tcW w:w="1418"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both"/>
              <w:rPr>
                <w:lang w:val="ro-RO"/>
              </w:rPr>
            </w:pPr>
            <w:r w:rsidRPr="00CE6BE1">
              <w:rPr>
                <w:lang w:val="ro-RO"/>
              </w:rPr>
              <w:t>2.959.000</w:t>
            </w:r>
          </w:p>
        </w:tc>
        <w:tc>
          <w:tcPr>
            <w:tcW w:w="1559"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center"/>
              <w:rPr>
                <w:lang w:val="ro-RO"/>
              </w:rPr>
            </w:pPr>
            <w:r w:rsidRPr="00CE6BE1">
              <w:rPr>
                <w:lang w:val="ro-RO"/>
              </w:rPr>
              <w:t>3.430.610</w:t>
            </w:r>
          </w:p>
        </w:tc>
        <w:tc>
          <w:tcPr>
            <w:tcW w:w="1642"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center"/>
              <w:rPr>
                <w:lang w:val="ro-RO"/>
              </w:rPr>
            </w:pPr>
            <w:r w:rsidRPr="00CE6BE1">
              <w:rPr>
                <w:lang w:val="ro-RO"/>
              </w:rPr>
              <w:t>3.572.836</w:t>
            </w:r>
          </w:p>
        </w:tc>
        <w:tc>
          <w:tcPr>
            <w:tcW w:w="1051"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104,15</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proofErr w:type="spellStart"/>
            <w:r>
              <w:rPr>
                <w:lang w:val="ro-RO"/>
              </w:rPr>
              <w:t>Imp</w:t>
            </w:r>
            <w:proofErr w:type="spellEnd"/>
            <w:r>
              <w:rPr>
                <w:lang w:val="ro-RO"/>
              </w:rPr>
              <w:t>. pe clă</w:t>
            </w:r>
            <w:r w:rsidRPr="00CE6BE1">
              <w:rPr>
                <w:lang w:val="ro-RO"/>
              </w:rPr>
              <w:t>diri</w:t>
            </w:r>
          </w:p>
        </w:tc>
        <w:tc>
          <w:tcPr>
            <w:tcW w:w="1476"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070201</w:t>
            </w:r>
          </w:p>
        </w:tc>
        <w:tc>
          <w:tcPr>
            <w:tcW w:w="1418"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both"/>
              <w:rPr>
                <w:lang w:val="ro-RO"/>
              </w:rPr>
            </w:pPr>
            <w:r w:rsidRPr="00CE6BE1">
              <w:rPr>
                <w:lang w:val="ro-RO"/>
              </w:rPr>
              <w:t>1.670.500</w:t>
            </w:r>
          </w:p>
        </w:tc>
        <w:tc>
          <w:tcPr>
            <w:tcW w:w="1559"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center"/>
              <w:rPr>
                <w:lang w:val="ro-RO"/>
              </w:rPr>
            </w:pPr>
            <w:r w:rsidRPr="00CE6BE1">
              <w:rPr>
                <w:lang w:val="ro-RO"/>
              </w:rPr>
              <w:t>1.840.500</w:t>
            </w:r>
          </w:p>
        </w:tc>
        <w:tc>
          <w:tcPr>
            <w:tcW w:w="1642"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center"/>
              <w:rPr>
                <w:lang w:val="ro-RO"/>
              </w:rPr>
            </w:pPr>
            <w:r w:rsidRPr="00CE6BE1">
              <w:rPr>
                <w:lang w:val="ro-RO"/>
              </w:rPr>
              <w:t>1.779.157</w:t>
            </w:r>
          </w:p>
        </w:tc>
        <w:tc>
          <w:tcPr>
            <w:tcW w:w="1051"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96,67</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Pr>
                <w:lang w:val="ro-RO"/>
              </w:rPr>
              <w:t>Impozit clă</w:t>
            </w:r>
            <w:r w:rsidRPr="00CE6BE1">
              <w:rPr>
                <w:lang w:val="ro-RO"/>
              </w:rPr>
              <w:t>diri pers fizice</w:t>
            </w:r>
          </w:p>
        </w:tc>
        <w:tc>
          <w:tcPr>
            <w:tcW w:w="1476"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07020101</w:t>
            </w:r>
          </w:p>
        </w:tc>
        <w:tc>
          <w:tcPr>
            <w:tcW w:w="1418"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both"/>
              <w:rPr>
                <w:lang w:val="ro-RO"/>
              </w:rPr>
            </w:pPr>
            <w:r w:rsidRPr="00CE6BE1">
              <w:rPr>
                <w:lang w:val="ro-RO"/>
              </w:rPr>
              <w:t xml:space="preserve">   751.000</w:t>
            </w:r>
          </w:p>
        </w:tc>
        <w:tc>
          <w:tcPr>
            <w:tcW w:w="1559"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center"/>
              <w:rPr>
                <w:lang w:val="ro-RO"/>
              </w:rPr>
            </w:pPr>
            <w:r w:rsidRPr="00CE6BE1">
              <w:rPr>
                <w:lang w:val="ro-RO"/>
              </w:rPr>
              <w:t xml:space="preserve">   821.000</w:t>
            </w:r>
          </w:p>
        </w:tc>
        <w:tc>
          <w:tcPr>
            <w:tcW w:w="1642"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center"/>
              <w:rPr>
                <w:lang w:val="ro-RO"/>
              </w:rPr>
            </w:pPr>
            <w:r w:rsidRPr="00CE6BE1">
              <w:rPr>
                <w:lang w:val="ro-RO"/>
              </w:rPr>
              <w:t xml:space="preserve">  848.432</w:t>
            </w:r>
          </w:p>
        </w:tc>
        <w:tc>
          <w:tcPr>
            <w:tcW w:w="1051"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103,34</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proofErr w:type="spellStart"/>
            <w:r>
              <w:rPr>
                <w:lang w:val="ro-RO"/>
              </w:rPr>
              <w:t>Imp</w:t>
            </w:r>
            <w:proofErr w:type="spellEnd"/>
            <w:r>
              <w:rPr>
                <w:lang w:val="ro-RO"/>
              </w:rPr>
              <w:t xml:space="preserve"> pe clă</w:t>
            </w:r>
            <w:r w:rsidRPr="00CE6BE1">
              <w:rPr>
                <w:lang w:val="ro-RO"/>
              </w:rPr>
              <w:t>diri pers juridice</w:t>
            </w:r>
          </w:p>
        </w:tc>
        <w:tc>
          <w:tcPr>
            <w:tcW w:w="1476"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07020102</w:t>
            </w:r>
          </w:p>
        </w:tc>
        <w:tc>
          <w:tcPr>
            <w:tcW w:w="1418"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both"/>
              <w:rPr>
                <w:lang w:val="ro-RO"/>
              </w:rPr>
            </w:pPr>
            <w:r w:rsidRPr="00CE6BE1">
              <w:rPr>
                <w:lang w:val="ro-RO"/>
              </w:rPr>
              <w:t xml:space="preserve">   919.500</w:t>
            </w:r>
          </w:p>
        </w:tc>
        <w:tc>
          <w:tcPr>
            <w:tcW w:w="1559"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center"/>
              <w:rPr>
                <w:lang w:val="ro-RO"/>
              </w:rPr>
            </w:pPr>
            <w:r w:rsidRPr="00CE6BE1">
              <w:rPr>
                <w:lang w:val="ro-RO"/>
              </w:rPr>
              <w:t>1.019.500</w:t>
            </w:r>
          </w:p>
        </w:tc>
        <w:tc>
          <w:tcPr>
            <w:tcW w:w="1642"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center"/>
              <w:rPr>
                <w:lang w:val="ro-RO"/>
              </w:rPr>
            </w:pPr>
            <w:r w:rsidRPr="00CE6BE1">
              <w:rPr>
                <w:lang w:val="ro-RO"/>
              </w:rPr>
              <w:t xml:space="preserve">   930.725</w:t>
            </w:r>
          </w:p>
        </w:tc>
        <w:tc>
          <w:tcPr>
            <w:tcW w:w="1051"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91,29</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proofErr w:type="spellStart"/>
            <w:r w:rsidRPr="00CE6BE1">
              <w:rPr>
                <w:lang w:val="ro-RO"/>
              </w:rPr>
              <w:t>Imp</w:t>
            </w:r>
            <w:proofErr w:type="spellEnd"/>
            <w:r w:rsidRPr="00CE6BE1">
              <w:rPr>
                <w:lang w:val="ro-RO"/>
              </w:rPr>
              <w:t xml:space="preserve"> pe terenuri</w:t>
            </w:r>
          </w:p>
        </w:tc>
        <w:tc>
          <w:tcPr>
            <w:tcW w:w="1476"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070202</w:t>
            </w:r>
          </w:p>
        </w:tc>
        <w:tc>
          <w:tcPr>
            <w:tcW w:w="1418"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both"/>
              <w:rPr>
                <w:lang w:val="ro-RO"/>
              </w:rPr>
            </w:pPr>
            <w:r w:rsidRPr="00CE6BE1">
              <w:rPr>
                <w:lang w:val="ro-RO"/>
              </w:rPr>
              <w:t>1.288.000</w:t>
            </w:r>
          </w:p>
        </w:tc>
        <w:tc>
          <w:tcPr>
            <w:tcW w:w="1559"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center"/>
              <w:rPr>
                <w:lang w:val="ro-RO"/>
              </w:rPr>
            </w:pPr>
            <w:r w:rsidRPr="00CE6BE1">
              <w:rPr>
                <w:lang w:val="ro-RO"/>
              </w:rPr>
              <w:t>1.590.110</w:t>
            </w:r>
          </w:p>
        </w:tc>
        <w:tc>
          <w:tcPr>
            <w:tcW w:w="1642"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center"/>
              <w:rPr>
                <w:lang w:val="ro-RO"/>
              </w:rPr>
            </w:pPr>
            <w:r w:rsidRPr="00CE6BE1">
              <w:rPr>
                <w:lang w:val="ro-RO"/>
              </w:rPr>
              <w:t>1.793.679</w:t>
            </w:r>
          </w:p>
        </w:tc>
        <w:tc>
          <w:tcPr>
            <w:tcW w:w="1051"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112,80</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proofErr w:type="spellStart"/>
            <w:r w:rsidRPr="00CE6BE1">
              <w:rPr>
                <w:lang w:val="ro-RO"/>
              </w:rPr>
              <w:t>Imp</w:t>
            </w:r>
            <w:proofErr w:type="spellEnd"/>
            <w:r w:rsidRPr="00CE6BE1">
              <w:rPr>
                <w:lang w:val="ro-RO"/>
              </w:rPr>
              <w:t xml:space="preserve"> terenuri pers fizice</w:t>
            </w:r>
          </w:p>
        </w:tc>
        <w:tc>
          <w:tcPr>
            <w:tcW w:w="1476"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07020201</w:t>
            </w:r>
          </w:p>
        </w:tc>
        <w:tc>
          <w:tcPr>
            <w:tcW w:w="1418"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both"/>
              <w:rPr>
                <w:lang w:val="ro-RO"/>
              </w:rPr>
            </w:pPr>
            <w:r w:rsidRPr="00CE6BE1">
              <w:rPr>
                <w:lang w:val="ro-RO"/>
              </w:rPr>
              <w:t>495.500</w:t>
            </w:r>
          </w:p>
        </w:tc>
        <w:tc>
          <w:tcPr>
            <w:tcW w:w="1559"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center"/>
              <w:rPr>
                <w:lang w:val="ro-RO"/>
              </w:rPr>
            </w:pPr>
            <w:r w:rsidRPr="00CE6BE1">
              <w:rPr>
                <w:lang w:val="ro-RO"/>
              </w:rPr>
              <w:t>595.500</w:t>
            </w:r>
          </w:p>
        </w:tc>
        <w:tc>
          <w:tcPr>
            <w:tcW w:w="1642"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jc w:val="center"/>
              <w:rPr>
                <w:lang w:val="ro-RO"/>
              </w:rPr>
            </w:pPr>
            <w:r w:rsidRPr="00CE6BE1">
              <w:rPr>
                <w:lang w:val="ro-RO"/>
              </w:rPr>
              <w:t>602.871</w:t>
            </w:r>
          </w:p>
        </w:tc>
        <w:tc>
          <w:tcPr>
            <w:tcW w:w="1051" w:type="dxa"/>
            <w:tcBorders>
              <w:top w:val="single" w:sz="4" w:space="0" w:color="auto"/>
              <w:left w:val="single" w:sz="4" w:space="0" w:color="auto"/>
              <w:bottom w:val="single" w:sz="4" w:space="0" w:color="auto"/>
              <w:right w:val="single" w:sz="4" w:space="0" w:color="auto"/>
            </w:tcBorders>
            <w:hideMark/>
          </w:tcPr>
          <w:p w:rsidR="008749C8" w:rsidRPr="00CE6BE1" w:rsidRDefault="008749C8" w:rsidP="00DE315D">
            <w:pPr>
              <w:tabs>
                <w:tab w:val="left" w:pos="2235"/>
              </w:tabs>
              <w:rPr>
                <w:lang w:val="ro-RO"/>
              </w:rPr>
            </w:pPr>
            <w:r w:rsidRPr="00CE6BE1">
              <w:rPr>
                <w:lang w:val="ro-RO"/>
              </w:rPr>
              <w:t>101,24</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proofErr w:type="spellStart"/>
            <w:r w:rsidRPr="00CE6BE1">
              <w:rPr>
                <w:lang w:val="ro-RO"/>
              </w:rPr>
              <w:t>Imp</w:t>
            </w:r>
            <w:proofErr w:type="spellEnd"/>
            <w:r w:rsidRPr="00CE6BE1">
              <w:rPr>
                <w:lang w:val="ro-RO"/>
              </w:rPr>
              <w:t xml:space="preserve"> terenuri pers juridice</w:t>
            </w:r>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07020202</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both"/>
              <w:rPr>
                <w:lang w:val="ro-RO"/>
              </w:rPr>
            </w:pPr>
            <w:r w:rsidRPr="00CE6BE1">
              <w:rPr>
                <w:lang w:val="ro-RO"/>
              </w:rPr>
              <w:t>237.000</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337.000</w:t>
            </w: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518.312</w:t>
            </w: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153,80</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proofErr w:type="spellStart"/>
            <w:r w:rsidRPr="00CE6BE1">
              <w:rPr>
                <w:lang w:val="ro-RO"/>
              </w:rPr>
              <w:t>Imp</w:t>
            </w:r>
            <w:proofErr w:type="spellEnd"/>
            <w:r w:rsidRPr="00CE6BE1">
              <w:rPr>
                <w:lang w:val="ro-RO"/>
              </w:rPr>
              <w:t xml:space="preserve"> teren extravilan</w:t>
            </w:r>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07020203</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both"/>
              <w:rPr>
                <w:lang w:val="ro-RO"/>
              </w:rPr>
            </w:pPr>
            <w:r w:rsidRPr="00CE6BE1">
              <w:rPr>
                <w:lang w:val="ro-RO"/>
              </w:rPr>
              <w:t>410.500</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492.110</w:t>
            </w: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495.707</w:t>
            </w: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100,73</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Taxe judiciare de timbru</w:t>
            </w:r>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070203</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both"/>
              <w:rPr>
                <w:lang w:val="ro-RO"/>
              </w:rPr>
            </w:pPr>
            <w:r w:rsidRPr="00CE6BE1">
              <w:rPr>
                <w:lang w:val="ro-RO"/>
              </w:rPr>
              <w:t>145.500</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165.500</w:t>
            </w: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176.789</w:t>
            </w: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106,82</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b/>
                <w:lang w:val="ro-RO"/>
              </w:rPr>
            </w:pPr>
            <w:r w:rsidRPr="00CE6BE1">
              <w:rPr>
                <w:b/>
                <w:lang w:val="ro-RO"/>
              </w:rPr>
              <w:t xml:space="preserve">Sume defalcate din tva </w:t>
            </w:r>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1102</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both"/>
              <w:rPr>
                <w:lang w:val="ro-RO"/>
              </w:rPr>
            </w:pPr>
            <w:r w:rsidRPr="00CE6BE1">
              <w:rPr>
                <w:lang w:val="ro-RO"/>
              </w:rPr>
              <w:t>7.585.000</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9.441.000</w:t>
            </w: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8.786.967</w:t>
            </w: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93,07</w:t>
            </w:r>
          </w:p>
        </w:tc>
      </w:tr>
      <w:tr w:rsidR="008749C8" w:rsidRPr="00714C62" w:rsidTr="00DE315D">
        <w:tc>
          <w:tcPr>
            <w:tcW w:w="3544" w:type="dxa"/>
            <w:tcBorders>
              <w:top w:val="single" w:sz="4" w:space="0" w:color="auto"/>
              <w:left w:val="single" w:sz="4" w:space="0" w:color="auto"/>
              <w:bottom w:val="single" w:sz="4" w:space="0" w:color="auto"/>
              <w:right w:val="single" w:sz="4" w:space="0" w:color="auto"/>
            </w:tcBorders>
          </w:tcPr>
          <w:p w:rsidR="008749C8" w:rsidRPr="00714C62" w:rsidRDefault="008749C8" w:rsidP="00DE315D">
            <w:pPr>
              <w:tabs>
                <w:tab w:val="left" w:pos="2235"/>
              </w:tabs>
              <w:rPr>
                <w:lang w:val="it-IT"/>
              </w:rPr>
            </w:pPr>
            <w:r w:rsidRPr="00714C62">
              <w:rPr>
                <w:lang w:val="it-IT"/>
              </w:rPr>
              <w:t>Sume defalcate din tva pt fin chelt descentralizate</w:t>
            </w:r>
          </w:p>
        </w:tc>
        <w:tc>
          <w:tcPr>
            <w:tcW w:w="1476"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110202</w:t>
            </w:r>
          </w:p>
        </w:tc>
        <w:tc>
          <w:tcPr>
            <w:tcW w:w="1418"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both"/>
            </w:pPr>
            <w:r>
              <w:t>6.297.000</w:t>
            </w:r>
          </w:p>
        </w:tc>
        <w:tc>
          <w:tcPr>
            <w:tcW w:w="1559"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6.444.000</w:t>
            </w:r>
          </w:p>
        </w:tc>
        <w:tc>
          <w:tcPr>
            <w:tcW w:w="1642"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5.789.967</w:t>
            </w:r>
          </w:p>
        </w:tc>
        <w:tc>
          <w:tcPr>
            <w:tcW w:w="1051"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89,85</w:t>
            </w:r>
          </w:p>
        </w:tc>
      </w:tr>
      <w:tr w:rsidR="008749C8" w:rsidRPr="00714C62" w:rsidTr="00DE315D">
        <w:tc>
          <w:tcPr>
            <w:tcW w:w="3544" w:type="dxa"/>
            <w:tcBorders>
              <w:top w:val="single" w:sz="4" w:space="0" w:color="auto"/>
              <w:left w:val="single" w:sz="4" w:space="0" w:color="auto"/>
              <w:bottom w:val="single" w:sz="4" w:space="0" w:color="auto"/>
              <w:right w:val="single" w:sz="4" w:space="0" w:color="auto"/>
            </w:tcBorders>
          </w:tcPr>
          <w:p w:rsidR="008749C8" w:rsidRPr="00714C62" w:rsidRDefault="008749C8" w:rsidP="00DE315D">
            <w:pPr>
              <w:tabs>
                <w:tab w:val="left" w:pos="2235"/>
              </w:tabs>
              <w:rPr>
                <w:lang w:val="it-IT"/>
              </w:rPr>
            </w:pPr>
            <w:r>
              <w:rPr>
                <w:lang w:val="it-IT"/>
              </w:rPr>
              <w:t>Sume defalcate din tva pt drumuri</w:t>
            </w:r>
          </w:p>
        </w:tc>
        <w:tc>
          <w:tcPr>
            <w:tcW w:w="1476"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110205</w:t>
            </w:r>
          </w:p>
        </w:tc>
        <w:tc>
          <w:tcPr>
            <w:tcW w:w="1418"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both"/>
            </w:pPr>
            <w:r>
              <w:t>0</w:t>
            </w:r>
          </w:p>
        </w:tc>
        <w:tc>
          <w:tcPr>
            <w:tcW w:w="1559"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0</w:t>
            </w:r>
          </w:p>
        </w:tc>
        <w:tc>
          <w:tcPr>
            <w:tcW w:w="1642"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0</w:t>
            </w:r>
          </w:p>
        </w:tc>
        <w:tc>
          <w:tcPr>
            <w:tcW w:w="1051"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0</w:t>
            </w:r>
          </w:p>
        </w:tc>
      </w:tr>
      <w:tr w:rsidR="008749C8" w:rsidRPr="00714C62" w:rsidTr="00DE315D">
        <w:tc>
          <w:tcPr>
            <w:tcW w:w="3544" w:type="dxa"/>
            <w:tcBorders>
              <w:top w:val="single" w:sz="4" w:space="0" w:color="auto"/>
              <w:left w:val="single" w:sz="4" w:space="0" w:color="auto"/>
              <w:bottom w:val="single" w:sz="4" w:space="0" w:color="auto"/>
              <w:right w:val="single" w:sz="4" w:space="0" w:color="auto"/>
            </w:tcBorders>
          </w:tcPr>
          <w:p w:rsidR="008749C8" w:rsidRPr="00714C62" w:rsidRDefault="008749C8" w:rsidP="00DE315D">
            <w:pPr>
              <w:tabs>
                <w:tab w:val="left" w:pos="2235"/>
              </w:tabs>
              <w:rPr>
                <w:lang w:val="it-IT"/>
              </w:rPr>
            </w:pPr>
            <w:r w:rsidRPr="00714C62">
              <w:rPr>
                <w:lang w:val="it-IT"/>
              </w:rPr>
              <w:t>Sume defalcate din tva pt. echilibrarea bugetelor</w:t>
            </w:r>
          </w:p>
        </w:tc>
        <w:tc>
          <w:tcPr>
            <w:tcW w:w="1476"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110206</w:t>
            </w:r>
          </w:p>
        </w:tc>
        <w:tc>
          <w:tcPr>
            <w:tcW w:w="1418"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both"/>
            </w:pPr>
            <w:r>
              <w:t>1.288.000</w:t>
            </w:r>
          </w:p>
        </w:tc>
        <w:tc>
          <w:tcPr>
            <w:tcW w:w="1559"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2.997.000</w:t>
            </w:r>
          </w:p>
        </w:tc>
        <w:tc>
          <w:tcPr>
            <w:tcW w:w="1642"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2.997.000</w:t>
            </w:r>
          </w:p>
        </w:tc>
        <w:tc>
          <w:tcPr>
            <w:tcW w:w="1051"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100</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b/>
                <w:lang w:val="ro-RO"/>
              </w:rPr>
            </w:pPr>
            <w:r w:rsidRPr="00CE6BE1">
              <w:rPr>
                <w:b/>
                <w:lang w:val="ro-RO"/>
              </w:rPr>
              <w:t>Taxe pe servicii specifice</w:t>
            </w:r>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1502</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0</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0</w:t>
            </w: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129</w:t>
            </w: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0</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b/>
                <w:lang w:val="ro-RO"/>
              </w:rPr>
            </w:pPr>
            <w:r w:rsidRPr="00CE6BE1">
              <w:rPr>
                <w:b/>
                <w:lang w:val="ro-RO"/>
              </w:rPr>
              <w:t>Taxe pe utilizarea bunurilor</w:t>
            </w:r>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16.02</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both"/>
              <w:rPr>
                <w:lang w:val="ro-RO"/>
              </w:rPr>
            </w:pPr>
            <w:r w:rsidRPr="00CE6BE1">
              <w:rPr>
                <w:lang w:val="ro-RO"/>
              </w:rPr>
              <w:t>1.513.500</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1.677.800</w:t>
            </w: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1.708.365</w:t>
            </w: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101,82</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Taxe mijloace de transport</w:t>
            </w:r>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160202</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both"/>
              <w:rPr>
                <w:lang w:val="ro-RO"/>
              </w:rPr>
            </w:pPr>
            <w:r w:rsidRPr="00CE6BE1">
              <w:rPr>
                <w:lang w:val="ro-RO"/>
              </w:rPr>
              <w:t>1.338.000</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1.502.300</w:t>
            </w: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1.559.786</w:t>
            </w: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103,83</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Impozit mijloc trans. pers fizice</w:t>
            </w:r>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16020201</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both"/>
              <w:rPr>
                <w:lang w:val="ro-RO"/>
              </w:rPr>
            </w:pPr>
            <w:r w:rsidRPr="00CE6BE1">
              <w:rPr>
                <w:lang w:val="ro-RO"/>
              </w:rPr>
              <w:t>937.000</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1.009.300</w:t>
            </w: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1.056.461</w:t>
            </w: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104,67</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Impozit mijloc trans. pers juridice</w:t>
            </w:r>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16020202</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both"/>
              <w:rPr>
                <w:lang w:val="ro-RO"/>
              </w:rPr>
            </w:pPr>
            <w:r w:rsidRPr="00CE6BE1">
              <w:rPr>
                <w:lang w:val="ro-RO"/>
              </w:rPr>
              <w:t>401.000</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493.000</w:t>
            </w: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503.325</w:t>
            </w: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102,09</w:t>
            </w:r>
          </w:p>
        </w:tc>
      </w:tr>
      <w:tr w:rsidR="008749C8" w:rsidRPr="00714C62" w:rsidTr="00DE315D">
        <w:tc>
          <w:tcPr>
            <w:tcW w:w="3544" w:type="dxa"/>
            <w:tcBorders>
              <w:top w:val="single" w:sz="4" w:space="0" w:color="auto"/>
              <w:left w:val="single" w:sz="4" w:space="0" w:color="auto"/>
              <w:bottom w:val="single" w:sz="4" w:space="0" w:color="auto"/>
              <w:right w:val="single" w:sz="4" w:space="0" w:color="auto"/>
            </w:tcBorders>
          </w:tcPr>
          <w:p w:rsidR="008749C8" w:rsidRPr="00714C62" w:rsidRDefault="008749C8" w:rsidP="00DE315D">
            <w:pPr>
              <w:tabs>
                <w:tab w:val="left" w:pos="2235"/>
              </w:tabs>
              <w:rPr>
                <w:lang w:val="it-IT"/>
              </w:rPr>
            </w:pPr>
            <w:r>
              <w:rPr>
                <w:lang w:val="it-IT"/>
              </w:rPr>
              <w:t>Taxe si tarife eliberare licențe și autorizații de funcț</w:t>
            </w:r>
            <w:r w:rsidRPr="00714C62">
              <w:rPr>
                <w:lang w:val="it-IT"/>
              </w:rPr>
              <w:t>ionare</w:t>
            </w:r>
          </w:p>
        </w:tc>
        <w:tc>
          <w:tcPr>
            <w:tcW w:w="1476"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160203</w:t>
            </w:r>
          </w:p>
        </w:tc>
        <w:tc>
          <w:tcPr>
            <w:tcW w:w="1418"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both"/>
            </w:pPr>
            <w:r>
              <w:t>1.000</w:t>
            </w:r>
          </w:p>
        </w:tc>
        <w:tc>
          <w:tcPr>
            <w:tcW w:w="1559"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1.000</w:t>
            </w:r>
          </w:p>
        </w:tc>
        <w:tc>
          <w:tcPr>
            <w:tcW w:w="1642"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83</w:t>
            </w:r>
          </w:p>
        </w:tc>
        <w:tc>
          <w:tcPr>
            <w:tcW w:w="1051"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8</w:t>
            </w:r>
          </w:p>
        </w:tc>
      </w:tr>
      <w:tr w:rsidR="008749C8" w:rsidRPr="00714C62" w:rsidTr="00DE315D">
        <w:trPr>
          <w:trHeight w:val="298"/>
        </w:trPr>
        <w:tc>
          <w:tcPr>
            <w:tcW w:w="3544" w:type="dxa"/>
            <w:tcBorders>
              <w:top w:val="single" w:sz="4" w:space="0" w:color="auto"/>
              <w:left w:val="single" w:sz="4" w:space="0" w:color="auto"/>
              <w:bottom w:val="single" w:sz="4" w:space="0" w:color="auto"/>
              <w:right w:val="single" w:sz="4" w:space="0" w:color="auto"/>
            </w:tcBorders>
          </w:tcPr>
          <w:p w:rsidR="008749C8" w:rsidRPr="00714C62" w:rsidRDefault="008749C8" w:rsidP="00DE315D">
            <w:pPr>
              <w:tabs>
                <w:tab w:val="left" w:pos="2235"/>
              </w:tabs>
              <w:rPr>
                <w:lang w:val="it-IT"/>
              </w:rPr>
            </w:pPr>
            <w:r w:rsidRPr="00714C62">
              <w:rPr>
                <w:lang w:val="it-IT"/>
              </w:rPr>
              <w:t>Alte taxe pe utilizarea bunurilor</w:t>
            </w:r>
          </w:p>
        </w:tc>
        <w:tc>
          <w:tcPr>
            <w:tcW w:w="1476"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160250</w:t>
            </w:r>
          </w:p>
        </w:tc>
        <w:tc>
          <w:tcPr>
            <w:tcW w:w="1418"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both"/>
            </w:pPr>
            <w:r>
              <w:t>174.500</w:t>
            </w:r>
          </w:p>
        </w:tc>
        <w:tc>
          <w:tcPr>
            <w:tcW w:w="1559"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174.500</w:t>
            </w:r>
          </w:p>
        </w:tc>
        <w:tc>
          <w:tcPr>
            <w:tcW w:w="1642"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146.496</w:t>
            </w:r>
          </w:p>
        </w:tc>
        <w:tc>
          <w:tcPr>
            <w:tcW w:w="1051"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83,95</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b/>
                <w:lang w:val="ro-RO"/>
              </w:rPr>
            </w:pPr>
            <w:r w:rsidRPr="00CE6BE1">
              <w:rPr>
                <w:b/>
                <w:lang w:val="ro-RO"/>
              </w:rPr>
              <w:t>Alte impozite și taxe</w:t>
            </w:r>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180250</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both"/>
              <w:rPr>
                <w:lang w:val="ro-RO"/>
              </w:rPr>
            </w:pPr>
            <w:r w:rsidRPr="00CE6BE1">
              <w:rPr>
                <w:lang w:val="ro-RO"/>
              </w:rPr>
              <w:t>187.500</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187.500</w:t>
            </w: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171.587</w:t>
            </w: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91,51</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b/>
                <w:lang w:val="ro-RO"/>
              </w:rPr>
            </w:pPr>
            <w:r w:rsidRPr="00CE6BE1">
              <w:rPr>
                <w:b/>
                <w:lang w:val="ro-RO"/>
              </w:rPr>
              <w:t>Venituri din proprietate</w:t>
            </w:r>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3002</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both"/>
              <w:rPr>
                <w:lang w:val="ro-RO"/>
              </w:rPr>
            </w:pPr>
            <w:r w:rsidRPr="00CE6BE1">
              <w:rPr>
                <w:lang w:val="ro-RO"/>
              </w:rPr>
              <w:t>516.000</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556.000</w:t>
            </w: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652.711</w:t>
            </w: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117,39</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Venituri din concesiuni</w:t>
            </w:r>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300205</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both"/>
              <w:rPr>
                <w:lang w:val="ro-RO"/>
              </w:rPr>
            </w:pPr>
            <w:r w:rsidRPr="00CE6BE1">
              <w:rPr>
                <w:lang w:val="ro-RO"/>
              </w:rPr>
              <w:t>516.000</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556.000</w:t>
            </w: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652.711</w:t>
            </w: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117,39</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Alte venituri din proprietate</w:t>
            </w:r>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300250</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both"/>
              <w:rPr>
                <w:lang w:val="ro-RO"/>
              </w:rPr>
            </w:pPr>
            <w:r w:rsidRPr="00CE6BE1">
              <w:rPr>
                <w:lang w:val="ro-RO"/>
              </w:rPr>
              <w:t>0</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0</w:t>
            </w: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0</w:t>
            </w: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b/>
                <w:lang w:val="ro-RO"/>
              </w:rPr>
            </w:pPr>
            <w:r w:rsidRPr="00CE6BE1">
              <w:rPr>
                <w:b/>
                <w:lang w:val="ro-RO"/>
              </w:rPr>
              <w:t>Venituri din prestări de servicii</w:t>
            </w:r>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3302</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both"/>
              <w:rPr>
                <w:lang w:val="ro-RO"/>
              </w:rPr>
            </w:pP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 xml:space="preserve">Venit din </w:t>
            </w:r>
            <w:proofErr w:type="spellStart"/>
            <w:r w:rsidRPr="00CE6BE1">
              <w:rPr>
                <w:lang w:val="ro-RO"/>
              </w:rPr>
              <w:t>prest</w:t>
            </w:r>
            <w:proofErr w:type="spellEnd"/>
            <w:r w:rsidRPr="00CE6BE1">
              <w:rPr>
                <w:lang w:val="ro-RO"/>
              </w:rPr>
              <w:t xml:space="preserve"> servicii</w:t>
            </w:r>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330208</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both"/>
              <w:rPr>
                <w:lang w:val="ro-RO"/>
              </w:rPr>
            </w:pPr>
            <w:r w:rsidRPr="00CE6BE1">
              <w:rPr>
                <w:lang w:val="ro-RO"/>
              </w:rPr>
              <w:t>745.500</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745.500</w:t>
            </w: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718.271</w:t>
            </w: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96,35</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Pr>
                <w:lang w:val="ro-RO"/>
              </w:rPr>
              <w:t>Contribuția părinț</w:t>
            </w:r>
            <w:r w:rsidRPr="00CE6BE1">
              <w:rPr>
                <w:lang w:val="ro-RO"/>
              </w:rPr>
              <w:t>ilor</w:t>
            </w:r>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330210</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both"/>
              <w:rPr>
                <w:lang w:val="ro-RO"/>
              </w:rPr>
            </w:pPr>
            <w:r w:rsidRPr="00CE6BE1">
              <w:rPr>
                <w:lang w:val="ro-RO"/>
              </w:rPr>
              <w:t>5.500</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12.500</w:t>
            </w: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13.435</w:t>
            </w: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107,48</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Pr>
                <w:lang w:val="ro-RO"/>
              </w:rPr>
              <w:t>Alt venituri din prestă</w:t>
            </w:r>
            <w:r w:rsidRPr="00CE6BE1">
              <w:rPr>
                <w:lang w:val="ro-RO"/>
              </w:rPr>
              <w:t>ri servicii</w:t>
            </w:r>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330250</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both"/>
              <w:rPr>
                <w:lang w:val="ro-RO"/>
              </w:rPr>
            </w:pPr>
            <w:r w:rsidRPr="00CE6BE1">
              <w:rPr>
                <w:lang w:val="ro-RO"/>
              </w:rPr>
              <w:t>35.500</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35.500</w:t>
            </w: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37.431</w:t>
            </w: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105,44</w:t>
            </w:r>
          </w:p>
        </w:tc>
      </w:tr>
      <w:tr w:rsidR="008749C8" w:rsidRPr="00CE6BE1" w:rsidTr="00DE315D">
        <w:trPr>
          <w:trHeight w:val="553"/>
        </w:trPr>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b/>
                <w:lang w:val="ro-RO"/>
              </w:rPr>
            </w:pPr>
            <w:r w:rsidRPr="00CE6BE1">
              <w:rPr>
                <w:b/>
                <w:lang w:val="ro-RO"/>
              </w:rPr>
              <w:t>Venituri</w:t>
            </w:r>
            <w:r>
              <w:rPr>
                <w:b/>
                <w:lang w:val="ro-RO"/>
              </w:rPr>
              <w:t xml:space="preserve"> din taxe administrative,eliberă</w:t>
            </w:r>
            <w:r w:rsidRPr="00CE6BE1">
              <w:rPr>
                <w:b/>
                <w:lang w:val="ro-RO"/>
              </w:rPr>
              <w:t xml:space="preserve">ri </w:t>
            </w:r>
            <w:proofErr w:type="spellStart"/>
            <w:r w:rsidRPr="00CE6BE1">
              <w:rPr>
                <w:b/>
                <w:lang w:val="ro-RO"/>
              </w:rPr>
              <w:t>perm</w:t>
            </w:r>
            <w:proofErr w:type="spellEnd"/>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3402</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both"/>
              <w:rPr>
                <w:lang w:val="ro-RO"/>
              </w:rPr>
            </w:pPr>
            <w:r w:rsidRPr="00CE6BE1">
              <w:rPr>
                <w:lang w:val="ro-RO"/>
              </w:rPr>
              <w:t>60.000</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59.590</w:t>
            </w: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59.590</w:t>
            </w: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100</w:t>
            </w:r>
          </w:p>
        </w:tc>
      </w:tr>
      <w:tr w:rsidR="008749C8" w:rsidRPr="00CE6BE1" w:rsidTr="00DE315D">
        <w:trPr>
          <w:trHeight w:val="287"/>
        </w:trPr>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Pr>
                <w:lang w:val="ro-RO"/>
              </w:rPr>
              <w:t>Taxa extrajudiciară</w:t>
            </w:r>
            <w:r w:rsidRPr="00CE6BE1">
              <w:rPr>
                <w:lang w:val="ro-RO"/>
              </w:rPr>
              <w:t xml:space="preserve"> de timbru</w:t>
            </w:r>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340202</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both"/>
              <w:rPr>
                <w:lang w:val="ro-RO"/>
              </w:rPr>
            </w:pPr>
            <w:r w:rsidRPr="00CE6BE1">
              <w:rPr>
                <w:lang w:val="ro-RO"/>
              </w:rPr>
              <w:t>0</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607</w:t>
            </w: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607</w:t>
            </w: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100</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lastRenderedPageBreak/>
              <w:t xml:space="preserve">Alte venituri din taxe </w:t>
            </w:r>
            <w:proofErr w:type="spellStart"/>
            <w:r w:rsidRPr="00CE6BE1">
              <w:rPr>
                <w:lang w:val="ro-RO"/>
              </w:rPr>
              <w:t>administrt</w:t>
            </w:r>
            <w:proofErr w:type="spellEnd"/>
            <w:r w:rsidRPr="00CE6BE1">
              <w:rPr>
                <w:lang w:val="ro-RO"/>
              </w:rPr>
              <w:t>.</w:t>
            </w:r>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340250</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both"/>
              <w:rPr>
                <w:lang w:val="ro-RO"/>
              </w:rPr>
            </w:pPr>
            <w:r w:rsidRPr="00CE6BE1">
              <w:rPr>
                <w:lang w:val="ro-RO"/>
              </w:rPr>
              <w:t>60.000</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58.983</w:t>
            </w: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58.983</w:t>
            </w: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100</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b/>
                <w:lang w:val="ro-RO"/>
              </w:rPr>
            </w:pPr>
            <w:r>
              <w:rPr>
                <w:b/>
                <w:lang w:val="ro-RO"/>
              </w:rPr>
              <w:t>Amenzi penalități ,confiscă</w:t>
            </w:r>
            <w:r w:rsidRPr="00CE6BE1">
              <w:rPr>
                <w:b/>
                <w:lang w:val="ro-RO"/>
              </w:rPr>
              <w:t>ri</w:t>
            </w:r>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3502</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both"/>
              <w:rPr>
                <w:lang w:val="ro-RO"/>
              </w:rPr>
            </w:pPr>
            <w:r w:rsidRPr="00CE6BE1">
              <w:rPr>
                <w:lang w:val="ro-RO"/>
              </w:rPr>
              <w:t>514.000</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536.000</w:t>
            </w: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596.991</w:t>
            </w: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111,38</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Pr>
                <w:lang w:val="ro-RO"/>
              </w:rPr>
              <w:t>Venit din amenzi și alte sancț</w:t>
            </w:r>
            <w:r w:rsidRPr="00CE6BE1">
              <w:rPr>
                <w:lang w:val="ro-RO"/>
              </w:rPr>
              <w:t>iuni</w:t>
            </w:r>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350201</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both"/>
              <w:rPr>
                <w:lang w:val="ro-RO"/>
              </w:rPr>
            </w:pPr>
            <w:r w:rsidRPr="00CE6BE1">
              <w:rPr>
                <w:lang w:val="ro-RO"/>
              </w:rPr>
              <w:t>396.500</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418.500</w:t>
            </w: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855"/>
              </w:tabs>
              <w:jc w:val="center"/>
              <w:rPr>
                <w:lang w:val="ro-RO"/>
              </w:rPr>
            </w:pPr>
            <w:r w:rsidRPr="00CE6BE1">
              <w:rPr>
                <w:lang w:val="ro-RO"/>
              </w:rPr>
              <w:t>465.546</w:t>
            </w: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111,24</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Pr>
                <w:lang w:val="ro-RO"/>
              </w:rPr>
              <w:t>Alte amenzi penal ș</w:t>
            </w:r>
            <w:r w:rsidRPr="00CE6BE1">
              <w:rPr>
                <w:lang w:val="ro-RO"/>
              </w:rPr>
              <w:t>i confis</w:t>
            </w:r>
            <w:r>
              <w:rPr>
                <w:lang w:val="ro-RO"/>
              </w:rPr>
              <w:t>că</w:t>
            </w:r>
            <w:r w:rsidRPr="00CE6BE1">
              <w:rPr>
                <w:lang w:val="ro-RO"/>
              </w:rPr>
              <w:t>ri</w:t>
            </w:r>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350250</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both"/>
              <w:rPr>
                <w:lang w:val="ro-RO"/>
              </w:rPr>
            </w:pPr>
            <w:r w:rsidRPr="00CE6BE1">
              <w:rPr>
                <w:lang w:val="ro-RO"/>
              </w:rPr>
              <w:t>117.500</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117.500</w:t>
            </w: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131.445</w:t>
            </w: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111,27</w:t>
            </w:r>
          </w:p>
        </w:tc>
      </w:tr>
      <w:tr w:rsidR="008749C8" w:rsidRPr="00CE6BE1" w:rsidTr="00DE315D">
        <w:tc>
          <w:tcPr>
            <w:tcW w:w="3544"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b/>
                <w:lang w:val="ro-RO"/>
              </w:rPr>
            </w:pPr>
            <w:r w:rsidRPr="00CE6BE1">
              <w:rPr>
                <w:b/>
                <w:lang w:val="ro-RO"/>
              </w:rPr>
              <w:t>Diverse venituri</w:t>
            </w:r>
          </w:p>
        </w:tc>
        <w:tc>
          <w:tcPr>
            <w:tcW w:w="1476"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3602</w:t>
            </w:r>
          </w:p>
        </w:tc>
        <w:tc>
          <w:tcPr>
            <w:tcW w:w="1418"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both"/>
              <w:rPr>
                <w:lang w:val="ro-RO"/>
              </w:rPr>
            </w:pPr>
            <w:r w:rsidRPr="00CE6BE1">
              <w:rPr>
                <w:lang w:val="ro-RO"/>
              </w:rPr>
              <w:t>484.680</w:t>
            </w:r>
          </w:p>
        </w:tc>
        <w:tc>
          <w:tcPr>
            <w:tcW w:w="1559"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512.550</w:t>
            </w:r>
          </w:p>
        </w:tc>
        <w:tc>
          <w:tcPr>
            <w:tcW w:w="1642"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jc w:val="center"/>
              <w:rPr>
                <w:lang w:val="ro-RO"/>
              </w:rPr>
            </w:pPr>
            <w:r w:rsidRPr="00CE6BE1">
              <w:rPr>
                <w:lang w:val="ro-RO"/>
              </w:rPr>
              <w:t>512550</w:t>
            </w:r>
          </w:p>
        </w:tc>
        <w:tc>
          <w:tcPr>
            <w:tcW w:w="1051" w:type="dxa"/>
            <w:tcBorders>
              <w:top w:val="single" w:sz="4" w:space="0" w:color="auto"/>
              <w:left w:val="single" w:sz="4" w:space="0" w:color="auto"/>
              <w:bottom w:val="single" w:sz="4" w:space="0" w:color="auto"/>
              <w:right w:val="single" w:sz="4" w:space="0" w:color="auto"/>
            </w:tcBorders>
          </w:tcPr>
          <w:p w:rsidR="008749C8" w:rsidRPr="00CE6BE1" w:rsidRDefault="008749C8" w:rsidP="00DE315D">
            <w:pPr>
              <w:tabs>
                <w:tab w:val="left" w:pos="2235"/>
              </w:tabs>
              <w:rPr>
                <w:lang w:val="ro-RO"/>
              </w:rPr>
            </w:pPr>
            <w:r w:rsidRPr="00CE6BE1">
              <w:rPr>
                <w:lang w:val="ro-RO"/>
              </w:rPr>
              <w:t>100</w:t>
            </w:r>
          </w:p>
        </w:tc>
      </w:tr>
      <w:tr w:rsidR="008749C8" w:rsidRPr="00A04A90" w:rsidTr="00DE315D">
        <w:tc>
          <w:tcPr>
            <w:tcW w:w="3544"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lang w:val="ro-RO"/>
              </w:rPr>
            </w:pPr>
            <w:proofErr w:type="spellStart"/>
            <w:r w:rsidRPr="00A04A90">
              <w:rPr>
                <w:lang w:val="ro-RO"/>
              </w:rPr>
              <w:t>Vărsaminte</w:t>
            </w:r>
            <w:proofErr w:type="spellEnd"/>
            <w:r w:rsidRPr="00A04A90">
              <w:rPr>
                <w:lang w:val="ro-RO"/>
              </w:rPr>
              <w:t xml:space="preserve"> din disponibil instituții publice</w:t>
            </w:r>
          </w:p>
        </w:tc>
        <w:tc>
          <w:tcPr>
            <w:tcW w:w="1476"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lang w:val="ro-RO"/>
              </w:rPr>
            </w:pPr>
            <w:r w:rsidRPr="00A04A90">
              <w:rPr>
                <w:lang w:val="ro-RO"/>
              </w:rPr>
              <w:t>360205</w:t>
            </w:r>
          </w:p>
        </w:tc>
        <w:tc>
          <w:tcPr>
            <w:tcW w:w="1418"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both"/>
              <w:rPr>
                <w:lang w:val="ro-RO"/>
              </w:rPr>
            </w:pPr>
            <w:r w:rsidRPr="00A04A90">
              <w:rPr>
                <w:lang w:val="ro-RO"/>
              </w:rPr>
              <w:t>0</w:t>
            </w:r>
          </w:p>
        </w:tc>
        <w:tc>
          <w:tcPr>
            <w:tcW w:w="1559"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center"/>
              <w:rPr>
                <w:lang w:val="ro-RO"/>
              </w:rPr>
            </w:pPr>
            <w:r w:rsidRPr="00A04A90">
              <w:rPr>
                <w:lang w:val="ro-RO"/>
              </w:rPr>
              <w:t>3.200</w:t>
            </w:r>
          </w:p>
        </w:tc>
        <w:tc>
          <w:tcPr>
            <w:tcW w:w="1642"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center"/>
              <w:rPr>
                <w:lang w:val="ro-RO"/>
              </w:rPr>
            </w:pPr>
            <w:r w:rsidRPr="00A04A90">
              <w:rPr>
                <w:lang w:val="ro-RO"/>
              </w:rPr>
              <w:t>3.136</w:t>
            </w:r>
          </w:p>
        </w:tc>
        <w:tc>
          <w:tcPr>
            <w:tcW w:w="1051"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lang w:val="ro-RO"/>
              </w:rPr>
            </w:pPr>
            <w:r w:rsidRPr="00A04A90">
              <w:rPr>
                <w:lang w:val="ro-RO"/>
              </w:rPr>
              <w:t>98,84</w:t>
            </w:r>
          </w:p>
        </w:tc>
      </w:tr>
      <w:tr w:rsidR="008749C8" w:rsidRPr="00A04A90" w:rsidTr="00DE315D">
        <w:tc>
          <w:tcPr>
            <w:tcW w:w="3544"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lang w:val="ro-RO"/>
              </w:rPr>
            </w:pPr>
            <w:r w:rsidRPr="00A04A90">
              <w:rPr>
                <w:lang w:val="ro-RO"/>
              </w:rPr>
              <w:t>Taxe speciale</w:t>
            </w:r>
          </w:p>
        </w:tc>
        <w:tc>
          <w:tcPr>
            <w:tcW w:w="1476"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lang w:val="ro-RO"/>
              </w:rPr>
            </w:pPr>
            <w:r w:rsidRPr="00A04A90">
              <w:rPr>
                <w:lang w:val="ro-RO"/>
              </w:rPr>
              <w:t>360206</w:t>
            </w:r>
          </w:p>
        </w:tc>
        <w:tc>
          <w:tcPr>
            <w:tcW w:w="1418"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both"/>
              <w:rPr>
                <w:lang w:val="ro-RO"/>
              </w:rPr>
            </w:pPr>
            <w:r w:rsidRPr="00A04A90">
              <w:rPr>
                <w:lang w:val="ro-RO"/>
              </w:rPr>
              <w:t>220.000</w:t>
            </w:r>
          </w:p>
        </w:tc>
        <w:tc>
          <w:tcPr>
            <w:tcW w:w="1559"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center"/>
              <w:rPr>
                <w:lang w:val="ro-RO"/>
              </w:rPr>
            </w:pPr>
            <w:r w:rsidRPr="00A04A90">
              <w:rPr>
                <w:lang w:val="ro-RO"/>
              </w:rPr>
              <w:t>308.000</w:t>
            </w:r>
          </w:p>
        </w:tc>
        <w:tc>
          <w:tcPr>
            <w:tcW w:w="1642"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center"/>
              <w:rPr>
                <w:lang w:val="ro-RO"/>
              </w:rPr>
            </w:pPr>
            <w:r w:rsidRPr="00A04A90">
              <w:rPr>
                <w:lang w:val="ro-RO"/>
              </w:rPr>
              <w:t>326.612</w:t>
            </w:r>
          </w:p>
        </w:tc>
        <w:tc>
          <w:tcPr>
            <w:tcW w:w="1051"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lang w:val="ro-RO"/>
              </w:rPr>
            </w:pPr>
            <w:r w:rsidRPr="00A04A90">
              <w:rPr>
                <w:lang w:val="ro-RO"/>
              </w:rPr>
              <w:t>106,04</w:t>
            </w:r>
          </w:p>
        </w:tc>
      </w:tr>
      <w:tr w:rsidR="008749C8" w:rsidRPr="00A04A90" w:rsidTr="00DE315D">
        <w:tc>
          <w:tcPr>
            <w:tcW w:w="3544"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lang w:val="ro-RO"/>
              </w:rPr>
            </w:pPr>
            <w:r w:rsidRPr="00A04A90">
              <w:rPr>
                <w:lang w:val="ro-RO"/>
              </w:rPr>
              <w:t>Venit recuperări executare silită</w:t>
            </w:r>
          </w:p>
        </w:tc>
        <w:tc>
          <w:tcPr>
            <w:tcW w:w="1476"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lang w:val="ro-RO"/>
              </w:rPr>
            </w:pPr>
            <w:r w:rsidRPr="00A04A90">
              <w:rPr>
                <w:lang w:val="ro-RO"/>
              </w:rPr>
              <w:t>360214</w:t>
            </w:r>
          </w:p>
        </w:tc>
        <w:tc>
          <w:tcPr>
            <w:tcW w:w="1418"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both"/>
              <w:rPr>
                <w:lang w:val="ro-RO"/>
              </w:rPr>
            </w:pPr>
            <w:r w:rsidRPr="00A04A90">
              <w:rPr>
                <w:lang w:val="ro-RO"/>
              </w:rPr>
              <w:t>7.000</w:t>
            </w:r>
          </w:p>
        </w:tc>
        <w:tc>
          <w:tcPr>
            <w:tcW w:w="1559"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center"/>
              <w:rPr>
                <w:lang w:val="ro-RO"/>
              </w:rPr>
            </w:pPr>
            <w:r w:rsidRPr="00A04A90">
              <w:rPr>
                <w:lang w:val="ro-RO"/>
              </w:rPr>
              <w:t>20.000</w:t>
            </w:r>
          </w:p>
        </w:tc>
        <w:tc>
          <w:tcPr>
            <w:tcW w:w="1642"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center"/>
              <w:rPr>
                <w:lang w:val="ro-RO"/>
              </w:rPr>
            </w:pPr>
            <w:r w:rsidRPr="00A04A90">
              <w:rPr>
                <w:lang w:val="ro-RO"/>
              </w:rPr>
              <w:t>24.830</w:t>
            </w:r>
          </w:p>
        </w:tc>
        <w:tc>
          <w:tcPr>
            <w:tcW w:w="1051"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lang w:val="ro-RO"/>
              </w:rPr>
            </w:pPr>
            <w:r w:rsidRPr="00A04A90">
              <w:rPr>
                <w:lang w:val="ro-RO"/>
              </w:rPr>
              <w:t>124,15</w:t>
            </w:r>
          </w:p>
        </w:tc>
      </w:tr>
      <w:tr w:rsidR="008749C8" w:rsidRPr="00A04A90" w:rsidTr="00DE315D">
        <w:tc>
          <w:tcPr>
            <w:tcW w:w="3544"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lang w:val="ro-RO"/>
              </w:rPr>
            </w:pPr>
            <w:r w:rsidRPr="00A04A90">
              <w:rPr>
                <w:lang w:val="ro-RO"/>
              </w:rPr>
              <w:t>Alte venituri</w:t>
            </w:r>
          </w:p>
        </w:tc>
        <w:tc>
          <w:tcPr>
            <w:tcW w:w="1476"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lang w:val="ro-RO"/>
              </w:rPr>
            </w:pPr>
            <w:r w:rsidRPr="00A04A90">
              <w:rPr>
                <w:lang w:val="ro-RO"/>
              </w:rPr>
              <w:t>360250</w:t>
            </w:r>
          </w:p>
        </w:tc>
        <w:tc>
          <w:tcPr>
            <w:tcW w:w="1418"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both"/>
              <w:rPr>
                <w:lang w:val="ro-RO"/>
              </w:rPr>
            </w:pPr>
            <w:r w:rsidRPr="00A04A90">
              <w:rPr>
                <w:lang w:val="ro-RO"/>
              </w:rPr>
              <w:t>11.000</w:t>
            </w:r>
          </w:p>
        </w:tc>
        <w:tc>
          <w:tcPr>
            <w:tcW w:w="1559"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center"/>
              <w:rPr>
                <w:lang w:val="ro-RO"/>
              </w:rPr>
            </w:pPr>
            <w:r w:rsidRPr="00A04A90">
              <w:rPr>
                <w:lang w:val="ro-RO"/>
              </w:rPr>
              <w:t>153.480</w:t>
            </w:r>
          </w:p>
        </w:tc>
        <w:tc>
          <w:tcPr>
            <w:tcW w:w="1642"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center"/>
              <w:rPr>
                <w:lang w:val="ro-RO"/>
              </w:rPr>
            </w:pPr>
            <w:r w:rsidRPr="00A04A90">
              <w:rPr>
                <w:lang w:val="ro-RO"/>
              </w:rPr>
              <w:t>157.972</w:t>
            </w:r>
          </w:p>
        </w:tc>
        <w:tc>
          <w:tcPr>
            <w:tcW w:w="1051"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lang w:val="ro-RO"/>
              </w:rPr>
            </w:pPr>
            <w:r w:rsidRPr="00A04A90">
              <w:rPr>
                <w:lang w:val="ro-RO"/>
              </w:rPr>
              <w:t>102,93</w:t>
            </w:r>
          </w:p>
        </w:tc>
      </w:tr>
      <w:tr w:rsidR="008749C8" w:rsidRPr="00A04A90" w:rsidTr="00DE315D">
        <w:trPr>
          <w:trHeight w:val="280"/>
        </w:trPr>
        <w:tc>
          <w:tcPr>
            <w:tcW w:w="3544"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b/>
                <w:lang w:val="ro-RO"/>
              </w:rPr>
            </w:pPr>
            <w:r>
              <w:rPr>
                <w:b/>
                <w:lang w:val="ro-RO"/>
              </w:rPr>
              <w:t>Transfer volt altele decâ</w:t>
            </w:r>
            <w:r w:rsidRPr="00A04A90">
              <w:rPr>
                <w:b/>
                <w:lang w:val="ro-RO"/>
              </w:rPr>
              <w:t xml:space="preserve">t </w:t>
            </w:r>
            <w:proofErr w:type="spellStart"/>
            <w:r w:rsidRPr="00A04A90">
              <w:rPr>
                <w:b/>
                <w:lang w:val="ro-RO"/>
              </w:rPr>
              <w:t>subv</w:t>
            </w:r>
            <w:proofErr w:type="spellEnd"/>
            <w:r w:rsidRPr="00A04A90">
              <w:rPr>
                <w:b/>
                <w:lang w:val="ro-RO"/>
              </w:rPr>
              <w:t>.</w:t>
            </w:r>
          </w:p>
        </w:tc>
        <w:tc>
          <w:tcPr>
            <w:tcW w:w="1476"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lang w:val="ro-RO"/>
              </w:rPr>
            </w:pPr>
            <w:r w:rsidRPr="00A04A90">
              <w:rPr>
                <w:lang w:val="ro-RO"/>
              </w:rPr>
              <w:t>3702</w:t>
            </w:r>
          </w:p>
        </w:tc>
        <w:tc>
          <w:tcPr>
            <w:tcW w:w="1418"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both"/>
              <w:rPr>
                <w:lang w:val="ro-RO"/>
              </w:rPr>
            </w:pPr>
          </w:p>
        </w:tc>
        <w:tc>
          <w:tcPr>
            <w:tcW w:w="1559"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center"/>
              <w:rPr>
                <w:lang w:val="ro-RO"/>
              </w:rPr>
            </w:pPr>
          </w:p>
        </w:tc>
        <w:tc>
          <w:tcPr>
            <w:tcW w:w="1642"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center"/>
              <w:rPr>
                <w:lang w:val="ro-RO"/>
              </w:rPr>
            </w:pPr>
          </w:p>
        </w:tc>
        <w:tc>
          <w:tcPr>
            <w:tcW w:w="1051"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lang w:val="ro-RO"/>
              </w:rPr>
            </w:pPr>
            <w:r w:rsidRPr="00A04A90">
              <w:rPr>
                <w:lang w:val="ro-RO"/>
              </w:rPr>
              <w:t>-</w:t>
            </w:r>
          </w:p>
        </w:tc>
      </w:tr>
      <w:tr w:rsidR="008749C8" w:rsidRPr="00A04A90" w:rsidTr="00DE315D">
        <w:tc>
          <w:tcPr>
            <w:tcW w:w="3544"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lang w:val="ro-RO"/>
              </w:rPr>
            </w:pPr>
            <w:r>
              <w:rPr>
                <w:lang w:val="ro-RO"/>
              </w:rPr>
              <w:t>Donații și sponsoriză</w:t>
            </w:r>
            <w:r w:rsidRPr="00A04A90">
              <w:rPr>
                <w:lang w:val="ro-RO"/>
              </w:rPr>
              <w:t>ri</w:t>
            </w:r>
          </w:p>
        </w:tc>
        <w:tc>
          <w:tcPr>
            <w:tcW w:w="1476"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lang w:val="ro-RO"/>
              </w:rPr>
            </w:pPr>
            <w:r w:rsidRPr="00A04A90">
              <w:rPr>
                <w:lang w:val="ro-RO"/>
              </w:rPr>
              <w:t>370201</w:t>
            </w:r>
          </w:p>
        </w:tc>
        <w:tc>
          <w:tcPr>
            <w:tcW w:w="1418"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both"/>
              <w:rPr>
                <w:lang w:val="ro-RO"/>
              </w:rPr>
            </w:pPr>
            <w:r w:rsidRPr="00A04A90">
              <w:rPr>
                <w:lang w:val="ro-RO"/>
              </w:rPr>
              <w:t>0</w:t>
            </w:r>
          </w:p>
        </w:tc>
        <w:tc>
          <w:tcPr>
            <w:tcW w:w="1559"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center"/>
              <w:rPr>
                <w:lang w:val="ro-RO"/>
              </w:rPr>
            </w:pPr>
            <w:r w:rsidRPr="00A04A90">
              <w:rPr>
                <w:lang w:val="ro-RO"/>
              </w:rPr>
              <w:t>0</w:t>
            </w:r>
          </w:p>
        </w:tc>
        <w:tc>
          <w:tcPr>
            <w:tcW w:w="1642"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center"/>
              <w:rPr>
                <w:lang w:val="ro-RO"/>
              </w:rPr>
            </w:pPr>
            <w:r w:rsidRPr="00A04A90">
              <w:rPr>
                <w:lang w:val="ro-RO"/>
              </w:rPr>
              <w:t>0</w:t>
            </w:r>
          </w:p>
        </w:tc>
        <w:tc>
          <w:tcPr>
            <w:tcW w:w="1051"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lang w:val="ro-RO"/>
              </w:rPr>
            </w:pPr>
            <w:r w:rsidRPr="00A04A90">
              <w:rPr>
                <w:lang w:val="ro-RO"/>
              </w:rPr>
              <w:t>-</w:t>
            </w:r>
          </w:p>
        </w:tc>
      </w:tr>
      <w:tr w:rsidR="008749C8" w:rsidRPr="00A04A90" w:rsidTr="00DE315D">
        <w:tc>
          <w:tcPr>
            <w:tcW w:w="3544"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lang w:val="ro-RO"/>
              </w:rPr>
            </w:pPr>
            <w:proofErr w:type="spellStart"/>
            <w:r>
              <w:rPr>
                <w:lang w:val="ro-RO"/>
              </w:rPr>
              <w:t>Vă</w:t>
            </w:r>
            <w:r w:rsidRPr="00A04A90">
              <w:rPr>
                <w:lang w:val="ro-RO"/>
              </w:rPr>
              <w:t>rsaminte</w:t>
            </w:r>
            <w:proofErr w:type="spellEnd"/>
            <w:r w:rsidRPr="00A04A90">
              <w:rPr>
                <w:lang w:val="ro-RO"/>
              </w:rPr>
              <w:t xml:space="preserve"> </w:t>
            </w:r>
            <w:proofErr w:type="spellStart"/>
            <w:r w:rsidRPr="00A04A90">
              <w:rPr>
                <w:lang w:val="ro-RO"/>
              </w:rPr>
              <w:t>pt</w:t>
            </w:r>
            <w:proofErr w:type="spellEnd"/>
            <w:r w:rsidRPr="00A04A90">
              <w:rPr>
                <w:lang w:val="ro-RO"/>
              </w:rPr>
              <w:t xml:space="preserve"> fin </w:t>
            </w:r>
            <w:proofErr w:type="spellStart"/>
            <w:r w:rsidRPr="00A04A90">
              <w:rPr>
                <w:lang w:val="ro-RO"/>
              </w:rPr>
              <w:t>sect</w:t>
            </w:r>
            <w:proofErr w:type="spellEnd"/>
            <w:r w:rsidRPr="00A04A90">
              <w:rPr>
                <w:lang w:val="ro-RO"/>
              </w:rPr>
              <w:t xml:space="preserve"> dezvoltare</w:t>
            </w:r>
          </w:p>
        </w:tc>
        <w:tc>
          <w:tcPr>
            <w:tcW w:w="1476"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lang w:val="ro-RO"/>
              </w:rPr>
            </w:pPr>
            <w:r w:rsidRPr="00A04A90">
              <w:rPr>
                <w:lang w:val="ro-RO"/>
              </w:rPr>
              <w:t>370203</w:t>
            </w:r>
          </w:p>
        </w:tc>
        <w:tc>
          <w:tcPr>
            <w:tcW w:w="1418"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both"/>
              <w:rPr>
                <w:lang w:val="ro-RO"/>
              </w:rPr>
            </w:pPr>
            <w:r w:rsidRPr="00A04A90">
              <w:rPr>
                <w:lang w:val="ro-RO"/>
              </w:rPr>
              <w:t>-3.181.000</w:t>
            </w:r>
          </w:p>
        </w:tc>
        <w:tc>
          <w:tcPr>
            <w:tcW w:w="1559"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center"/>
              <w:rPr>
                <w:lang w:val="ro-RO"/>
              </w:rPr>
            </w:pPr>
            <w:r w:rsidRPr="00A04A90">
              <w:rPr>
                <w:lang w:val="ro-RO"/>
              </w:rPr>
              <w:t>-6.111.110</w:t>
            </w:r>
          </w:p>
        </w:tc>
        <w:tc>
          <w:tcPr>
            <w:tcW w:w="1642"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center"/>
              <w:rPr>
                <w:lang w:val="ro-RO"/>
              </w:rPr>
            </w:pPr>
            <w:r w:rsidRPr="00A04A90">
              <w:rPr>
                <w:lang w:val="ro-RO"/>
              </w:rPr>
              <w:t>-4.000.000</w:t>
            </w:r>
          </w:p>
        </w:tc>
        <w:tc>
          <w:tcPr>
            <w:tcW w:w="1051"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lang w:val="ro-RO"/>
              </w:rPr>
            </w:pPr>
            <w:r w:rsidRPr="00A04A90">
              <w:rPr>
                <w:lang w:val="ro-RO"/>
              </w:rPr>
              <w:t>-65,45</w:t>
            </w:r>
          </w:p>
        </w:tc>
      </w:tr>
      <w:tr w:rsidR="008749C8" w:rsidRPr="00A04A90" w:rsidTr="00DE315D">
        <w:tc>
          <w:tcPr>
            <w:tcW w:w="3544"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lang w:val="ro-RO"/>
              </w:rPr>
            </w:pPr>
            <w:proofErr w:type="spellStart"/>
            <w:r>
              <w:rPr>
                <w:lang w:val="ro-RO"/>
              </w:rPr>
              <w:t>Vărsaminte</w:t>
            </w:r>
            <w:proofErr w:type="spellEnd"/>
            <w:r>
              <w:rPr>
                <w:lang w:val="ro-RO"/>
              </w:rPr>
              <w:t xml:space="preserve"> din </w:t>
            </w:r>
            <w:proofErr w:type="spellStart"/>
            <w:r>
              <w:rPr>
                <w:lang w:val="ro-RO"/>
              </w:rPr>
              <w:t>sect</w:t>
            </w:r>
            <w:proofErr w:type="spellEnd"/>
            <w:r>
              <w:rPr>
                <w:lang w:val="ro-RO"/>
              </w:rPr>
              <w:t xml:space="preserve"> de funcț</w:t>
            </w:r>
            <w:r w:rsidRPr="00A04A90">
              <w:rPr>
                <w:lang w:val="ro-RO"/>
              </w:rPr>
              <w:t>ionare</w:t>
            </w:r>
          </w:p>
        </w:tc>
        <w:tc>
          <w:tcPr>
            <w:tcW w:w="1476"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lang w:val="ro-RO"/>
              </w:rPr>
            </w:pPr>
            <w:r w:rsidRPr="00A04A90">
              <w:rPr>
                <w:lang w:val="ro-RO"/>
              </w:rPr>
              <w:t>370204</w:t>
            </w:r>
          </w:p>
        </w:tc>
        <w:tc>
          <w:tcPr>
            <w:tcW w:w="1418"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both"/>
              <w:rPr>
                <w:lang w:val="ro-RO"/>
              </w:rPr>
            </w:pPr>
            <w:r w:rsidRPr="00A04A90">
              <w:rPr>
                <w:lang w:val="ro-RO"/>
              </w:rPr>
              <w:t>+3.181.000</w:t>
            </w:r>
          </w:p>
        </w:tc>
        <w:tc>
          <w:tcPr>
            <w:tcW w:w="1559"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center"/>
              <w:rPr>
                <w:lang w:val="ro-RO"/>
              </w:rPr>
            </w:pPr>
            <w:r w:rsidRPr="00A04A90">
              <w:rPr>
                <w:lang w:val="ro-RO"/>
              </w:rPr>
              <w:t>+6.111.110</w:t>
            </w:r>
          </w:p>
        </w:tc>
        <w:tc>
          <w:tcPr>
            <w:tcW w:w="1642"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jc w:val="center"/>
              <w:rPr>
                <w:lang w:val="ro-RO"/>
              </w:rPr>
            </w:pPr>
            <w:r w:rsidRPr="00A04A90">
              <w:rPr>
                <w:lang w:val="ro-RO"/>
              </w:rPr>
              <w:t>+4.000.000</w:t>
            </w:r>
          </w:p>
        </w:tc>
        <w:tc>
          <w:tcPr>
            <w:tcW w:w="1051" w:type="dxa"/>
            <w:tcBorders>
              <w:top w:val="single" w:sz="4" w:space="0" w:color="auto"/>
              <w:left w:val="single" w:sz="4" w:space="0" w:color="auto"/>
              <w:bottom w:val="single" w:sz="4" w:space="0" w:color="auto"/>
              <w:right w:val="single" w:sz="4" w:space="0" w:color="auto"/>
            </w:tcBorders>
          </w:tcPr>
          <w:p w:rsidR="008749C8" w:rsidRPr="00A04A90" w:rsidRDefault="008749C8" w:rsidP="00DE315D">
            <w:pPr>
              <w:tabs>
                <w:tab w:val="left" w:pos="2235"/>
              </w:tabs>
              <w:rPr>
                <w:lang w:val="ro-RO"/>
              </w:rPr>
            </w:pPr>
            <w:r w:rsidRPr="00A04A90">
              <w:rPr>
                <w:lang w:val="ro-RO"/>
              </w:rPr>
              <w:t>+65,45</w:t>
            </w:r>
          </w:p>
        </w:tc>
      </w:tr>
      <w:tr w:rsidR="008749C8" w:rsidRPr="00714C62" w:rsidTr="00DE315D">
        <w:trPr>
          <w:trHeight w:val="296"/>
        </w:trPr>
        <w:tc>
          <w:tcPr>
            <w:tcW w:w="3544" w:type="dxa"/>
            <w:tcBorders>
              <w:top w:val="single" w:sz="4" w:space="0" w:color="auto"/>
              <w:left w:val="single" w:sz="4" w:space="0" w:color="auto"/>
              <w:bottom w:val="single" w:sz="4" w:space="0" w:color="auto"/>
              <w:right w:val="single" w:sz="4" w:space="0" w:color="auto"/>
            </w:tcBorders>
          </w:tcPr>
          <w:p w:rsidR="008749C8" w:rsidRPr="00714C62" w:rsidRDefault="008749C8" w:rsidP="00DE315D">
            <w:pPr>
              <w:tabs>
                <w:tab w:val="left" w:pos="2235"/>
              </w:tabs>
              <w:rPr>
                <w:b/>
                <w:lang w:val="it-IT"/>
              </w:rPr>
            </w:pPr>
            <w:r>
              <w:rPr>
                <w:b/>
                <w:lang w:val="it-IT"/>
              </w:rPr>
              <w:t>Venit din valorif.</w:t>
            </w:r>
            <w:r w:rsidRPr="00714C62">
              <w:rPr>
                <w:b/>
                <w:lang w:val="it-IT"/>
              </w:rPr>
              <w:t xml:space="preserve"> unor bunuri</w:t>
            </w:r>
          </w:p>
        </w:tc>
        <w:tc>
          <w:tcPr>
            <w:tcW w:w="1476"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3902</w:t>
            </w:r>
          </w:p>
        </w:tc>
        <w:tc>
          <w:tcPr>
            <w:tcW w:w="1418"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both"/>
            </w:pPr>
            <w:r>
              <w:t>0</w:t>
            </w:r>
          </w:p>
        </w:tc>
        <w:tc>
          <w:tcPr>
            <w:tcW w:w="1559"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1.000</w:t>
            </w:r>
          </w:p>
        </w:tc>
        <w:tc>
          <w:tcPr>
            <w:tcW w:w="1642"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555</w:t>
            </w:r>
          </w:p>
        </w:tc>
        <w:tc>
          <w:tcPr>
            <w:tcW w:w="1051"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55,5</w:t>
            </w:r>
          </w:p>
        </w:tc>
      </w:tr>
      <w:tr w:rsidR="008749C8" w:rsidRPr="00714C62" w:rsidTr="00DE315D">
        <w:tc>
          <w:tcPr>
            <w:tcW w:w="3544" w:type="dxa"/>
            <w:tcBorders>
              <w:top w:val="single" w:sz="4" w:space="0" w:color="auto"/>
              <w:left w:val="single" w:sz="4" w:space="0" w:color="auto"/>
              <w:bottom w:val="single" w:sz="4" w:space="0" w:color="auto"/>
              <w:right w:val="single" w:sz="4" w:space="0" w:color="auto"/>
            </w:tcBorders>
          </w:tcPr>
          <w:p w:rsidR="008749C8" w:rsidRPr="00714C62" w:rsidRDefault="008749C8" w:rsidP="00DE315D">
            <w:pPr>
              <w:tabs>
                <w:tab w:val="left" w:pos="2235"/>
              </w:tabs>
              <w:rPr>
                <w:lang w:val="it-IT"/>
              </w:rPr>
            </w:pPr>
            <w:r w:rsidRPr="00714C62">
              <w:rPr>
                <w:lang w:val="it-IT"/>
              </w:rPr>
              <w:t>Venit din valorif unor bunuri</w:t>
            </w:r>
          </w:p>
        </w:tc>
        <w:tc>
          <w:tcPr>
            <w:tcW w:w="1476"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390201</w:t>
            </w:r>
          </w:p>
        </w:tc>
        <w:tc>
          <w:tcPr>
            <w:tcW w:w="1418"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both"/>
            </w:pPr>
            <w:r>
              <w:t>10</w:t>
            </w:r>
          </w:p>
        </w:tc>
        <w:tc>
          <w:tcPr>
            <w:tcW w:w="1559"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1.000</w:t>
            </w:r>
          </w:p>
        </w:tc>
        <w:tc>
          <w:tcPr>
            <w:tcW w:w="1642"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536</w:t>
            </w:r>
          </w:p>
        </w:tc>
        <w:tc>
          <w:tcPr>
            <w:tcW w:w="1051"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53,6</w:t>
            </w:r>
          </w:p>
        </w:tc>
      </w:tr>
      <w:tr w:rsidR="008749C8" w:rsidRPr="00714C62" w:rsidTr="00DE315D">
        <w:tc>
          <w:tcPr>
            <w:tcW w:w="3544" w:type="dxa"/>
            <w:tcBorders>
              <w:top w:val="single" w:sz="4" w:space="0" w:color="auto"/>
              <w:left w:val="single" w:sz="4" w:space="0" w:color="auto"/>
              <w:bottom w:val="single" w:sz="4" w:space="0" w:color="auto"/>
              <w:right w:val="single" w:sz="4" w:space="0" w:color="auto"/>
            </w:tcBorders>
          </w:tcPr>
          <w:p w:rsidR="008749C8" w:rsidRPr="00714C62" w:rsidRDefault="008749C8" w:rsidP="00DE315D">
            <w:pPr>
              <w:tabs>
                <w:tab w:val="left" w:pos="2235"/>
              </w:tabs>
              <w:rPr>
                <w:lang w:val="it-IT"/>
              </w:rPr>
            </w:pPr>
            <w:r>
              <w:rPr>
                <w:lang w:val="it-IT"/>
              </w:rPr>
              <w:t>Venit din vâ</w:t>
            </w:r>
            <w:r w:rsidRPr="00714C62">
              <w:rPr>
                <w:lang w:val="it-IT"/>
              </w:rPr>
              <w:t>nzarea unor bunuri</w:t>
            </w:r>
          </w:p>
        </w:tc>
        <w:tc>
          <w:tcPr>
            <w:tcW w:w="1476"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390207</w:t>
            </w:r>
          </w:p>
        </w:tc>
        <w:tc>
          <w:tcPr>
            <w:tcW w:w="1418"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both"/>
            </w:pPr>
            <w:r>
              <w:t>0</w:t>
            </w:r>
          </w:p>
        </w:tc>
        <w:tc>
          <w:tcPr>
            <w:tcW w:w="1559"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0</w:t>
            </w:r>
          </w:p>
        </w:tc>
        <w:tc>
          <w:tcPr>
            <w:tcW w:w="1642"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19</w:t>
            </w:r>
          </w:p>
        </w:tc>
        <w:tc>
          <w:tcPr>
            <w:tcW w:w="1051"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0</w:t>
            </w:r>
          </w:p>
        </w:tc>
      </w:tr>
      <w:tr w:rsidR="008749C8" w:rsidRPr="00714C62" w:rsidTr="00DE315D">
        <w:tc>
          <w:tcPr>
            <w:tcW w:w="3544" w:type="dxa"/>
            <w:tcBorders>
              <w:top w:val="single" w:sz="4" w:space="0" w:color="auto"/>
              <w:left w:val="single" w:sz="4" w:space="0" w:color="auto"/>
              <w:bottom w:val="single" w:sz="4" w:space="0" w:color="auto"/>
              <w:right w:val="single" w:sz="4" w:space="0" w:color="auto"/>
            </w:tcBorders>
          </w:tcPr>
          <w:p w:rsidR="008749C8" w:rsidRPr="00714C62" w:rsidRDefault="008749C8" w:rsidP="00DE315D">
            <w:pPr>
              <w:tabs>
                <w:tab w:val="left" w:pos="2235"/>
              </w:tabs>
              <w:rPr>
                <w:b/>
                <w:lang w:val="it-IT"/>
              </w:rPr>
            </w:pPr>
            <w:r>
              <w:rPr>
                <w:b/>
                <w:lang w:val="it-IT"/>
              </w:rPr>
              <w:t>Subvenț</w:t>
            </w:r>
            <w:r w:rsidRPr="00714C62">
              <w:rPr>
                <w:b/>
                <w:lang w:val="it-IT"/>
              </w:rPr>
              <w:t>ii de la bugetul de stat</w:t>
            </w:r>
          </w:p>
        </w:tc>
        <w:tc>
          <w:tcPr>
            <w:tcW w:w="1476"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4202</w:t>
            </w:r>
          </w:p>
        </w:tc>
        <w:tc>
          <w:tcPr>
            <w:tcW w:w="1418"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both"/>
            </w:pPr>
            <w:r>
              <w:t>7.518.540</w:t>
            </w:r>
          </w:p>
        </w:tc>
        <w:tc>
          <w:tcPr>
            <w:tcW w:w="1559"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10.200.790</w:t>
            </w:r>
          </w:p>
        </w:tc>
        <w:tc>
          <w:tcPr>
            <w:tcW w:w="1642"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8.254.124</w:t>
            </w:r>
          </w:p>
        </w:tc>
        <w:tc>
          <w:tcPr>
            <w:tcW w:w="1051"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80,92</w:t>
            </w:r>
          </w:p>
        </w:tc>
      </w:tr>
      <w:tr w:rsidR="008749C8" w:rsidRPr="00714C62" w:rsidTr="00DE315D">
        <w:tc>
          <w:tcPr>
            <w:tcW w:w="3544" w:type="dxa"/>
            <w:tcBorders>
              <w:top w:val="single" w:sz="4" w:space="0" w:color="auto"/>
              <w:left w:val="single" w:sz="4" w:space="0" w:color="auto"/>
              <w:bottom w:val="single" w:sz="4" w:space="0" w:color="auto"/>
              <w:right w:val="single" w:sz="4" w:space="0" w:color="auto"/>
            </w:tcBorders>
          </w:tcPr>
          <w:p w:rsidR="008749C8" w:rsidRPr="003A15F9" w:rsidRDefault="008749C8" w:rsidP="00DE315D">
            <w:pPr>
              <w:tabs>
                <w:tab w:val="left" w:pos="2235"/>
              </w:tabs>
              <w:rPr>
                <w:lang w:val="it-IT"/>
              </w:rPr>
            </w:pPr>
            <w:r>
              <w:rPr>
                <w:lang w:val="it-IT"/>
              </w:rPr>
              <w:t>Subvenții de la buget de stat către bugetele locale  pt. Finanț</w:t>
            </w:r>
            <w:r w:rsidRPr="003A15F9">
              <w:rPr>
                <w:lang w:val="it-IT"/>
              </w:rPr>
              <w:t xml:space="preserve">area </w:t>
            </w:r>
            <w:r>
              <w:rPr>
                <w:lang w:val="it-IT"/>
              </w:rPr>
              <w:t>inest. In sănă</w:t>
            </w:r>
            <w:r w:rsidRPr="003A15F9">
              <w:rPr>
                <w:lang w:val="it-IT"/>
              </w:rPr>
              <w:t>tate</w:t>
            </w:r>
          </w:p>
        </w:tc>
        <w:tc>
          <w:tcPr>
            <w:tcW w:w="1476"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420216</w:t>
            </w:r>
          </w:p>
        </w:tc>
        <w:tc>
          <w:tcPr>
            <w:tcW w:w="1418"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both"/>
            </w:pPr>
            <w:r>
              <w:t>0</w:t>
            </w:r>
          </w:p>
        </w:tc>
        <w:tc>
          <w:tcPr>
            <w:tcW w:w="1559"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1.292.000</w:t>
            </w:r>
          </w:p>
        </w:tc>
        <w:tc>
          <w:tcPr>
            <w:tcW w:w="1642"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1.103.000</w:t>
            </w:r>
          </w:p>
        </w:tc>
        <w:tc>
          <w:tcPr>
            <w:tcW w:w="1051"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85,37</w:t>
            </w:r>
          </w:p>
        </w:tc>
      </w:tr>
      <w:tr w:rsidR="008749C8" w:rsidRPr="00714C62" w:rsidTr="00DE315D">
        <w:tc>
          <w:tcPr>
            <w:tcW w:w="3544" w:type="dxa"/>
            <w:tcBorders>
              <w:top w:val="single" w:sz="4" w:space="0" w:color="auto"/>
              <w:left w:val="single" w:sz="4" w:space="0" w:color="auto"/>
              <w:bottom w:val="single" w:sz="4" w:space="0" w:color="auto"/>
              <w:right w:val="single" w:sz="4" w:space="0" w:color="auto"/>
            </w:tcBorders>
          </w:tcPr>
          <w:p w:rsidR="008749C8" w:rsidRPr="00886176" w:rsidRDefault="008749C8" w:rsidP="00DE315D">
            <w:pPr>
              <w:tabs>
                <w:tab w:val="left" w:pos="2235"/>
              </w:tabs>
              <w:rPr>
                <w:lang w:val="it-IT"/>
              </w:rPr>
            </w:pPr>
            <w:r w:rsidRPr="00886176">
              <w:rPr>
                <w:lang w:val="it-IT"/>
              </w:rPr>
              <w:t>Subventii de la alte administratii</w:t>
            </w:r>
          </w:p>
        </w:tc>
        <w:tc>
          <w:tcPr>
            <w:tcW w:w="1476"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420234</w:t>
            </w:r>
          </w:p>
        </w:tc>
        <w:tc>
          <w:tcPr>
            <w:tcW w:w="1418"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both"/>
            </w:pPr>
            <w:r>
              <w:t>2.170</w:t>
            </w:r>
          </w:p>
        </w:tc>
        <w:tc>
          <w:tcPr>
            <w:tcW w:w="1559"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184.570</w:t>
            </w:r>
          </w:p>
        </w:tc>
        <w:tc>
          <w:tcPr>
            <w:tcW w:w="1642"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182.308</w:t>
            </w:r>
          </w:p>
        </w:tc>
        <w:tc>
          <w:tcPr>
            <w:tcW w:w="1051"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98,77</w:t>
            </w:r>
          </w:p>
        </w:tc>
      </w:tr>
      <w:tr w:rsidR="008749C8" w:rsidRPr="00714C62" w:rsidTr="00DE315D">
        <w:tc>
          <w:tcPr>
            <w:tcW w:w="3544" w:type="dxa"/>
            <w:tcBorders>
              <w:top w:val="single" w:sz="4" w:space="0" w:color="auto"/>
              <w:left w:val="single" w:sz="4" w:space="0" w:color="auto"/>
              <w:bottom w:val="single" w:sz="4" w:space="0" w:color="auto"/>
              <w:right w:val="single" w:sz="4" w:space="0" w:color="auto"/>
            </w:tcBorders>
          </w:tcPr>
          <w:p w:rsidR="008749C8" w:rsidRPr="00886176" w:rsidRDefault="008749C8" w:rsidP="00DE315D">
            <w:pPr>
              <w:tabs>
                <w:tab w:val="left" w:pos="2235"/>
              </w:tabs>
              <w:rPr>
                <w:lang w:val="it-IT"/>
              </w:rPr>
            </w:pPr>
            <w:r>
              <w:rPr>
                <w:lang w:val="it-IT"/>
              </w:rPr>
              <w:t>Subventii de la buget de stat prntru finantarea sanatatii</w:t>
            </w:r>
          </w:p>
        </w:tc>
        <w:tc>
          <w:tcPr>
            <w:tcW w:w="1476"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420241</w:t>
            </w:r>
          </w:p>
        </w:tc>
        <w:tc>
          <w:tcPr>
            <w:tcW w:w="1418"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both"/>
            </w:pPr>
            <w:r>
              <w:t>28.590</w:t>
            </w:r>
          </w:p>
        </w:tc>
        <w:tc>
          <w:tcPr>
            <w:tcW w:w="1559"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596.590</w:t>
            </w:r>
          </w:p>
        </w:tc>
        <w:tc>
          <w:tcPr>
            <w:tcW w:w="1642"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652.754</w:t>
            </w:r>
          </w:p>
        </w:tc>
        <w:tc>
          <w:tcPr>
            <w:tcW w:w="1051"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109,41</w:t>
            </w:r>
          </w:p>
        </w:tc>
      </w:tr>
      <w:tr w:rsidR="008749C8" w:rsidRPr="00714C62" w:rsidTr="00DE315D">
        <w:tc>
          <w:tcPr>
            <w:tcW w:w="3544" w:type="dxa"/>
            <w:tcBorders>
              <w:top w:val="single" w:sz="4" w:space="0" w:color="auto"/>
              <w:left w:val="single" w:sz="4" w:space="0" w:color="auto"/>
              <w:bottom w:val="single" w:sz="4" w:space="0" w:color="auto"/>
              <w:right w:val="single" w:sz="4" w:space="0" w:color="auto"/>
            </w:tcBorders>
          </w:tcPr>
          <w:p w:rsidR="008749C8" w:rsidRPr="003A15F9" w:rsidRDefault="008749C8" w:rsidP="00DE315D">
            <w:pPr>
              <w:tabs>
                <w:tab w:val="left" w:pos="2235"/>
              </w:tabs>
              <w:rPr>
                <w:lang w:val="it-IT"/>
              </w:rPr>
            </w:pPr>
            <w:r>
              <w:rPr>
                <w:lang w:val="it-IT"/>
              </w:rPr>
              <w:t>Subvenții de la alte administraț</w:t>
            </w:r>
            <w:r w:rsidRPr="003A15F9">
              <w:rPr>
                <w:lang w:val="it-IT"/>
              </w:rPr>
              <w:t>ii</w:t>
            </w:r>
          </w:p>
        </w:tc>
        <w:tc>
          <w:tcPr>
            <w:tcW w:w="1476" w:type="dxa"/>
            <w:tcBorders>
              <w:top w:val="single" w:sz="4" w:space="0" w:color="auto"/>
              <w:left w:val="single" w:sz="4" w:space="0" w:color="auto"/>
              <w:bottom w:val="single" w:sz="4" w:space="0" w:color="auto"/>
              <w:right w:val="single" w:sz="4" w:space="0" w:color="auto"/>
            </w:tcBorders>
          </w:tcPr>
          <w:p w:rsidR="008749C8" w:rsidRPr="003A15F9" w:rsidRDefault="008749C8" w:rsidP="00DE315D">
            <w:pPr>
              <w:tabs>
                <w:tab w:val="left" w:pos="2235"/>
              </w:tabs>
            </w:pPr>
            <w:r w:rsidRPr="003A15F9">
              <w:t>42.02.65</w:t>
            </w:r>
          </w:p>
        </w:tc>
        <w:tc>
          <w:tcPr>
            <w:tcW w:w="1418" w:type="dxa"/>
            <w:tcBorders>
              <w:top w:val="single" w:sz="4" w:space="0" w:color="auto"/>
              <w:left w:val="single" w:sz="4" w:space="0" w:color="auto"/>
              <w:bottom w:val="single" w:sz="4" w:space="0" w:color="auto"/>
              <w:right w:val="single" w:sz="4" w:space="0" w:color="auto"/>
            </w:tcBorders>
          </w:tcPr>
          <w:p w:rsidR="008749C8" w:rsidRPr="003A15F9" w:rsidRDefault="008749C8" w:rsidP="00DE315D">
            <w:pPr>
              <w:tabs>
                <w:tab w:val="left" w:pos="2235"/>
              </w:tabs>
              <w:jc w:val="both"/>
            </w:pPr>
            <w:r>
              <w:t>7.102.780</w:t>
            </w:r>
          </w:p>
        </w:tc>
        <w:tc>
          <w:tcPr>
            <w:tcW w:w="1559" w:type="dxa"/>
            <w:tcBorders>
              <w:top w:val="single" w:sz="4" w:space="0" w:color="auto"/>
              <w:left w:val="single" w:sz="4" w:space="0" w:color="auto"/>
              <w:bottom w:val="single" w:sz="4" w:space="0" w:color="auto"/>
              <w:right w:val="single" w:sz="4" w:space="0" w:color="auto"/>
            </w:tcBorders>
          </w:tcPr>
          <w:p w:rsidR="008749C8" w:rsidRPr="003A15F9" w:rsidRDefault="008749C8" w:rsidP="00DE315D">
            <w:pPr>
              <w:tabs>
                <w:tab w:val="left" w:pos="2235"/>
              </w:tabs>
              <w:jc w:val="center"/>
            </w:pPr>
            <w:r>
              <w:t>7.102.780</w:t>
            </w:r>
          </w:p>
        </w:tc>
        <w:tc>
          <w:tcPr>
            <w:tcW w:w="1642" w:type="dxa"/>
            <w:tcBorders>
              <w:top w:val="single" w:sz="4" w:space="0" w:color="auto"/>
              <w:left w:val="single" w:sz="4" w:space="0" w:color="auto"/>
              <w:bottom w:val="single" w:sz="4" w:space="0" w:color="auto"/>
              <w:right w:val="single" w:sz="4" w:space="0" w:color="auto"/>
            </w:tcBorders>
          </w:tcPr>
          <w:p w:rsidR="008749C8" w:rsidRPr="003A15F9" w:rsidRDefault="008749C8" w:rsidP="00DE315D">
            <w:pPr>
              <w:tabs>
                <w:tab w:val="left" w:pos="2235"/>
              </w:tabs>
              <w:jc w:val="center"/>
            </w:pPr>
            <w:r>
              <w:t>5.293.251</w:t>
            </w:r>
          </w:p>
        </w:tc>
        <w:tc>
          <w:tcPr>
            <w:tcW w:w="1051" w:type="dxa"/>
            <w:tcBorders>
              <w:top w:val="single" w:sz="4" w:space="0" w:color="auto"/>
              <w:left w:val="single" w:sz="4" w:space="0" w:color="auto"/>
              <w:bottom w:val="single" w:sz="4" w:space="0" w:color="auto"/>
              <w:right w:val="single" w:sz="4" w:space="0" w:color="auto"/>
            </w:tcBorders>
          </w:tcPr>
          <w:p w:rsidR="008749C8" w:rsidRPr="003A15F9" w:rsidRDefault="008749C8" w:rsidP="00DE315D">
            <w:pPr>
              <w:tabs>
                <w:tab w:val="left" w:pos="2235"/>
              </w:tabs>
            </w:pPr>
            <w:r>
              <w:t>74,52</w:t>
            </w:r>
          </w:p>
        </w:tc>
      </w:tr>
      <w:tr w:rsidR="008749C8" w:rsidRPr="00714C62" w:rsidTr="00DE315D">
        <w:tc>
          <w:tcPr>
            <w:tcW w:w="3544"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rPr>
                <w:lang w:val="it-IT"/>
              </w:rPr>
            </w:pPr>
            <w:r>
              <w:rPr>
                <w:lang w:val="it-IT"/>
              </w:rPr>
              <w:t>Subvenții necesare susținerii proiectelor FEN</w:t>
            </w:r>
          </w:p>
        </w:tc>
        <w:tc>
          <w:tcPr>
            <w:tcW w:w="1476"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42.02.69</w:t>
            </w:r>
          </w:p>
        </w:tc>
        <w:tc>
          <w:tcPr>
            <w:tcW w:w="1418"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both"/>
            </w:pPr>
            <w:r>
              <w:t>385.000</w:t>
            </w:r>
          </w:p>
        </w:tc>
        <w:tc>
          <w:tcPr>
            <w:tcW w:w="1559"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1.024.850</w:t>
            </w:r>
          </w:p>
        </w:tc>
        <w:tc>
          <w:tcPr>
            <w:tcW w:w="1642"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1.022.811</w:t>
            </w:r>
          </w:p>
        </w:tc>
        <w:tc>
          <w:tcPr>
            <w:tcW w:w="1051"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99,80</w:t>
            </w:r>
          </w:p>
        </w:tc>
      </w:tr>
      <w:tr w:rsidR="008749C8" w:rsidRPr="00714C62" w:rsidTr="00DE315D">
        <w:tc>
          <w:tcPr>
            <w:tcW w:w="3544" w:type="dxa"/>
            <w:tcBorders>
              <w:top w:val="single" w:sz="4" w:space="0" w:color="auto"/>
              <w:left w:val="single" w:sz="4" w:space="0" w:color="auto"/>
              <w:bottom w:val="single" w:sz="4" w:space="0" w:color="auto"/>
              <w:right w:val="single" w:sz="4" w:space="0" w:color="auto"/>
            </w:tcBorders>
          </w:tcPr>
          <w:p w:rsidR="008749C8" w:rsidRPr="003A15F9" w:rsidRDefault="008749C8" w:rsidP="00DE315D">
            <w:pPr>
              <w:tabs>
                <w:tab w:val="left" w:pos="2235"/>
              </w:tabs>
              <w:rPr>
                <w:b/>
                <w:lang w:val="it-IT"/>
              </w:rPr>
            </w:pPr>
            <w:r>
              <w:rPr>
                <w:b/>
                <w:lang w:val="it-IT"/>
              </w:rPr>
              <w:t>Subvenții de la alte adminstraț</w:t>
            </w:r>
            <w:r w:rsidRPr="003A15F9">
              <w:rPr>
                <w:b/>
                <w:lang w:val="it-IT"/>
              </w:rPr>
              <w:t>ii</w:t>
            </w:r>
          </w:p>
        </w:tc>
        <w:tc>
          <w:tcPr>
            <w:tcW w:w="1476" w:type="dxa"/>
            <w:tcBorders>
              <w:top w:val="single" w:sz="4" w:space="0" w:color="auto"/>
              <w:left w:val="single" w:sz="4" w:space="0" w:color="auto"/>
              <w:bottom w:val="single" w:sz="4" w:space="0" w:color="auto"/>
              <w:right w:val="single" w:sz="4" w:space="0" w:color="auto"/>
            </w:tcBorders>
          </w:tcPr>
          <w:p w:rsidR="008749C8" w:rsidRPr="003A15F9" w:rsidRDefault="008749C8" w:rsidP="00DE315D">
            <w:pPr>
              <w:tabs>
                <w:tab w:val="left" w:pos="2235"/>
              </w:tabs>
              <w:rPr>
                <w:b/>
              </w:rPr>
            </w:pPr>
            <w:r w:rsidRPr="003A15F9">
              <w:rPr>
                <w:b/>
              </w:rPr>
              <w:t>43.02</w:t>
            </w:r>
          </w:p>
        </w:tc>
        <w:tc>
          <w:tcPr>
            <w:tcW w:w="1418" w:type="dxa"/>
            <w:tcBorders>
              <w:top w:val="single" w:sz="4" w:space="0" w:color="auto"/>
              <w:left w:val="single" w:sz="4" w:space="0" w:color="auto"/>
              <w:bottom w:val="single" w:sz="4" w:space="0" w:color="auto"/>
              <w:right w:val="single" w:sz="4" w:space="0" w:color="auto"/>
            </w:tcBorders>
          </w:tcPr>
          <w:p w:rsidR="008749C8" w:rsidRPr="003A15F9" w:rsidRDefault="008749C8" w:rsidP="00DE315D">
            <w:pPr>
              <w:tabs>
                <w:tab w:val="left" w:pos="2235"/>
              </w:tabs>
              <w:jc w:val="both"/>
              <w:rPr>
                <w:b/>
              </w:rPr>
            </w:pPr>
            <w:r>
              <w:rPr>
                <w:b/>
              </w:rPr>
              <w:t>0</w:t>
            </w:r>
          </w:p>
        </w:tc>
        <w:tc>
          <w:tcPr>
            <w:tcW w:w="1559" w:type="dxa"/>
            <w:tcBorders>
              <w:top w:val="single" w:sz="4" w:space="0" w:color="auto"/>
              <w:left w:val="single" w:sz="4" w:space="0" w:color="auto"/>
              <w:bottom w:val="single" w:sz="4" w:space="0" w:color="auto"/>
              <w:right w:val="single" w:sz="4" w:space="0" w:color="auto"/>
            </w:tcBorders>
          </w:tcPr>
          <w:p w:rsidR="008749C8" w:rsidRPr="003A15F9" w:rsidRDefault="008749C8" w:rsidP="00DE315D">
            <w:pPr>
              <w:tabs>
                <w:tab w:val="left" w:pos="2235"/>
              </w:tabs>
              <w:jc w:val="center"/>
              <w:rPr>
                <w:b/>
              </w:rPr>
            </w:pPr>
            <w:r w:rsidRPr="003A15F9">
              <w:rPr>
                <w:b/>
              </w:rPr>
              <w:t>258.042</w:t>
            </w:r>
          </w:p>
        </w:tc>
        <w:tc>
          <w:tcPr>
            <w:tcW w:w="1642" w:type="dxa"/>
            <w:tcBorders>
              <w:top w:val="single" w:sz="4" w:space="0" w:color="auto"/>
              <w:left w:val="single" w:sz="4" w:space="0" w:color="auto"/>
              <w:bottom w:val="single" w:sz="4" w:space="0" w:color="auto"/>
              <w:right w:val="single" w:sz="4" w:space="0" w:color="auto"/>
            </w:tcBorders>
          </w:tcPr>
          <w:p w:rsidR="008749C8" w:rsidRPr="003A15F9" w:rsidRDefault="008749C8" w:rsidP="00DE315D">
            <w:pPr>
              <w:tabs>
                <w:tab w:val="left" w:pos="2235"/>
              </w:tabs>
              <w:jc w:val="center"/>
              <w:rPr>
                <w:b/>
              </w:rPr>
            </w:pPr>
            <w:r>
              <w:rPr>
                <w:b/>
              </w:rPr>
              <w:t>258.042</w:t>
            </w:r>
          </w:p>
        </w:tc>
        <w:tc>
          <w:tcPr>
            <w:tcW w:w="1051" w:type="dxa"/>
            <w:tcBorders>
              <w:top w:val="single" w:sz="4" w:space="0" w:color="auto"/>
              <w:left w:val="single" w:sz="4" w:space="0" w:color="auto"/>
              <w:bottom w:val="single" w:sz="4" w:space="0" w:color="auto"/>
              <w:right w:val="single" w:sz="4" w:space="0" w:color="auto"/>
            </w:tcBorders>
          </w:tcPr>
          <w:p w:rsidR="008749C8" w:rsidRPr="003A15F9" w:rsidRDefault="008749C8" w:rsidP="00DE315D">
            <w:pPr>
              <w:tabs>
                <w:tab w:val="left" w:pos="2235"/>
              </w:tabs>
              <w:rPr>
                <w:b/>
              </w:rPr>
            </w:pPr>
            <w:r>
              <w:rPr>
                <w:b/>
              </w:rPr>
              <w:t>-</w:t>
            </w:r>
          </w:p>
        </w:tc>
      </w:tr>
      <w:tr w:rsidR="008749C8" w:rsidRPr="00714C62" w:rsidTr="00DE315D">
        <w:tc>
          <w:tcPr>
            <w:tcW w:w="3544"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3153"/>
              </w:tabs>
              <w:rPr>
                <w:lang w:val="it-IT"/>
              </w:rPr>
            </w:pPr>
            <w:r>
              <w:rPr>
                <w:lang w:val="it-IT"/>
              </w:rPr>
              <w:t>Subvenții primite de la administrația centrală pt fin .</w:t>
            </w:r>
          </w:p>
        </w:tc>
        <w:tc>
          <w:tcPr>
            <w:tcW w:w="1476"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43.02.20</w:t>
            </w:r>
          </w:p>
        </w:tc>
        <w:tc>
          <w:tcPr>
            <w:tcW w:w="1418"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both"/>
            </w:pPr>
            <w:r>
              <w:t>0</w:t>
            </w:r>
          </w:p>
        </w:tc>
        <w:tc>
          <w:tcPr>
            <w:tcW w:w="1559"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158.050</w:t>
            </w:r>
          </w:p>
        </w:tc>
        <w:tc>
          <w:tcPr>
            <w:tcW w:w="1642"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158.042</w:t>
            </w:r>
          </w:p>
        </w:tc>
        <w:tc>
          <w:tcPr>
            <w:tcW w:w="1051"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100</w:t>
            </w:r>
          </w:p>
        </w:tc>
      </w:tr>
      <w:tr w:rsidR="008749C8" w:rsidRPr="00714C62" w:rsidTr="00DE315D">
        <w:tc>
          <w:tcPr>
            <w:tcW w:w="3544"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3153"/>
              </w:tabs>
              <w:rPr>
                <w:lang w:val="it-IT"/>
              </w:rPr>
            </w:pPr>
            <w:r>
              <w:rPr>
                <w:lang w:val="it-IT"/>
              </w:rPr>
              <w:t>Subvenții acordate în baza contractelor de parteneriat sau asociere</w:t>
            </w:r>
          </w:p>
        </w:tc>
        <w:tc>
          <w:tcPr>
            <w:tcW w:w="1476"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430239</w:t>
            </w:r>
          </w:p>
        </w:tc>
        <w:tc>
          <w:tcPr>
            <w:tcW w:w="1418"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both"/>
            </w:pPr>
            <w:r>
              <w:t>0</w:t>
            </w:r>
          </w:p>
        </w:tc>
        <w:tc>
          <w:tcPr>
            <w:tcW w:w="1559"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100.000</w:t>
            </w:r>
          </w:p>
        </w:tc>
        <w:tc>
          <w:tcPr>
            <w:tcW w:w="1642"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100.000</w:t>
            </w:r>
          </w:p>
        </w:tc>
        <w:tc>
          <w:tcPr>
            <w:tcW w:w="1051"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100</w:t>
            </w:r>
          </w:p>
        </w:tc>
      </w:tr>
      <w:tr w:rsidR="008749C8" w:rsidRPr="00714C62" w:rsidTr="00DE315D">
        <w:tc>
          <w:tcPr>
            <w:tcW w:w="3544" w:type="dxa"/>
            <w:tcBorders>
              <w:top w:val="single" w:sz="4" w:space="0" w:color="auto"/>
              <w:left w:val="single" w:sz="4" w:space="0" w:color="auto"/>
              <w:bottom w:val="single" w:sz="4" w:space="0" w:color="auto"/>
              <w:right w:val="single" w:sz="4" w:space="0" w:color="auto"/>
            </w:tcBorders>
          </w:tcPr>
          <w:p w:rsidR="008749C8" w:rsidRPr="003A15F9" w:rsidRDefault="008749C8" w:rsidP="00DE315D">
            <w:pPr>
              <w:tabs>
                <w:tab w:val="left" w:pos="2235"/>
              </w:tabs>
              <w:rPr>
                <w:b/>
                <w:lang w:val="it-IT"/>
              </w:rPr>
            </w:pPr>
            <w:r w:rsidRPr="003A15F9">
              <w:rPr>
                <w:b/>
                <w:lang w:val="it-IT"/>
              </w:rPr>
              <w:t>Sume primite de la UE</w:t>
            </w:r>
          </w:p>
        </w:tc>
        <w:tc>
          <w:tcPr>
            <w:tcW w:w="1476" w:type="dxa"/>
            <w:tcBorders>
              <w:top w:val="single" w:sz="4" w:space="0" w:color="auto"/>
              <w:left w:val="single" w:sz="4" w:space="0" w:color="auto"/>
              <w:bottom w:val="single" w:sz="4" w:space="0" w:color="auto"/>
              <w:right w:val="single" w:sz="4" w:space="0" w:color="auto"/>
            </w:tcBorders>
          </w:tcPr>
          <w:p w:rsidR="008749C8" w:rsidRPr="003A15F9" w:rsidRDefault="008749C8" w:rsidP="00DE315D">
            <w:pPr>
              <w:tabs>
                <w:tab w:val="left" w:pos="2235"/>
              </w:tabs>
              <w:rPr>
                <w:b/>
              </w:rPr>
            </w:pPr>
            <w:r w:rsidRPr="003A15F9">
              <w:rPr>
                <w:b/>
              </w:rPr>
              <w:t>48.02</w:t>
            </w:r>
          </w:p>
        </w:tc>
        <w:tc>
          <w:tcPr>
            <w:tcW w:w="1418" w:type="dxa"/>
            <w:tcBorders>
              <w:top w:val="single" w:sz="4" w:space="0" w:color="auto"/>
              <w:left w:val="single" w:sz="4" w:space="0" w:color="auto"/>
              <w:bottom w:val="single" w:sz="4" w:space="0" w:color="auto"/>
              <w:right w:val="single" w:sz="4" w:space="0" w:color="auto"/>
            </w:tcBorders>
          </w:tcPr>
          <w:p w:rsidR="008749C8" w:rsidRPr="003A15F9" w:rsidRDefault="008749C8" w:rsidP="00DE315D">
            <w:pPr>
              <w:tabs>
                <w:tab w:val="left" w:pos="2235"/>
              </w:tabs>
              <w:jc w:val="both"/>
              <w:rPr>
                <w:b/>
              </w:rPr>
            </w:pPr>
            <w:r>
              <w:rPr>
                <w:b/>
              </w:rPr>
              <w:t>3.359.750</w:t>
            </w:r>
          </w:p>
        </w:tc>
        <w:tc>
          <w:tcPr>
            <w:tcW w:w="1559" w:type="dxa"/>
            <w:tcBorders>
              <w:top w:val="single" w:sz="4" w:space="0" w:color="auto"/>
              <w:left w:val="single" w:sz="4" w:space="0" w:color="auto"/>
              <w:bottom w:val="single" w:sz="4" w:space="0" w:color="auto"/>
              <w:right w:val="single" w:sz="4" w:space="0" w:color="auto"/>
            </w:tcBorders>
          </w:tcPr>
          <w:p w:rsidR="008749C8" w:rsidRPr="003A15F9" w:rsidRDefault="008749C8" w:rsidP="00DE315D">
            <w:pPr>
              <w:tabs>
                <w:tab w:val="left" w:pos="2235"/>
              </w:tabs>
              <w:jc w:val="center"/>
              <w:rPr>
                <w:b/>
              </w:rPr>
            </w:pPr>
            <w:r>
              <w:rPr>
                <w:b/>
              </w:rPr>
              <w:t>3871.440</w:t>
            </w:r>
          </w:p>
        </w:tc>
        <w:tc>
          <w:tcPr>
            <w:tcW w:w="1642" w:type="dxa"/>
            <w:tcBorders>
              <w:top w:val="single" w:sz="4" w:space="0" w:color="auto"/>
              <w:left w:val="single" w:sz="4" w:space="0" w:color="auto"/>
              <w:bottom w:val="single" w:sz="4" w:space="0" w:color="auto"/>
              <w:right w:val="single" w:sz="4" w:space="0" w:color="auto"/>
            </w:tcBorders>
          </w:tcPr>
          <w:p w:rsidR="008749C8" w:rsidRPr="003A15F9" w:rsidRDefault="008749C8" w:rsidP="00DE315D">
            <w:pPr>
              <w:tabs>
                <w:tab w:val="left" w:pos="2235"/>
              </w:tabs>
              <w:jc w:val="center"/>
              <w:rPr>
                <w:b/>
              </w:rPr>
            </w:pPr>
            <w:r>
              <w:rPr>
                <w:b/>
              </w:rPr>
              <w:t>3.345.270</w:t>
            </w:r>
          </w:p>
        </w:tc>
        <w:tc>
          <w:tcPr>
            <w:tcW w:w="1051" w:type="dxa"/>
            <w:tcBorders>
              <w:top w:val="single" w:sz="4" w:space="0" w:color="auto"/>
              <w:left w:val="single" w:sz="4" w:space="0" w:color="auto"/>
              <w:bottom w:val="single" w:sz="4" w:space="0" w:color="auto"/>
              <w:right w:val="single" w:sz="4" w:space="0" w:color="auto"/>
            </w:tcBorders>
          </w:tcPr>
          <w:p w:rsidR="008749C8" w:rsidRPr="003A15F9" w:rsidRDefault="008749C8" w:rsidP="00DE315D">
            <w:pPr>
              <w:tabs>
                <w:tab w:val="left" w:pos="2235"/>
              </w:tabs>
              <w:rPr>
                <w:b/>
              </w:rPr>
            </w:pPr>
            <w:r>
              <w:rPr>
                <w:b/>
              </w:rPr>
              <w:t>86,41</w:t>
            </w:r>
          </w:p>
        </w:tc>
      </w:tr>
      <w:tr w:rsidR="008749C8" w:rsidRPr="00714C62" w:rsidTr="00DE315D">
        <w:tc>
          <w:tcPr>
            <w:tcW w:w="3544"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rPr>
                <w:lang w:val="it-IT"/>
              </w:rPr>
            </w:pPr>
            <w:r>
              <w:rPr>
                <w:lang w:val="it-IT"/>
              </w:rPr>
              <w:t>Sume primite de la UE în contul plăților efectuate în anul curent</w:t>
            </w:r>
          </w:p>
        </w:tc>
        <w:tc>
          <w:tcPr>
            <w:tcW w:w="1476"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48.02.01.01</w:t>
            </w:r>
          </w:p>
        </w:tc>
        <w:tc>
          <w:tcPr>
            <w:tcW w:w="1418"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both"/>
            </w:pPr>
            <w:r>
              <w:t>2,000.000</w:t>
            </w:r>
          </w:p>
        </w:tc>
        <w:tc>
          <w:tcPr>
            <w:tcW w:w="1559"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2.046.420</w:t>
            </w:r>
          </w:p>
        </w:tc>
        <w:tc>
          <w:tcPr>
            <w:tcW w:w="1642"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1.547.036</w:t>
            </w:r>
          </w:p>
        </w:tc>
        <w:tc>
          <w:tcPr>
            <w:tcW w:w="1051"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75,60</w:t>
            </w:r>
          </w:p>
        </w:tc>
      </w:tr>
      <w:tr w:rsidR="008749C8" w:rsidRPr="00714C62" w:rsidTr="00DE315D">
        <w:tc>
          <w:tcPr>
            <w:tcW w:w="3544"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rPr>
                <w:lang w:val="it-IT"/>
              </w:rPr>
            </w:pPr>
            <w:r>
              <w:rPr>
                <w:lang w:val="it-IT"/>
              </w:rPr>
              <w:t>Sume primite de la UE în contul plăților efectuate în anul anteriori</w:t>
            </w:r>
          </w:p>
        </w:tc>
        <w:tc>
          <w:tcPr>
            <w:tcW w:w="1476"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48.02.01.02</w:t>
            </w:r>
          </w:p>
        </w:tc>
        <w:tc>
          <w:tcPr>
            <w:tcW w:w="1418"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both"/>
            </w:pPr>
            <w:r>
              <w:t>1.347.000</w:t>
            </w:r>
          </w:p>
        </w:tc>
        <w:tc>
          <w:tcPr>
            <w:tcW w:w="1559"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1.500.100</w:t>
            </w:r>
          </w:p>
        </w:tc>
        <w:tc>
          <w:tcPr>
            <w:tcW w:w="1642"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1.473.312</w:t>
            </w:r>
          </w:p>
        </w:tc>
        <w:tc>
          <w:tcPr>
            <w:tcW w:w="1051"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98,21</w:t>
            </w:r>
          </w:p>
        </w:tc>
      </w:tr>
      <w:tr w:rsidR="008749C8" w:rsidRPr="00714C62" w:rsidTr="00DE315D">
        <w:tc>
          <w:tcPr>
            <w:tcW w:w="3544"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rPr>
                <w:lang w:val="it-IT"/>
              </w:rPr>
            </w:pPr>
            <w:r>
              <w:rPr>
                <w:lang w:val="it-IT"/>
              </w:rPr>
              <w:t xml:space="preserve">Fodul social european-sume primite în contul plăților efectuate în anul curent </w:t>
            </w:r>
          </w:p>
        </w:tc>
        <w:tc>
          <w:tcPr>
            <w:tcW w:w="1476"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48.02.02.01</w:t>
            </w:r>
          </w:p>
        </w:tc>
        <w:tc>
          <w:tcPr>
            <w:tcW w:w="1418"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both"/>
            </w:pPr>
            <w:r>
              <w:t>0</w:t>
            </w:r>
          </w:p>
        </w:tc>
        <w:tc>
          <w:tcPr>
            <w:tcW w:w="1559"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312.173</w:t>
            </w:r>
          </w:p>
        </w:tc>
        <w:tc>
          <w:tcPr>
            <w:tcW w:w="1642"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312.173</w:t>
            </w:r>
          </w:p>
        </w:tc>
        <w:tc>
          <w:tcPr>
            <w:tcW w:w="1051"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100</w:t>
            </w:r>
          </w:p>
        </w:tc>
      </w:tr>
      <w:tr w:rsidR="008749C8" w:rsidRPr="00714C62" w:rsidTr="00DE315D">
        <w:tc>
          <w:tcPr>
            <w:tcW w:w="3544"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rPr>
                <w:lang w:val="it-IT"/>
              </w:rPr>
            </w:pPr>
            <w:r>
              <w:rPr>
                <w:lang w:val="it-IT"/>
              </w:rPr>
              <w:t>Fodul social european-sume primite în contul plăților efectuate în anul curent</w:t>
            </w:r>
          </w:p>
        </w:tc>
        <w:tc>
          <w:tcPr>
            <w:tcW w:w="1476"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48.02.02.02</w:t>
            </w:r>
          </w:p>
        </w:tc>
        <w:tc>
          <w:tcPr>
            <w:tcW w:w="1418"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both"/>
            </w:pPr>
            <w:r>
              <w:t>12.750</w:t>
            </w:r>
          </w:p>
        </w:tc>
        <w:tc>
          <w:tcPr>
            <w:tcW w:w="1559"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12.749</w:t>
            </w:r>
          </w:p>
        </w:tc>
        <w:tc>
          <w:tcPr>
            <w:tcW w:w="1642"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pPr>
            <w:r>
              <w:t>12.749</w:t>
            </w:r>
          </w:p>
        </w:tc>
        <w:tc>
          <w:tcPr>
            <w:tcW w:w="1051"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r>
              <w:t>100</w:t>
            </w:r>
          </w:p>
        </w:tc>
      </w:tr>
      <w:tr w:rsidR="008749C8" w:rsidRPr="00714C62" w:rsidTr="00DE315D">
        <w:tc>
          <w:tcPr>
            <w:tcW w:w="3544" w:type="dxa"/>
            <w:tcBorders>
              <w:top w:val="single" w:sz="4" w:space="0" w:color="auto"/>
              <w:left w:val="single" w:sz="4" w:space="0" w:color="auto"/>
              <w:bottom w:val="single" w:sz="4" w:space="0" w:color="auto"/>
              <w:right w:val="single" w:sz="4" w:space="0" w:color="auto"/>
            </w:tcBorders>
          </w:tcPr>
          <w:p w:rsidR="008749C8" w:rsidRPr="005A787F" w:rsidRDefault="008749C8" w:rsidP="00DE315D">
            <w:pPr>
              <w:tabs>
                <w:tab w:val="left" w:pos="2235"/>
              </w:tabs>
              <w:rPr>
                <w:b/>
                <w:lang w:val="ro-RO"/>
              </w:rPr>
            </w:pPr>
          </w:p>
          <w:p w:rsidR="008749C8" w:rsidRPr="005A787F" w:rsidRDefault="008749C8" w:rsidP="00DE315D">
            <w:pPr>
              <w:tabs>
                <w:tab w:val="left" w:pos="2235"/>
              </w:tabs>
              <w:rPr>
                <w:b/>
                <w:lang w:val="ro-RO"/>
              </w:rPr>
            </w:pPr>
            <w:r w:rsidRPr="005A787F">
              <w:rPr>
                <w:b/>
                <w:lang w:val="ro-RO"/>
              </w:rPr>
              <w:t>Total venit buget local</w:t>
            </w:r>
          </w:p>
        </w:tc>
        <w:tc>
          <w:tcPr>
            <w:tcW w:w="1476" w:type="dxa"/>
            <w:tcBorders>
              <w:top w:val="single" w:sz="4" w:space="0" w:color="auto"/>
              <w:left w:val="single" w:sz="4" w:space="0" w:color="auto"/>
              <w:bottom w:val="single" w:sz="4" w:space="0" w:color="auto"/>
              <w:right w:val="single" w:sz="4" w:space="0" w:color="auto"/>
            </w:tcBorders>
          </w:tcPr>
          <w:p w:rsidR="008749C8" w:rsidRPr="00714C62" w:rsidRDefault="008749C8" w:rsidP="00DE315D">
            <w:pPr>
              <w:tabs>
                <w:tab w:val="left" w:pos="2235"/>
              </w:tabs>
              <w:rPr>
                <w:b/>
              </w:rPr>
            </w:pPr>
          </w:p>
        </w:tc>
        <w:tc>
          <w:tcPr>
            <w:tcW w:w="1418" w:type="dxa"/>
            <w:tcBorders>
              <w:top w:val="single" w:sz="4" w:space="0" w:color="auto"/>
              <w:left w:val="single" w:sz="4" w:space="0" w:color="auto"/>
              <w:bottom w:val="single" w:sz="4" w:space="0" w:color="auto"/>
              <w:right w:val="single" w:sz="4" w:space="0" w:color="auto"/>
            </w:tcBorders>
          </w:tcPr>
          <w:p w:rsidR="008749C8" w:rsidRPr="007B19B1" w:rsidRDefault="008749C8" w:rsidP="00DE315D">
            <w:pPr>
              <w:tabs>
                <w:tab w:val="left" w:pos="2235"/>
              </w:tabs>
              <w:jc w:val="both"/>
            </w:pPr>
          </w:p>
          <w:p w:rsidR="008749C8" w:rsidRPr="007B19B1" w:rsidRDefault="008749C8" w:rsidP="00DE315D">
            <w:pPr>
              <w:tabs>
                <w:tab w:val="left" w:pos="2235"/>
              </w:tabs>
              <w:jc w:val="both"/>
            </w:pPr>
            <w:r w:rsidRPr="007B19B1">
              <w:t>37.461.790</w:t>
            </w:r>
          </w:p>
        </w:tc>
        <w:tc>
          <w:tcPr>
            <w:tcW w:w="1559" w:type="dxa"/>
            <w:tcBorders>
              <w:top w:val="single" w:sz="4" w:space="0" w:color="auto"/>
              <w:left w:val="single" w:sz="4" w:space="0" w:color="auto"/>
              <w:bottom w:val="single" w:sz="4" w:space="0" w:color="auto"/>
              <w:right w:val="single" w:sz="4" w:space="0" w:color="auto"/>
            </w:tcBorders>
          </w:tcPr>
          <w:p w:rsidR="008749C8" w:rsidRPr="007B19B1" w:rsidRDefault="008749C8" w:rsidP="00DE315D">
            <w:pPr>
              <w:tabs>
                <w:tab w:val="left" w:pos="2235"/>
              </w:tabs>
              <w:jc w:val="center"/>
            </w:pPr>
          </w:p>
          <w:p w:rsidR="008749C8" w:rsidRPr="007B19B1" w:rsidRDefault="008749C8" w:rsidP="00DE315D">
            <w:pPr>
              <w:tabs>
                <w:tab w:val="left" w:pos="2235"/>
              </w:tabs>
              <w:jc w:val="center"/>
            </w:pPr>
            <w:r w:rsidRPr="007B19B1">
              <w:t>44.725.210</w:t>
            </w:r>
          </w:p>
        </w:tc>
        <w:tc>
          <w:tcPr>
            <w:tcW w:w="1642"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jc w:val="center"/>
              <w:rPr>
                <w:b/>
              </w:rPr>
            </w:pPr>
          </w:p>
          <w:p w:rsidR="008749C8" w:rsidRPr="00714C62" w:rsidRDefault="008749C8" w:rsidP="00DE315D">
            <w:pPr>
              <w:tabs>
                <w:tab w:val="left" w:pos="2235"/>
              </w:tabs>
              <w:jc w:val="center"/>
              <w:rPr>
                <w:b/>
              </w:rPr>
            </w:pPr>
            <w:r>
              <w:rPr>
                <w:b/>
              </w:rPr>
              <w:t>41.825.868</w:t>
            </w:r>
          </w:p>
        </w:tc>
        <w:tc>
          <w:tcPr>
            <w:tcW w:w="1051" w:type="dxa"/>
            <w:tcBorders>
              <w:top w:val="single" w:sz="4" w:space="0" w:color="auto"/>
              <w:left w:val="single" w:sz="4" w:space="0" w:color="auto"/>
              <w:bottom w:val="single" w:sz="4" w:space="0" w:color="auto"/>
              <w:right w:val="single" w:sz="4" w:space="0" w:color="auto"/>
            </w:tcBorders>
          </w:tcPr>
          <w:p w:rsidR="008749C8" w:rsidRDefault="008749C8" w:rsidP="00DE315D">
            <w:pPr>
              <w:tabs>
                <w:tab w:val="left" w:pos="2235"/>
              </w:tabs>
            </w:pPr>
          </w:p>
        </w:tc>
      </w:tr>
    </w:tbl>
    <w:p w:rsidR="008749C8" w:rsidRDefault="008749C8" w:rsidP="008749C8"/>
    <w:p w:rsidR="008749C8" w:rsidRDefault="008749C8" w:rsidP="008749C8">
      <w:pPr>
        <w:rPr>
          <w:b/>
        </w:rPr>
      </w:pPr>
    </w:p>
    <w:p w:rsidR="008749C8" w:rsidRDefault="008749C8" w:rsidP="008749C8">
      <w:pPr>
        <w:rPr>
          <w:b/>
        </w:rPr>
      </w:pPr>
    </w:p>
    <w:p w:rsidR="008749C8" w:rsidRDefault="008749C8" w:rsidP="008749C8">
      <w:pPr>
        <w:rPr>
          <w:b/>
        </w:rPr>
      </w:pPr>
    </w:p>
    <w:p w:rsidR="008749C8" w:rsidRDefault="008749C8" w:rsidP="008749C8">
      <w:pPr>
        <w:rPr>
          <w:b/>
        </w:rPr>
      </w:pPr>
    </w:p>
    <w:p w:rsidR="008749C8" w:rsidRDefault="008749C8" w:rsidP="008749C8">
      <w:pPr>
        <w:rPr>
          <w:b/>
        </w:rPr>
      </w:pPr>
      <w:r w:rsidRPr="0039156D">
        <w:rPr>
          <w:b/>
        </w:rPr>
        <w:t>CHELTUIELILE MUNICIPIULU</w:t>
      </w:r>
      <w:r>
        <w:rPr>
          <w:b/>
        </w:rPr>
        <w:t>I MARGHITA LA DATA DE 31.12.2021</w:t>
      </w:r>
    </w:p>
    <w:p w:rsidR="008749C8" w:rsidRPr="0039156D" w:rsidRDefault="008749C8" w:rsidP="008749C8">
      <w:pPr>
        <w:rPr>
          <w:b/>
        </w:rPr>
      </w:pPr>
    </w:p>
    <w:p w:rsidR="008749C8" w:rsidRPr="005A787F" w:rsidRDefault="008749C8" w:rsidP="008749C8">
      <w:pPr>
        <w:jc w:val="both"/>
        <w:rPr>
          <w:lang w:val="ro-RO"/>
        </w:rPr>
      </w:pPr>
      <w:r w:rsidRPr="005A787F">
        <w:rPr>
          <w:lang w:val="ro-RO"/>
        </w:rPr>
        <w:t xml:space="preserve">           Plățile nete de casă s-au efectuat în limita creditelor deschise, pe fiecare articol bugetar. Pentru cheltuielile materiale , utilizarea creditelor s-a </w:t>
      </w:r>
      <w:proofErr w:type="spellStart"/>
      <w:r w:rsidRPr="005A787F">
        <w:rPr>
          <w:lang w:val="ro-RO"/>
        </w:rPr>
        <w:t>facut</w:t>
      </w:r>
      <w:proofErr w:type="spellEnd"/>
      <w:r w:rsidRPr="005A787F">
        <w:rPr>
          <w:lang w:val="ro-RO"/>
        </w:rPr>
        <w:t xml:space="preserve"> în conformitate cu destinația aprobată prin buget.</w:t>
      </w:r>
    </w:p>
    <w:p w:rsidR="008749C8" w:rsidRPr="005A787F" w:rsidRDefault="008749C8" w:rsidP="008749C8">
      <w:pPr>
        <w:ind w:firstLine="720"/>
        <w:jc w:val="both"/>
        <w:rPr>
          <w:lang w:val="ro-RO"/>
        </w:rPr>
      </w:pPr>
      <w:r w:rsidRPr="005A787F">
        <w:rPr>
          <w:lang w:val="ro-RO"/>
        </w:rPr>
        <w:t xml:space="preserve"> Creditele deschise și plățile nete de casă efectuate pe capitole și subcapitole ale clasificației bugetare corespund cu datele din extrasele de cont emise de Trezoreria </w:t>
      </w:r>
      <w:proofErr w:type="spellStart"/>
      <w:r w:rsidRPr="005A787F">
        <w:rPr>
          <w:lang w:val="ro-RO"/>
        </w:rPr>
        <w:t>Marghita.Cheltuielile</w:t>
      </w:r>
      <w:proofErr w:type="spellEnd"/>
      <w:r w:rsidRPr="005A787F">
        <w:rPr>
          <w:lang w:val="ro-RO"/>
        </w:rPr>
        <w:t xml:space="preserve"> efectuate au fost supuse controlului financiar preventiv  pentru legalitate, realitate, regularitate și oportunitatea operațiunilor înscrise în documentele justificative certificate.</w:t>
      </w:r>
    </w:p>
    <w:p w:rsidR="008749C8" w:rsidRPr="00BA2ED9" w:rsidRDefault="008749C8" w:rsidP="008749C8">
      <w:pPr>
        <w:jc w:val="both"/>
        <w:rPr>
          <w:lang w:val="ro-RO"/>
        </w:rPr>
      </w:pPr>
      <w:r w:rsidRPr="005A787F">
        <w:t xml:space="preserve">       </w:t>
      </w:r>
      <w:r w:rsidRPr="005A787F">
        <w:rPr>
          <w:lang w:val="ro-RO"/>
        </w:rPr>
        <w:tab/>
        <w:t>Execuția bugetară a cheltuielilor bugetului consolidat al Municipiului Marghita la 31.12.2021 se prezintă astfel: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8"/>
        <w:gridCol w:w="1646"/>
        <w:gridCol w:w="1701"/>
        <w:gridCol w:w="1559"/>
        <w:gridCol w:w="1559"/>
        <w:gridCol w:w="851"/>
      </w:tblGrid>
      <w:tr w:rsidR="008749C8" w:rsidRPr="005A787F" w:rsidTr="00DE315D">
        <w:tc>
          <w:tcPr>
            <w:tcW w:w="2148" w:type="dxa"/>
          </w:tcPr>
          <w:p w:rsidR="008749C8" w:rsidRPr="005A787F" w:rsidRDefault="008749C8" w:rsidP="00DE315D">
            <w:pPr>
              <w:rPr>
                <w:lang w:val="ro-RO"/>
              </w:rPr>
            </w:pPr>
            <w:r>
              <w:rPr>
                <w:lang w:val="ro-RO"/>
              </w:rPr>
              <w:t>SPECIFICAȚ</w:t>
            </w:r>
            <w:r w:rsidRPr="005A787F">
              <w:rPr>
                <w:lang w:val="ro-RO"/>
              </w:rPr>
              <w:t>IE</w:t>
            </w:r>
          </w:p>
        </w:tc>
        <w:tc>
          <w:tcPr>
            <w:tcW w:w="1646" w:type="dxa"/>
          </w:tcPr>
          <w:p w:rsidR="008749C8" w:rsidRPr="005A787F" w:rsidRDefault="008749C8" w:rsidP="00DE315D">
            <w:pPr>
              <w:rPr>
                <w:lang w:val="ro-RO"/>
              </w:rPr>
            </w:pPr>
            <w:r w:rsidRPr="005A787F">
              <w:rPr>
                <w:lang w:val="ro-RO"/>
              </w:rPr>
              <w:t>Credite bugetare aprobate la 31.12.2021</w:t>
            </w:r>
          </w:p>
        </w:tc>
        <w:tc>
          <w:tcPr>
            <w:tcW w:w="1701" w:type="dxa"/>
          </w:tcPr>
          <w:p w:rsidR="008749C8" w:rsidRPr="005A787F" w:rsidRDefault="008749C8" w:rsidP="00DE315D">
            <w:pPr>
              <w:rPr>
                <w:lang w:val="ro-RO"/>
              </w:rPr>
            </w:pPr>
            <w:r w:rsidRPr="005A787F">
              <w:rPr>
                <w:lang w:val="ro-RO"/>
              </w:rPr>
              <w:t xml:space="preserve">Angajamente </w:t>
            </w:r>
          </w:p>
          <w:p w:rsidR="008749C8" w:rsidRPr="005A787F" w:rsidRDefault="008749C8" w:rsidP="00DE315D">
            <w:pPr>
              <w:rPr>
                <w:lang w:val="ro-RO"/>
              </w:rPr>
            </w:pPr>
            <w:r w:rsidRPr="005A787F">
              <w:rPr>
                <w:lang w:val="ro-RO"/>
              </w:rPr>
              <w:t>bugetare</w:t>
            </w:r>
          </w:p>
        </w:tc>
        <w:tc>
          <w:tcPr>
            <w:tcW w:w="1559" w:type="dxa"/>
          </w:tcPr>
          <w:p w:rsidR="008749C8" w:rsidRPr="005A787F" w:rsidRDefault="008749C8" w:rsidP="00DE315D">
            <w:pPr>
              <w:rPr>
                <w:lang w:val="ro-RO"/>
              </w:rPr>
            </w:pPr>
            <w:r w:rsidRPr="005A787F">
              <w:rPr>
                <w:lang w:val="ro-RO"/>
              </w:rPr>
              <w:t xml:space="preserve">Angajamente </w:t>
            </w:r>
          </w:p>
          <w:p w:rsidR="008749C8" w:rsidRPr="005A787F" w:rsidRDefault="008749C8" w:rsidP="00DE315D">
            <w:pPr>
              <w:rPr>
                <w:lang w:val="ro-RO"/>
              </w:rPr>
            </w:pPr>
            <w:r w:rsidRPr="005A787F">
              <w:rPr>
                <w:lang w:val="ro-RO"/>
              </w:rPr>
              <w:t>legale</w:t>
            </w:r>
          </w:p>
        </w:tc>
        <w:tc>
          <w:tcPr>
            <w:tcW w:w="1559" w:type="dxa"/>
          </w:tcPr>
          <w:p w:rsidR="008749C8" w:rsidRPr="005A787F" w:rsidRDefault="008749C8" w:rsidP="00DE315D">
            <w:pPr>
              <w:rPr>
                <w:lang w:val="ro-RO"/>
              </w:rPr>
            </w:pPr>
            <w:r>
              <w:rPr>
                <w:lang w:val="ro-RO"/>
              </w:rPr>
              <w:t>Execuț</w:t>
            </w:r>
            <w:r w:rsidRPr="005A787F">
              <w:rPr>
                <w:lang w:val="ro-RO"/>
              </w:rPr>
              <w:t xml:space="preserve">ie </w:t>
            </w:r>
          </w:p>
          <w:p w:rsidR="008749C8" w:rsidRPr="005A787F" w:rsidRDefault="008749C8" w:rsidP="00DE315D">
            <w:pPr>
              <w:rPr>
                <w:lang w:val="ro-RO"/>
              </w:rPr>
            </w:pPr>
            <w:r w:rsidRPr="005A787F">
              <w:rPr>
                <w:lang w:val="ro-RO"/>
              </w:rPr>
              <w:t>31.12.2021</w:t>
            </w:r>
          </w:p>
        </w:tc>
        <w:tc>
          <w:tcPr>
            <w:tcW w:w="851" w:type="dxa"/>
          </w:tcPr>
          <w:p w:rsidR="008749C8" w:rsidRPr="005A787F" w:rsidRDefault="008749C8" w:rsidP="00DE315D">
            <w:pPr>
              <w:rPr>
                <w:lang w:val="ro-RO"/>
              </w:rPr>
            </w:pPr>
            <w:r w:rsidRPr="005A787F">
              <w:rPr>
                <w:lang w:val="ro-RO"/>
              </w:rPr>
              <w:t xml:space="preserve"> %</w:t>
            </w:r>
          </w:p>
        </w:tc>
      </w:tr>
      <w:tr w:rsidR="008749C8" w:rsidRPr="005A787F" w:rsidTr="00DE315D">
        <w:tc>
          <w:tcPr>
            <w:tcW w:w="2148" w:type="dxa"/>
          </w:tcPr>
          <w:p w:rsidR="008749C8" w:rsidRPr="005A787F" w:rsidRDefault="008749C8" w:rsidP="00DE315D">
            <w:pPr>
              <w:rPr>
                <w:lang w:val="ro-RO"/>
              </w:rPr>
            </w:pPr>
            <w:r w:rsidRPr="005A787F">
              <w:rPr>
                <w:lang w:val="ro-RO"/>
              </w:rPr>
              <w:t>Buget Local</w:t>
            </w:r>
          </w:p>
        </w:tc>
        <w:tc>
          <w:tcPr>
            <w:tcW w:w="1646" w:type="dxa"/>
          </w:tcPr>
          <w:p w:rsidR="008749C8" w:rsidRPr="005A787F" w:rsidRDefault="008749C8" w:rsidP="00DE315D">
            <w:pPr>
              <w:rPr>
                <w:color w:val="000000"/>
                <w:lang w:val="ro-RO"/>
              </w:rPr>
            </w:pPr>
            <w:r w:rsidRPr="005A787F">
              <w:rPr>
                <w:color w:val="000000"/>
                <w:lang w:val="ro-RO"/>
              </w:rPr>
              <w:t>49.984.860</w:t>
            </w:r>
          </w:p>
        </w:tc>
        <w:tc>
          <w:tcPr>
            <w:tcW w:w="1701" w:type="dxa"/>
          </w:tcPr>
          <w:p w:rsidR="008749C8" w:rsidRPr="005A787F" w:rsidRDefault="008749C8" w:rsidP="00DE315D">
            <w:pPr>
              <w:rPr>
                <w:color w:val="000000"/>
                <w:lang w:val="ro-RO"/>
              </w:rPr>
            </w:pPr>
            <w:r w:rsidRPr="005A787F">
              <w:rPr>
                <w:color w:val="000000"/>
                <w:lang w:val="ro-RO"/>
              </w:rPr>
              <w:t>37.786.632</w:t>
            </w:r>
          </w:p>
        </w:tc>
        <w:tc>
          <w:tcPr>
            <w:tcW w:w="1559" w:type="dxa"/>
          </w:tcPr>
          <w:p w:rsidR="008749C8" w:rsidRPr="005A787F" w:rsidRDefault="008749C8" w:rsidP="00DE315D">
            <w:pPr>
              <w:rPr>
                <w:color w:val="000000"/>
                <w:lang w:val="ro-RO"/>
              </w:rPr>
            </w:pPr>
            <w:r w:rsidRPr="005A787F">
              <w:rPr>
                <w:color w:val="000000"/>
                <w:lang w:val="ro-RO"/>
              </w:rPr>
              <w:t>37.784.344</w:t>
            </w:r>
          </w:p>
        </w:tc>
        <w:tc>
          <w:tcPr>
            <w:tcW w:w="1559" w:type="dxa"/>
          </w:tcPr>
          <w:p w:rsidR="008749C8" w:rsidRPr="005A787F" w:rsidRDefault="008749C8" w:rsidP="00DE315D">
            <w:pPr>
              <w:rPr>
                <w:color w:val="000000"/>
                <w:lang w:val="ro-RO"/>
              </w:rPr>
            </w:pPr>
            <w:r w:rsidRPr="005A787F">
              <w:rPr>
                <w:color w:val="000000"/>
                <w:lang w:val="ro-RO"/>
              </w:rPr>
              <w:t>36.566.336</w:t>
            </w:r>
          </w:p>
        </w:tc>
        <w:tc>
          <w:tcPr>
            <w:tcW w:w="851" w:type="dxa"/>
          </w:tcPr>
          <w:p w:rsidR="008749C8" w:rsidRPr="005A787F" w:rsidRDefault="008749C8" w:rsidP="00DE315D">
            <w:pPr>
              <w:rPr>
                <w:color w:val="000000"/>
                <w:lang w:val="ro-RO"/>
              </w:rPr>
            </w:pPr>
            <w:r w:rsidRPr="005A787F">
              <w:rPr>
                <w:color w:val="000000"/>
                <w:lang w:val="ro-RO"/>
              </w:rPr>
              <w:t>73,15</w:t>
            </w:r>
          </w:p>
        </w:tc>
      </w:tr>
      <w:tr w:rsidR="008749C8" w:rsidRPr="005A787F" w:rsidTr="00DE315D">
        <w:tc>
          <w:tcPr>
            <w:tcW w:w="2148" w:type="dxa"/>
          </w:tcPr>
          <w:p w:rsidR="008749C8" w:rsidRPr="005A787F" w:rsidRDefault="008749C8" w:rsidP="00DE315D">
            <w:pPr>
              <w:rPr>
                <w:lang w:val="ro-RO"/>
              </w:rPr>
            </w:pPr>
            <w:r w:rsidRPr="005A787F">
              <w:rPr>
                <w:lang w:val="ro-RO"/>
              </w:rPr>
              <w:t>Chel</w:t>
            </w:r>
            <w:r>
              <w:rPr>
                <w:lang w:val="ro-RO"/>
              </w:rPr>
              <w:t xml:space="preserve">tuieli din </w:t>
            </w:r>
            <w:proofErr w:type="spellStart"/>
            <w:r>
              <w:rPr>
                <w:lang w:val="ro-RO"/>
              </w:rPr>
              <w:t>activit.autofinanțată</w:t>
            </w:r>
            <w:proofErr w:type="spellEnd"/>
          </w:p>
        </w:tc>
        <w:tc>
          <w:tcPr>
            <w:tcW w:w="1646" w:type="dxa"/>
          </w:tcPr>
          <w:p w:rsidR="008749C8" w:rsidRPr="005A787F" w:rsidRDefault="008749C8" w:rsidP="00DE315D">
            <w:pPr>
              <w:rPr>
                <w:color w:val="000000"/>
                <w:lang w:val="ro-RO"/>
              </w:rPr>
            </w:pPr>
            <w:r w:rsidRPr="005A787F">
              <w:rPr>
                <w:color w:val="000000"/>
                <w:lang w:val="ro-RO"/>
              </w:rPr>
              <w:t>76.301.850</w:t>
            </w:r>
          </w:p>
        </w:tc>
        <w:tc>
          <w:tcPr>
            <w:tcW w:w="1701" w:type="dxa"/>
          </w:tcPr>
          <w:p w:rsidR="008749C8" w:rsidRPr="005A787F" w:rsidRDefault="008749C8" w:rsidP="00DE315D">
            <w:pPr>
              <w:rPr>
                <w:color w:val="000000"/>
                <w:lang w:val="ro-RO"/>
              </w:rPr>
            </w:pPr>
            <w:r w:rsidRPr="005A787F">
              <w:rPr>
                <w:color w:val="000000"/>
                <w:lang w:val="ro-RO"/>
              </w:rPr>
              <w:t>56.178.581</w:t>
            </w:r>
          </w:p>
        </w:tc>
        <w:tc>
          <w:tcPr>
            <w:tcW w:w="1559" w:type="dxa"/>
          </w:tcPr>
          <w:p w:rsidR="008749C8" w:rsidRPr="005A787F" w:rsidRDefault="008749C8" w:rsidP="00DE315D">
            <w:pPr>
              <w:rPr>
                <w:color w:val="000000"/>
                <w:lang w:val="ro-RO"/>
              </w:rPr>
            </w:pPr>
            <w:r w:rsidRPr="005A787F">
              <w:rPr>
                <w:color w:val="000000"/>
                <w:lang w:val="ro-RO"/>
              </w:rPr>
              <w:t>56.178.810</w:t>
            </w:r>
          </w:p>
        </w:tc>
        <w:tc>
          <w:tcPr>
            <w:tcW w:w="1559" w:type="dxa"/>
          </w:tcPr>
          <w:p w:rsidR="008749C8" w:rsidRPr="005A787F" w:rsidRDefault="008749C8" w:rsidP="00DE315D">
            <w:pPr>
              <w:rPr>
                <w:color w:val="000000"/>
                <w:lang w:val="ro-RO"/>
              </w:rPr>
            </w:pPr>
            <w:r w:rsidRPr="005A787F">
              <w:rPr>
                <w:color w:val="000000"/>
                <w:lang w:val="ro-RO"/>
              </w:rPr>
              <w:t>44.807.211</w:t>
            </w:r>
          </w:p>
        </w:tc>
        <w:tc>
          <w:tcPr>
            <w:tcW w:w="851" w:type="dxa"/>
          </w:tcPr>
          <w:p w:rsidR="008749C8" w:rsidRPr="005A787F" w:rsidRDefault="008749C8" w:rsidP="00DE315D">
            <w:pPr>
              <w:rPr>
                <w:color w:val="000000"/>
                <w:lang w:val="ro-RO"/>
              </w:rPr>
            </w:pPr>
            <w:r w:rsidRPr="005A787F">
              <w:rPr>
                <w:color w:val="000000"/>
                <w:lang w:val="ro-RO"/>
              </w:rPr>
              <w:t>58,72</w:t>
            </w:r>
          </w:p>
        </w:tc>
      </w:tr>
      <w:tr w:rsidR="008749C8" w:rsidRPr="005A787F" w:rsidTr="00DE315D">
        <w:tc>
          <w:tcPr>
            <w:tcW w:w="2148" w:type="dxa"/>
          </w:tcPr>
          <w:p w:rsidR="008749C8" w:rsidRPr="005A787F" w:rsidRDefault="008749C8" w:rsidP="00DE315D">
            <w:pPr>
              <w:rPr>
                <w:lang w:val="ro-RO"/>
              </w:rPr>
            </w:pPr>
            <w:r w:rsidRPr="005A787F">
              <w:rPr>
                <w:lang w:val="ro-RO"/>
              </w:rPr>
              <w:t>Total</w:t>
            </w:r>
          </w:p>
        </w:tc>
        <w:tc>
          <w:tcPr>
            <w:tcW w:w="1646" w:type="dxa"/>
          </w:tcPr>
          <w:p w:rsidR="008749C8" w:rsidRPr="005A787F" w:rsidRDefault="008749C8" w:rsidP="00DE315D">
            <w:pPr>
              <w:rPr>
                <w:color w:val="000000"/>
                <w:lang w:val="ro-RO"/>
              </w:rPr>
            </w:pPr>
            <w:r w:rsidRPr="005A787F">
              <w:rPr>
                <w:color w:val="000000"/>
                <w:lang w:val="ro-RO"/>
              </w:rPr>
              <w:t>126.286.710</w:t>
            </w:r>
          </w:p>
        </w:tc>
        <w:tc>
          <w:tcPr>
            <w:tcW w:w="1701" w:type="dxa"/>
          </w:tcPr>
          <w:p w:rsidR="008749C8" w:rsidRPr="005A787F" w:rsidRDefault="008749C8" w:rsidP="00DE315D">
            <w:pPr>
              <w:rPr>
                <w:color w:val="000000"/>
                <w:lang w:val="ro-RO"/>
              </w:rPr>
            </w:pPr>
            <w:r w:rsidRPr="005A787F">
              <w:rPr>
                <w:color w:val="000000"/>
                <w:lang w:val="ro-RO"/>
              </w:rPr>
              <w:t>93.965.213</w:t>
            </w:r>
          </w:p>
        </w:tc>
        <w:tc>
          <w:tcPr>
            <w:tcW w:w="1559" w:type="dxa"/>
          </w:tcPr>
          <w:p w:rsidR="008749C8" w:rsidRPr="005A787F" w:rsidRDefault="008749C8" w:rsidP="00DE315D">
            <w:pPr>
              <w:rPr>
                <w:color w:val="000000"/>
                <w:lang w:val="ro-RO"/>
              </w:rPr>
            </w:pPr>
            <w:r w:rsidRPr="005A787F">
              <w:rPr>
                <w:color w:val="000000"/>
                <w:lang w:val="ro-RO"/>
              </w:rPr>
              <w:t>93.963.154</w:t>
            </w:r>
          </w:p>
        </w:tc>
        <w:tc>
          <w:tcPr>
            <w:tcW w:w="1559" w:type="dxa"/>
          </w:tcPr>
          <w:p w:rsidR="008749C8" w:rsidRPr="005A787F" w:rsidRDefault="008749C8" w:rsidP="00DE315D">
            <w:pPr>
              <w:rPr>
                <w:color w:val="000000"/>
                <w:lang w:val="ro-RO"/>
              </w:rPr>
            </w:pPr>
            <w:r w:rsidRPr="005A787F">
              <w:rPr>
                <w:color w:val="000000"/>
                <w:lang w:val="ro-RO"/>
              </w:rPr>
              <w:t>81.373.547</w:t>
            </w:r>
          </w:p>
        </w:tc>
        <w:tc>
          <w:tcPr>
            <w:tcW w:w="851" w:type="dxa"/>
          </w:tcPr>
          <w:p w:rsidR="008749C8" w:rsidRPr="005A787F" w:rsidRDefault="008749C8" w:rsidP="00DE315D">
            <w:pPr>
              <w:rPr>
                <w:color w:val="000000"/>
                <w:lang w:val="ro-RO"/>
              </w:rPr>
            </w:pPr>
            <w:r w:rsidRPr="005A787F">
              <w:rPr>
                <w:color w:val="000000"/>
                <w:lang w:val="ro-RO"/>
              </w:rPr>
              <w:t>64,44</w:t>
            </w:r>
          </w:p>
        </w:tc>
      </w:tr>
    </w:tbl>
    <w:p w:rsidR="008749C8" w:rsidRDefault="008749C8" w:rsidP="008749C8"/>
    <w:p w:rsidR="008749C8" w:rsidRPr="005A787F" w:rsidRDefault="008749C8" w:rsidP="008749C8">
      <w:pPr>
        <w:jc w:val="both"/>
        <w:rPr>
          <w:lang w:val="it-IT"/>
        </w:rPr>
      </w:pPr>
      <w:r>
        <w:rPr>
          <w:lang w:val="it-IT"/>
        </w:rPr>
        <w:t xml:space="preserve">       </w:t>
      </w:r>
      <w:r>
        <w:rPr>
          <w:lang w:val="it-IT"/>
        </w:rPr>
        <w:tab/>
        <w:t>Cheltuielile înscrise î</w:t>
      </w:r>
      <w:r w:rsidRPr="005A787F">
        <w:rPr>
          <w:lang w:val="it-IT"/>
        </w:rPr>
        <w:t>n buget s-au efectuat cu respectarea prevederilor legale,</w:t>
      </w:r>
      <w:r>
        <w:rPr>
          <w:lang w:val="it-IT"/>
        </w:rPr>
        <w:t xml:space="preserve"> existând  baza legală</w:t>
      </w:r>
      <w:r w:rsidRPr="005A787F">
        <w:rPr>
          <w:lang w:val="it-IT"/>
        </w:rPr>
        <w:t xml:space="preserve"> pentru efectuarea lor, respectiv cererile, referatele  justificative pentru necesa</w:t>
      </w:r>
      <w:r>
        <w:rPr>
          <w:lang w:val="it-IT"/>
        </w:rPr>
        <w:t>rul de cheltuieli.Cheltuielile înscrise î</w:t>
      </w:r>
      <w:r w:rsidRPr="005A787F">
        <w:rPr>
          <w:lang w:val="it-IT"/>
        </w:rPr>
        <w:t>n buget s-au efectuat cu aprobarea ordonatorului de credite .</w:t>
      </w:r>
    </w:p>
    <w:p w:rsidR="008749C8" w:rsidRPr="005A787F" w:rsidRDefault="008749C8" w:rsidP="008749C8">
      <w:pPr>
        <w:jc w:val="both"/>
        <w:rPr>
          <w:lang w:val="it-IT"/>
        </w:rPr>
      </w:pPr>
      <w:r w:rsidRPr="005A787F">
        <w:rPr>
          <w:lang w:val="it-IT"/>
        </w:rPr>
        <w:t xml:space="preserve">        </w:t>
      </w:r>
      <w:r>
        <w:rPr>
          <w:lang w:val="it-IT"/>
        </w:rPr>
        <w:tab/>
      </w:r>
      <w:r w:rsidRPr="005A787F">
        <w:rPr>
          <w:lang w:val="it-IT"/>
        </w:rPr>
        <w:t xml:space="preserve"> In buget au fost cuprinse cheltuieli</w:t>
      </w:r>
      <w:r>
        <w:rPr>
          <w:lang w:val="it-IT"/>
        </w:rPr>
        <w:t xml:space="preserve"> pentru investiții în continuare și investiții noi prevă</w:t>
      </w:r>
      <w:r w:rsidRPr="005A787F">
        <w:rPr>
          <w:lang w:val="it-IT"/>
        </w:rPr>
        <w:t xml:space="preserve">zute a se </w:t>
      </w:r>
      <w:r>
        <w:rPr>
          <w:lang w:val="it-IT"/>
        </w:rPr>
        <w:t>realiza din fondurile publice, î</w:t>
      </w:r>
      <w:r w:rsidRPr="005A787F">
        <w:rPr>
          <w:lang w:val="it-IT"/>
        </w:rPr>
        <w:t>n ba</w:t>
      </w:r>
      <w:r>
        <w:rPr>
          <w:lang w:val="it-IT"/>
        </w:rPr>
        <w:t>za programului anual de investiț</w:t>
      </w:r>
      <w:r w:rsidRPr="005A787F">
        <w:rPr>
          <w:lang w:val="it-IT"/>
        </w:rPr>
        <w:t>ii, ca an</w:t>
      </w:r>
      <w:r>
        <w:rPr>
          <w:lang w:val="it-IT"/>
        </w:rPr>
        <w:t>exa la Bugetul UAT-ului aprobată de Consiliul local și cu existența documentaț</w:t>
      </w:r>
      <w:r w:rsidRPr="005A787F">
        <w:rPr>
          <w:lang w:val="it-IT"/>
        </w:rPr>
        <w:t>iilor tehnico- economice, respectiv notele de fu</w:t>
      </w:r>
      <w:r>
        <w:rPr>
          <w:lang w:val="it-IT"/>
        </w:rPr>
        <w:t>ndamentare privind necesitatea și oportunitatea efectuă</w:t>
      </w:r>
      <w:r w:rsidRPr="005A787F">
        <w:rPr>
          <w:lang w:val="it-IT"/>
        </w:rPr>
        <w:t xml:space="preserve">rii acestor cheltuieli </w:t>
      </w:r>
    </w:p>
    <w:p w:rsidR="008749C8" w:rsidRDefault="008749C8" w:rsidP="008749C8">
      <w:pPr>
        <w:jc w:val="both"/>
        <w:rPr>
          <w:lang w:val="it-IT"/>
        </w:rPr>
      </w:pPr>
      <w:r w:rsidRPr="005A787F">
        <w:rPr>
          <w:lang w:val="it-IT"/>
        </w:rPr>
        <w:t xml:space="preserve">    </w:t>
      </w:r>
      <w:r>
        <w:rPr>
          <w:lang w:val="it-IT"/>
        </w:rPr>
        <w:tab/>
        <w:t>Din bugetul local,  î</w:t>
      </w:r>
      <w:r w:rsidRPr="005A787F">
        <w:rPr>
          <w:lang w:val="it-IT"/>
        </w:rPr>
        <w:t>n anul 2021 s-au efe</w:t>
      </w:r>
      <w:r>
        <w:rPr>
          <w:lang w:val="it-IT"/>
        </w:rPr>
        <w:t>ctuat cheltuieli pentru investiț</w:t>
      </w:r>
      <w:r w:rsidRPr="005A787F">
        <w:rPr>
          <w:lang w:val="it-IT"/>
        </w:rPr>
        <w:t>ii dup</w:t>
      </w:r>
      <w:r>
        <w:rPr>
          <w:lang w:val="it-IT"/>
        </w:rPr>
        <w:t>ă cum urmează</w:t>
      </w:r>
      <w:r w:rsidRPr="005A787F">
        <w:rPr>
          <w:lang w:val="it-IT"/>
        </w:rPr>
        <w:t>:</w:t>
      </w:r>
    </w:p>
    <w:p w:rsidR="008749C8" w:rsidRPr="00BA2ED9" w:rsidRDefault="008749C8" w:rsidP="008749C8">
      <w:pPr>
        <w:jc w:val="both"/>
        <w:rPr>
          <w:lang w:val="it-IT"/>
        </w:rPr>
      </w:pP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
        <w:gridCol w:w="7513"/>
        <w:gridCol w:w="1763"/>
      </w:tblGrid>
      <w:tr w:rsidR="008749C8" w:rsidRPr="00703E66" w:rsidTr="00DE315D">
        <w:trPr>
          <w:trHeight w:val="312"/>
          <w:jc w:val="center"/>
        </w:trPr>
        <w:tc>
          <w:tcPr>
            <w:tcW w:w="914" w:type="dxa"/>
          </w:tcPr>
          <w:p w:rsidR="008749C8" w:rsidRPr="00703E66" w:rsidRDefault="008749C8" w:rsidP="00DE315D">
            <w:pPr>
              <w:jc w:val="both"/>
              <w:rPr>
                <w:lang w:val="it-IT"/>
              </w:rPr>
            </w:pPr>
            <w:r w:rsidRPr="00703E66">
              <w:rPr>
                <w:lang w:val="it-IT"/>
              </w:rPr>
              <w:t>Cod bug</w:t>
            </w:r>
          </w:p>
        </w:tc>
        <w:tc>
          <w:tcPr>
            <w:tcW w:w="7513" w:type="dxa"/>
          </w:tcPr>
          <w:p w:rsidR="008749C8" w:rsidRPr="00703E66" w:rsidRDefault="008749C8" w:rsidP="00DE315D">
            <w:pPr>
              <w:jc w:val="both"/>
              <w:rPr>
                <w:lang w:val="it-IT"/>
              </w:rPr>
            </w:pPr>
            <w:r w:rsidRPr="00703E66">
              <w:rPr>
                <w:lang w:val="it-IT"/>
              </w:rPr>
              <w:t>DETALII</w:t>
            </w:r>
          </w:p>
        </w:tc>
        <w:tc>
          <w:tcPr>
            <w:tcW w:w="1763" w:type="dxa"/>
          </w:tcPr>
          <w:p w:rsidR="008749C8" w:rsidRPr="00703E66" w:rsidRDefault="008749C8" w:rsidP="00DE315D">
            <w:pPr>
              <w:jc w:val="both"/>
              <w:rPr>
                <w:lang w:val="it-IT"/>
              </w:rPr>
            </w:pPr>
            <w:r w:rsidRPr="00703E66">
              <w:rPr>
                <w:lang w:val="it-IT"/>
              </w:rPr>
              <w:t>Suma- lei</w:t>
            </w:r>
          </w:p>
        </w:tc>
      </w:tr>
      <w:tr w:rsidR="008749C8" w:rsidRPr="00703E66" w:rsidTr="00DE315D">
        <w:trPr>
          <w:trHeight w:val="312"/>
          <w:jc w:val="center"/>
        </w:trPr>
        <w:tc>
          <w:tcPr>
            <w:tcW w:w="914" w:type="dxa"/>
          </w:tcPr>
          <w:p w:rsidR="008749C8" w:rsidRPr="00703E66" w:rsidRDefault="008749C8" w:rsidP="00DE315D">
            <w:pPr>
              <w:jc w:val="both"/>
              <w:rPr>
                <w:b/>
                <w:lang w:val="it-IT"/>
              </w:rPr>
            </w:pPr>
            <w:r w:rsidRPr="00703E66">
              <w:rPr>
                <w:b/>
                <w:lang w:val="it-IT"/>
              </w:rPr>
              <w:t>5102</w:t>
            </w:r>
          </w:p>
        </w:tc>
        <w:tc>
          <w:tcPr>
            <w:tcW w:w="7513" w:type="dxa"/>
          </w:tcPr>
          <w:p w:rsidR="008749C8" w:rsidRPr="00703E66" w:rsidRDefault="008749C8" w:rsidP="00DE315D">
            <w:pPr>
              <w:jc w:val="both"/>
              <w:rPr>
                <w:b/>
                <w:lang w:val="it-IT"/>
              </w:rPr>
            </w:pPr>
            <w:r>
              <w:rPr>
                <w:b/>
                <w:lang w:val="it-IT"/>
              </w:rPr>
              <w:t>Autorităț</w:t>
            </w:r>
            <w:r w:rsidRPr="00703E66">
              <w:rPr>
                <w:b/>
                <w:lang w:val="it-IT"/>
              </w:rPr>
              <w:t>i executive</w:t>
            </w:r>
          </w:p>
        </w:tc>
        <w:tc>
          <w:tcPr>
            <w:tcW w:w="1763" w:type="dxa"/>
          </w:tcPr>
          <w:p w:rsidR="008749C8" w:rsidRPr="00703E66" w:rsidRDefault="008749C8" w:rsidP="00DE315D">
            <w:pPr>
              <w:jc w:val="center"/>
              <w:rPr>
                <w:b/>
                <w:lang w:val="it-IT"/>
              </w:rPr>
            </w:pPr>
            <w:r w:rsidRPr="00703E66">
              <w:rPr>
                <w:b/>
                <w:lang w:val="it-IT"/>
              </w:rPr>
              <w:t>712.572</w:t>
            </w:r>
          </w:p>
        </w:tc>
      </w:tr>
      <w:tr w:rsidR="008749C8" w:rsidRPr="00703E66" w:rsidTr="00DE315D">
        <w:trPr>
          <w:trHeight w:val="312"/>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Pr>
                <w:lang w:val="it-IT"/>
              </w:rPr>
              <w:t>Dotă</w:t>
            </w:r>
            <w:r w:rsidRPr="00703E66">
              <w:rPr>
                <w:lang w:val="it-IT"/>
              </w:rPr>
              <w:t>ri independente (Xerox, server,)</w:t>
            </w:r>
          </w:p>
        </w:tc>
        <w:tc>
          <w:tcPr>
            <w:tcW w:w="1763" w:type="dxa"/>
          </w:tcPr>
          <w:p w:rsidR="008749C8" w:rsidRPr="00703E66" w:rsidRDefault="008749C8" w:rsidP="00DE315D">
            <w:pPr>
              <w:jc w:val="center"/>
              <w:rPr>
                <w:lang w:val="it-IT"/>
              </w:rPr>
            </w:pPr>
            <w:r w:rsidRPr="00703E66">
              <w:rPr>
                <w:lang w:val="it-IT"/>
              </w:rPr>
              <w:t>18.298</w:t>
            </w:r>
          </w:p>
        </w:tc>
      </w:tr>
      <w:tr w:rsidR="008749C8" w:rsidRPr="00703E66" w:rsidTr="00DE315D">
        <w:trPr>
          <w:trHeight w:val="327"/>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Pr>
                <w:lang w:val="it-IT"/>
              </w:rPr>
              <w:t>Achiziț</w:t>
            </w:r>
            <w:r w:rsidRPr="00703E66">
              <w:rPr>
                <w:lang w:val="it-IT"/>
              </w:rPr>
              <w:t>ie teren</w:t>
            </w:r>
          </w:p>
        </w:tc>
        <w:tc>
          <w:tcPr>
            <w:tcW w:w="1763" w:type="dxa"/>
          </w:tcPr>
          <w:p w:rsidR="008749C8" w:rsidRPr="00703E66" w:rsidRDefault="008749C8" w:rsidP="00DE315D">
            <w:pPr>
              <w:jc w:val="center"/>
              <w:rPr>
                <w:lang w:val="it-IT"/>
              </w:rPr>
            </w:pPr>
            <w:r w:rsidRPr="00703E66">
              <w:rPr>
                <w:lang w:val="it-IT"/>
              </w:rPr>
              <w:t>197.132</w:t>
            </w:r>
          </w:p>
        </w:tc>
      </w:tr>
      <w:tr w:rsidR="008749C8" w:rsidRPr="00703E66" w:rsidTr="00DE315D">
        <w:trPr>
          <w:trHeight w:val="580"/>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Pr>
                <w:lang w:val="it-IT"/>
              </w:rPr>
              <w:t>Pod administrativ î</w:t>
            </w:r>
            <w:r w:rsidRPr="00703E66">
              <w:rPr>
                <w:lang w:val="it-IT"/>
              </w:rPr>
              <w:t>n</w:t>
            </w:r>
            <w:r>
              <w:rPr>
                <w:lang w:val="it-IT"/>
              </w:rPr>
              <w:t>tre orașele din zona transfrontalieră romano-maghiară</w:t>
            </w:r>
            <w:r w:rsidRPr="00703E66">
              <w:rPr>
                <w:lang w:val="it-IT"/>
              </w:rPr>
              <w:t xml:space="preserve"> ROHU 179</w:t>
            </w:r>
          </w:p>
        </w:tc>
        <w:tc>
          <w:tcPr>
            <w:tcW w:w="1763" w:type="dxa"/>
          </w:tcPr>
          <w:p w:rsidR="008749C8" w:rsidRPr="00703E66" w:rsidRDefault="008749C8" w:rsidP="00DE315D">
            <w:pPr>
              <w:jc w:val="center"/>
              <w:rPr>
                <w:lang w:val="it-IT"/>
              </w:rPr>
            </w:pPr>
            <w:r w:rsidRPr="00703E66">
              <w:rPr>
                <w:lang w:val="it-IT"/>
              </w:rPr>
              <w:t>373.569</w:t>
            </w:r>
          </w:p>
        </w:tc>
      </w:tr>
      <w:tr w:rsidR="008749C8" w:rsidRPr="00703E66" w:rsidTr="00DE315D">
        <w:trPr>
          <w:trHeight w:val="594"/>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sidRPr="00703E66">
              <w:rPr>
                <w:lang w:val="it-IT"/>
              </w:rPr>
              <w:t>DALI</w:t>
            </w:r>
            <w:r>
              <w:rPr>
                <w:lang w:val="it-IT"/>
              </w:rPr>
              <w:t>, reabilitare, extindere ș</w:t>
            </w:r>
            <w:r w:rsidRPr="00703E66">
              <w:rPr>
                <w:lang w:val="it-IT"/>
              </w:rPr>
              <w:t>i</w:t>
            </w:r>
            <w:r>
              <w:rPr>
                <w:lang w:val="it-IT"/>
              </w:rPr>
              <w:t xml:space="preserve"> </w:t>
            </w:r>
            <w:r w:rsidRPr="00703E66">
              <w:rPr>
                <w:lang w:val="it-IT"/>
              </w:rPr>
              <w:t>eficientizarea energetic,</w:t>
            </w:r>
            <w:r>
              <w:rPr>
                <w:lang w:val="it-IT"/>
              </w:rPr>
              <w:t xml:space="preserve"> amenajare incintă</w:t>
            </w:r>
            <w:r w:rsidRPr="00703E66">
              <w:rPr>
                <w:lang w:val="it-IT"/>
              </w:rPr>
              <w:t xml:space="preserve">, </w:t>
            </w:r>
            <w:r>
              <w:rPr>
                <w:lang w:val="it-IT"/>
              </w:rPr>
              <w:t>Primă</w:t>
            </w:r>
            <w:r w:rsidRPr="00703E66">
              <w:rPr>
                <w:lang w:val="it-IT"/>
              </w:rPr>
              <w:t>ria Municipiului Marghita</w:t>
            </w:r>
          </w:p>
        </w:tc>
        <w:tc>
          <w:tcPr>
            <w:tcW w:w="1763" w:type="dxa"/>
          </w:tcPr>
          <w:p w:rsidR="008749C8" w:rsidRPr="00703E66" w:rsidRDefault="008749C8" w:rsidP="00DE315D">
            <w:pPr>
              <w:jc w:val="center"/>
              <w:rPr>
                <w:lang w:val="it-IT"/>
              </w:rPr>
            </w:pPr>
            <w:r w:rsidRPr="00703E66">
              <w:rPr>
                <w:lang w:val="it-IT"/>
              </w:rPr>
              <w:t>97.759</w:t>
            </w:r>
          </w:p>
        </w:tc>
      </w:tr>
      <w:tr w:rsidR="008749C8" w:rsidRPr="00703E66" w:rsidTr="00DE315D">
        <w:trPr>
          <w:trHeight w:val="312"/>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Pr>
                <w:lang w:val="it-IT"/>
              </w:rPr>
              <w:t>Consultanță ș</w:t>
            </w:r>
            <w:r w:rsidRPr="00703E66">
              <w:rPr>
                <w:lang w:val="it-IT"/>
              </w:rPr>
              <w:t xml:space="preserve">i taxe avize pentru </w:t>
            </w:r>
            <w:r>
              <w:rPr>
                <w:lang w:val="it-IT"/>
              </w:rPr>
              <w:t>stații de reîncă</w:t>
            </w:r>
            <w:r w:rsidRPr="00703E66">
              <w:rPr>
                <w:lang w:val="it-IT"/>
              </w:rPr>
              <w:t xml:space="preserve">rare  </w:t>
            </w:r>
          </w:p>
        </w:tc>
        <w:tc>
          <w:tcPr>
            <w:tcW w:w="1763" w:type="dxa"/>
          </w:tcPr>
          <w:p w:rsidR="008749C8" w:rsidRPr="00703E66" w:rsidRDefault="008749C8" w:rsidP="00DE315D">
            <w:pPr>
              <w:jc w:val="center"/>
              <w:rPr>
                <w:lang w:val="it-IT"/>
              </w:rPr>
            </w:pPr>
            <w:r w:rsidRPr="00703E66">
              <w:rPr>
                <w:lang w:val="it-IT"/>
              </w:rPr>
              <w:t>25.814</w:t>
            </w:r>
          </w:p>
        </w:tc>
      </w:tr>
      <w:tr w:rsidR="008749C8" w:rsidRPr="00703E66" w:rsidTr="00DE315D">
        <w:trPr>
          <w:trHeight w:val="312"/>
          <w:jc w:val="center"/>
        </w:trPr>
        <w:tc>
          <w:tcPr>
            <w:tcW w:w="914" w:type="dxa"/>
          </w:tcPr>
          <w:p w:rsidR="008749C8" w:rsidRPr="00703E66" w:rsidRDefault="008749C8" w:rsidP="00DE315D">
            <w:pPr>
              <w:jc w:val="both"/>
              <w:rPr>
                <w:b/>
                <w:lang w:val="it-IT"/>
              </w:rPr>
            </w:pPr>
            <w:r w:rsidRPr="00703E66">
              <w:rPr>
                <w:b/>
                <w:lang w:val="it-IT"/>
              </w:rPr>
              <w:t>61.02</w:t>
            </w:r>
          </w:p>
        </w:tc>
        <w:tc>
          <w:tcPr>
            <w:tcW w:w="7513" w:type="dxa"/>
          </w:tcPr>
          <w:p w:rsidR="008749C8" w:rsidRPr="00703E66" w:rsidRDefault="008749C8" w:rsidP="00DE315D">
            <w:pPr>
              <w:jc w:val="both"/>
              <w:rPr>
                <w:b/>
                <w:lang w:val="it-IT"/>
              </w:rPr>
            </w:pPr>
            <w:r>
              <w:rPr>
                <w:b/>
                <w:lang w:val="it-IT"/>
              </w:rPr>
              <w:t>Ordine publică</w:t>
            </w:r>
          </w:p>
        </w:tc>
        <w:tc>
          <w:tcPr>
            <w:tcW w:w="1763" w:type="dxa"/>
          </w:tcPr>
          <w:p w:rsidR="008749C8" w:rsidRPr="00703E66" w:rsidRDefault="008749C8" w:rsidP="00DE315D">
            <w:pPr>
              <w:jc w:val="center"/>
              <w:rPr>
                <w:b/>
                <w:lang w:val="it-IT"/>
              </w:rPr>
            </w:pPr>
            <w:r w:rsidRPr="00703E66">
              <w:rPr>
                <w:b/>
                <w:lang w:val="it-IT"/>
              </w:rPr>
              <w:t>35.926</w:t>
            </w:r>
          </w:p>
        </w:tc>
      </w:tr>
      <w:tr w:rsidR="008749C8" w:rsidRPr="00703E66" w:rsidTr="00DE315D">
        <w:trPr>
          <w:trHeight w:val="312"/>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Pr>
                <w:lang w:val="it-IT"/>
              </w:rPr>
              <w:t>Ext</w:t>
            </w:r>
            <w:r w:rsidRPr="00703E66">
              <w:rPr>
                <w:lang w:val="it-IT"/>
              </w:rPr>
              <w:t>inder</w:t>
            </w:r>
            <w:r>
              <w:rPr>
                <w:lang w:val="it-IT"/>
              </w:rPr>
              <w:t>e sistem de monitorizare video în piață ș</w:t>
            </w:r>
            <w:r w:rsidRPr="00703E66">
              <w:rPr>
                <w:lang w:val="it-IT"/>
              </w:rPr>
              <w:t>i parc Al Infratirii</w:t>
            </w:r>
          </w:p>
        </w:tc>
        <w:tc>
          <w:tcPr>
            <w:tcW w:w="1763" w:type="dxa"/>
          </w:tcPr>
          <w:p w:rsidR="008749C8" w:rsidRPr="00703E66" w:rsidRDefault="008749C8" w:rsidP="00DE315D">
            <w:pPr>
              <w:jc w:val="center"/>
              <w:rPr>
                <w:lang w:val="it-IT"/>
              </w:rPr>
            </w:pPr>
            <w:r w:rsidRPr="00703E66">
              <w:rPr>
                <w:lang w:val="it-IT"/>
              </w:rPr>
              <w:t>35.926</w:t>
            </w:r>
          </w:p>
        </w:tc>
      </w:tr>
      <w:tr w:rsidR="008749C8" w:rsidRPr="00703E66" w:rsidTr="00DE315D">
        <w:trPr>
          <w:trHeight w:val="312"/>
          <w:jc w:val="center"/>
        </w:trPr>
        <w:tc>
          <w:tcPr>
            <w:tcW w:w="914" w:type="dxa"/>
          </w:tcPr>
          <w:p w:rsidR="008749C8" w:rsidRPr="00703E66" w:rsidRDefault="008749C8" w:rsidP="00DE315D">
            <w:pPr>
              <w:jc w:val="both"/>
              <w:rPr>
                <w:b/>
                <w:lang w:val="it-IT"/>
              </w:rPr>
            </w:pPr>
            <w:r w:rsidRPr="00703E66">
              <w:rPr>
                <w:b/>
                <w:lang w:val="it-IT"/>
              </w:rPr>
              <w:t>6502</w:t>
            </w:r>
          </w:p>
        </w:tc>
        <w:tc>
          <w:tcPr>
            <w:tcW w:w="7513" w:type="dxa"/>
          </w:tcPr>
          <w:p w:rsidR="008749C8" w:rsidRPr="00703E66" w:rsidRDefault="008749C8" w:rsidP="00DE315D">
            <w:pPr>
              <w:jc w:val="both"/>
              <w:rPr>
                <w:b/>
                <w:lang w:val="it-IT"/>
              </w:rPr>
            </w:pPr>
            <w:r w:rsidRPr="00703E66">
              <w:rPr>
                <w:b/>
                <w:lang w:val="it-IT"/>
              </w:rPr>
              <w:t>Invățământ</w:t>
            </w:r>
          </w:p>
        </w:tc>
        <w:tc>
          <w:tcPr>
            <w:tcW w:w="1763" w:type="dxa"/>
          </w:tcPr>
          <w:p w:rsidR="008749C8" w:rsidRPr="00703E66" w:rsidRDefault="008749C8" w:rsidP="00DE315D">
            <w:pPr>
              <w:jc w:val="center"/>
              <w:rPr>
                <w:b/>
                <w:lang w:val="it-IT"/>
              </w:rPr>
            </w:pPr>
            <w:r w:rsidRPr="00703E66">
              <w:rPr>
                <w:b/>
                <w:lang w:val="it-IT"/>
              </w:rPr>
              <w:t>288.492</w:t>
            </w:r>
          </w:p>
        </w:tc>
      </w:tr>
      <w:tr w:rsidR="008749C8" w:rsidRPr="00703E66" w:rsidTr="00DE315D">
        <w:trPr>
          <w:trHeight w:val="327"/>
          <w:jc w:val="center"/>
        </w:trPr>
        <w:tc>
          <w:tcPr>
            <w:tcW w:w="914" w:type="dxa"/>
          </w:tcPr>
          <w:p w:rsidR="008749C8" w:rsidRPr="00703E66" w:rsidRDefault="008749C8" w:rsidP="00DE315D">
            <w:pPr>
              <w:jc w:val="both"/>
              <w:rPr>
                <w:lang w:val="it-IT"/>
              </w:rPr>
            </w:pPr>
            <w:r w:rsidRPr="00703E66">
              <w:rPr>
                <w:lang w:val="it-IT"/>
              </w:rPr>
              <w:t xml:space="preserve">     </w:t>
            </w:r>
          </w:p>
        </w:tc>
        <w:tc>
          <w:tcPr>
            <w:tcW w:w="7513" w:type="dxa"/>
          </w:tcPr>
          <w:p w:rsidR="008749C8" w:rsidRPr="00703E66" w:rsidRDefault="008749C8" w:rsidP="00DE315D">
            <w:pPr>
              <w:jc w:val="both"/>
              <w:rPr>
                <w:lang w:val="it-IT"/>
              </w:rPr>
            </w:pPr>
            <w:r>
              <w:rPr>
                <w:lang w:val="it-IT"/>
              </w:rPr>
              <w:t>Centru educațional multifuncț</w:t>
            </w:r>
            <w:r w:rsidRPr="00703E66">
              <w:rPr>
                <w:lang w:val="it-IT"/>
              </w:rPr>
              <w:t>ional Octavian Goga SMIS 125905</w:t>
            </w:r>
          </w:p>
        </w:tc>
        <w:tc>
          <w:tcPr>
            <w:tcW w:w="1763" w:type="dxa"/>
          </w:tcPr>
          <w:p w:rsidR="008749C8" w:rsidRPr="00703E66" w:rsidRDefault="008749C8" w:rsidP="00DE315D">
            <w:pPr>
              <w:jc w:val="center"/>
              <w:rPr>
                <w:lang w:val="it-IT"/>
              </w:rPr>
            </w:pPr>
            <w:r w:rsidRPr="00703E66">
              <w:rPr>
                <w:lang w:val="it-IT"/>
              </w:rPr>
              <w:t>47.866</w:t>
            </w:r>
          </w:p>
        </w:tc>
      </w:tr>
      <w:tr w:rsidR="008749C8" w:rsidRPr="00703E66" w:rsidTr="00DE315D">
        <w:trPr>
          <w:trHeight w:val="312"/>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Pr>
                <w:lang w:val="it-IT"/>
              </w:rPr>
              <w:t>Sistem de detecție și alarmă la Grădinița , str.</w:t>
            </w:r>
            <w:r w:rsidRPr="00703E66">
              <w:rPr>
                <w:lang w:val="it-IT"/>
              </w:rPr>
              <w:t>J. Kalvin</w:t>
            </w:r>
            <w:r>
              <w:rPr>
                <w:lang w:val="it-IT"/>
              </w:rPr>
              <w:t>,</w:t>
            </w:r>
            <w:r w:rsidRPr="00703E66">
              <w:rPr>
                <w:lang w:val="it-IT"/>
              </w:rPr>
              <w:t xml:space="preserve"> </w:t>
            </w:r>
            <w:r>
              <w:rPr>
                <w:lang w:val="it-IT"/>
              </w:rPr>
              <w:t>Marghita</w:t>
            </w:r>
            <w:r w:rsidRPr="00703E66">
              <w:rPr>
                <w:lang w:val="it-IT"/>
              </w:rPr>
              <w:t>, taxa ISC</w:t>
            </w:r>
          </w:p>
        </w:tc>
        <w:tc>
          <w:tcPr>
            <w:tcW w:w="1763" w:type="dxa"/>
          </w:tcPr>
          <w:p w:rsidR="008749C8" w:rsidRPr="00703E66" w:rsidRDefault="008749C8" w:rsidP="00DE315D">
            <w:pPr>
              <w:jc w:val="center"/>
              <w:rPr>
                <w:lang w:val="it-IT"/>
              </w:rPr>
            </w:pPr>
            <w:r w:rsidRPr="00703E66">
              <w:rPr>
                <w:lang w:val="it-IT"/>
              </w:rPr>
              <w:t>13.553</w:t>
            </w:r>
          </w:p>
        </w:tc>
      </w:tr>
      <w:tr w:rsidR="008749C8" w:rsidRPr="00703E66" w:rsidTr="00DE315D">
        <w:trPr>
          <w:trHeight w:val="312"/>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Pr>
                <w:lang w:val="it-IT"/>
              </w:rPr>
              <w:t>Dotă</w:t>
            </w:r>
            <w:r w:rsidRPr="00703E66">
              <w:rPr>
                <w:lang w:val="it-IT"/>
              </w:rPr>
              <w:t>ri Colegiu</w:t>
            </w:r>
            <w:r>
              <w:rPr>
                <w:lang w:val="it-IT"/>
              </w:rPr>
              <w:t>l Naț</w:t>
            </w:r>
            <w:r w:rsidRPr="00703E66">
              <w:rPr>
                <w:lang w:val="it-IT"/>
              </w:rPr>
              <w:t xml:space="preserve">ional </w:t>
            </w:r>
            <w:r>
              <w:rPr>
                <w:lang w:val="it-IT"/>
              </w:rPr>
              <w:t>„</w:t>
            </w:r>
            <w:r w:rsidRPr="00703E66">
              <w:rPr>
                <w:lang w:val="it-IT"/>
              </w:rPr>
              <w:t>O.Goga</w:t>
            </w:r>
            <w:r>
              <w:rPr>
                <w:lang w:val="it-IT"/>
              </w:rPr>
              <w:t>”Marghita</w:t>
            </w:r>
            <w:r w:rsidRPr="00703E66">
              <w:rPr>
                <w:lang w:val="it-IT"/>
              </w:rPr>
              <w:t xml:space="preserve"> </w:t>
            </w:r>
          </w:p>
        </w:tc>
        <w:tc>
          <w:tcPr>
            <w:tcW w:w="1763" w:type="dxa"/>
          </w:tcPr>
          <w:p w:rsidR="008749C8" w:rsidRPr="00703E66" w:rsidRDefault="008749C8" w:rsidP="00DE315D">
            <w:pPr>
              <w:jc w:val="center"/>
              <w:rPr>
                <w:lang w:val="it-IT"/>
              </w:rPr>
            </w:pPr>
            <w:r w:rsidRPr="00703E66">
              <w:rPr>
                <w:lang w:val="it-IT"/>
              </w:rPr>
              <w:t>38.473</w:t>
            </w:r>
          </w:p>
        </w:tc>
      </w:tr>
      <w:tr w:rsidR="008749C8" w:rsidRPr="00703E66" w:rsidTr="00DE315D">
        <w:trPr>
          <w:trHeight w:val="312"/>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sidRPr="00703E66">
              <w:rPr>
                <w:lang w:val="it-IT"/>
              </w:rPr>
              <w:t xml:space="preserve">Dotari Liceul Tehnologic </w:t>
            </w:r>
            <w:r>
              <w:rPr>
                <w:lang w:val="it-IT"/>
              </w:rPr>
              <w:t>„</w:t>
            </w:r>
            <w:r w:rsidRPr="00703E66">
              <w:rPr>
                <w:lang w:val="it-IT"/>
              </w:rPr>
              <w:t>Horea</w:t>
            </w:r>
            <w:r>
              <w:rPr>
                <w:lang w:val="it-IT"/>
              </w:rPr>
              <w:t>”</w:t>
            </w:r>
            <w:r w:rsidRPr="00703E66">
              <w:rPr>
                <w:lang w:val="it-IT"/>
              </w:rPr>
              <w:t xml:space="preserve"> Marghita</w:t>
            </w:r>
          </w:p>
        </w:tc>
        <w:tc>
          <w:tcPr>
            <w:tcW w:w="1763" w:type="dxa"/>
          </w:tcPr>
          <w:p w:rsidR="008749C8" w:rsidRPr="00703E66" w:rsidRDefault="008749C8" w:rsidP="00DE315D">
            <w:pPr>
              <w:jc w:val="center"/>
              <w:rPr>
                <w:lang w:val="it-IT"/>
              </w:rPr>
            </w:pPr>
            <w:r w:rsidRPr="00703E66">
              <w:rPr>
                <w:lang w:val="it-IT"/>
              </w:rPr>
              <w:t>9.600</w:t>
            </w:r>
          </w:p>
        </w:tc>
      </w:tr>
      <w:tr w:rsidR="008749C8" w:rsidRPr="00703E66" w:rsidTr="00DE315D">
        <w:trPr>
          <w:trHeight w:val="594"/>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Pr>
                <w:lang w:val="it-IT"/>
              </w:rPr>
              <w:t>Reparații rețea de apă  subterană și instalare hidranți la Grădiniț</w:t>
            </w:r>
            <w:r w:rsidRPr="00703E66">
              <w:rPr>
                <w:lang w:val="it-IT"/>
              </w:rPr>
              <w:t xml:space="preserve">a cu program prelungit nr.1 Marghita. </w:t>
            </w:r>
          </w:p>
        </w:tc>
        <w:tc>
          <w:tcPr>
            <w:tcW w:w="1763" w:type="dxa"/>
          </w:tcPr>
          <w:p w:rsidR="008749C8" w:rsidRPr="00703E66" w:rsidRDefault="008749C8" w:rsidP="00DE315D">
            <w:pPr>
              <w:jc w:val="center"/>
              <w:rPr>
                <w:lang w:val="it-IT"/>
              </w:rPr>
            </w:pPr>
            <w:r w:rsidRPr="00703E66">
              <w:rPr>
                <w:lang w:val="it-IT"/>
              </w:rPr>
              <w:t>179.000</w:t>
            </w:r>
          </w:p>
        </w:tc>
      </w:tr>
      <w:tr w:rsidR="008749C8" w:rsidRPr="00703E66" w:rsidTr="00DE315D">
        <w:trPr>
          <w:trHeight w:val="312"/>
          <w:jc w:val="center"/>
        </w:trPr>
        <w:tc>
          <w:tcPr>
            <w:tcW w:w="914" w:type="dxa"/>
          </w:tcPr>
          <w:p w:rsidR="008749C8" w:rsidRPr="00703E66" w:rsidRDefault="008749C8" w:rsidP="00DE315D">
            <w:pPr>
              <w:jc w:val="both"/>
              <w:rPr>
                <w:b/>
                <w:lang w:val="it-IT"/>
              </w:rPr>
            </w:pPr>
            <w:r w:rsidRPr="00703E66">
              <w:rPr>
                <w:b/>
                <w:lang w:val="it-IT"/>
              </w:rPr>
              <w:t>6602</w:t>
            </w:r>
          </w:p>
        </w:tc>
        <w:tc>
          <w:tcPr>
            <w:tcW w:w="7513" w:type="dxa"/>
          </w:tcPr>
          <w:p w:rsidR="008749C8" w:rsidRPr="00703E66" w:rsidRDefault="008749C8" w:rsidP="00DE315D">
            <w:pPr>
              <w:jc w:val="both"/>
              <w:rPr>
                <w:lang w:val="it-IT"/>
              </w:rPr>
            </w:pPr>
            <w:r>
              <w:rPr>
                <w:lang w:val="it-IT"/>
              </w:rPr>
              <w:t>Sănă</w:t>
            </w:r>
            <w:r w:rsidRPr="00703E66">
              <w:rPr>
                <w:lang w:val="it-IT"/>
              </w:rPr>
              <w:t>tate</w:t>
            </w:r>
          </w:p>
        </w:tc>
        <w:tc>
          <w:tcPr>
            <w:tcW w:w="1763" w:type="dxa"/>
          </w:tcPr>
          <w:p w:rsidR="008749C8" w:rsidRPr="00703E66" w:rsidRDefault="008749C8" w:rsidP="00DE315D">
            <w:pPr>
              <w:jc w:val="center"/>
              <w:rPr>
                <w:b/>
                <w:lang w:val="it-IT"/>
              </w:rPr>
            </w:pPr>
            <w:r w:rsidRPr="00703E66">
              <w:rPr>
                <w:b/>
                <w:lang w:val="it-IT"/>
              </w:rPr>
              <w:t>4.423.337</w:t>
            </w:r>
          </w:p>
        </w:tc>
      </w:tr>
      <w:tr w:rsidR="008749C8" w:rsidRPr="00703E66" w:rsidTr="00DE315D">
        <w:trPr>
          <w:trHeight w:val="312"/>
          <w:jc w:val="center"/>
        </w:trPr>
        <w:tc>
          <w:tcPr>
            <w:tcW w:w="914" w:type="dxa"/>
          </w:tcPr>
          <w:p w:rsidR="008749C8" w:rsidRPr="00703E66" w:rsidRDefault="008749C8" w:rsidP="00DE315D">
            <w:pPr>
              <w:jc w:val="both"/>
              <w:rPr>
                <w:b/>
                <w:lang w:val="it-IT"/>
              </w:rPr>
            </w:pPr>
          </w:p>
        </w:tc>
        <w:tc>
          <w:tcPr>
            <w:tcW w:w="7513" w:type="dxa"/>
          </w:tcPr>
          <w:p w:rsidR="008749C8" w:rsidRPr="00703E66" w:rsidRDefault="008749C8" w:rsidP="00DE315D">
            <w:pPr>
              <w:jc w:val="both"/>
              <w:rPr>
                <w:lang w:val="it-IT"/>
              </w:rPr>
            </w:pPr>
            <w:r w:rsidRPr="00703E66">
              <w:rPr>
                <w:lang w:val="it-IT"/>
              </w:rPr>
              <w:t>Spital</w:t>
            </w:r>
            <w:r>
              <w:rPr>
                <w:lang w:val="it-IT"/>
              </w:rPr>
              <w:t xml:space="preserve"> Municipal „Dr. Pop Mircea”</w:t>
            </w:r>
            <w:r w:rsidRPr="00703E66">
              <w:rPr>
                <w:lang w:val="it-IT"/>
              </w:rPr>
              <w:t xml:space="preserve"> </w:t>
            </w:r>
            <w:r>
              <w:rPr>
                <w:lang w:val="it-IT"/>
              </w:rPr>
              <w:t>M</w:t>
            </w:r>
            <w:r w:rsidRPr="00703E66">
              <w:rPr>
                <w:lang w:val="it-IT"/>
              </w:rPr>
              <w:t>arghita -transferuri</w:t>
            </w:r>
          </w:p>
        </w:tc>
        <w:tc>
          <w:tcPr>
            <w:tcW w:w="1763" w:type="dxa"/>
          </w:tcPr>
          <w:p w:rsidR="008749C8" w:rsidRPr="00703E66" w:rsidRDefault="008749C8" w:rsidP="00DE315D">
            <w:pPr>
              <w:jc w:val="center"/>
              <w:rPr>
                <w:lang w:val="it-IT"/>
              </w:rPr>
            </w:pPr>
            <w:r w:rsidRPr="00703E66">
              <w:rPr>
                <w:lang w:val="it-IT"/>
              </w:rPr>
              <w:t>1.671.803</w:t>
            </w:r>
          </w:p>
        </w:tc>
      </w:tr>
      <w:tr w:rsidR="008749C8" w:rsidRPr="00703E66" w:rsidTr="00DE315D">
        <w:trPr>
          <w:trHeight w:val="1443"/>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spacing w:after="100" w:afterAutospacing="1"/>
              <w:contextualSpacing/>
              <w:rPr>
                <w:lang w:val="ro-RO"/>
              </w:rPr>
            </w:pPr>
            <w:r>
              <w:rPr>
                <w:lang w:val="it-IT"/>
              </w:rPr>
              <w:t>Dezvoltarea serviciilor de sănă</w:t>
            </w:r>
            <w:r w:rsidRPr="00703E66">
              <w:rPr>
                <w:lang w:val="it-IT"/>
              </w:rPr>
              <w:t>tate Spitalul Marghita ROHU 449-Parteneriat CJ</w:t>
            </w:r>
            <w:r w:rsidRPr="00703E66">
              <w:rPr>
                <w:lang w:val="ro-RO"/>
              </w:rPr>
              <w:t xml:space="preserve"> Proiect integrat pentru dezvoltarea durabilă în zona montană a județului Bihor, îmbunătățirea accesului și dezvoltarea serviciilor de sănătate în cazul intervențiilor medicale în situații de urgență – faza Full </w:t>
            </w:r>
            <w:proofErr w:type="spellStart"/>
            <w:r w:rsidRPr="00703E66">
              <w:rPr>
                <w:lang w:val="ro-RO"/>
              </w:rPr>
              <w:t>Aplication</w:t>
            </w:r>
            <w:proofErr w:type="spellEnd"/>
            <w:r w:rsidRPr="00703E66">
              <w:rPr>
                <w:lang w:val="ro-RO"/>
              </w:rPr>
              <w:t xml:space="preserve">” ROHU 449Lead </w:t>
            </w:r>
            <w:proofErr w:type="spellStart"/>
            <w:r w:rsidRPr="00703E66">
              <w:rPr>
                <w:lang w:val="ro-RO"/>
              </w:rPr>
              <w:t>beneficiary</w:t>
            </w:r>
            <w:proofErr w:type="spellEnd"/>
            <w:r w:rsidRPr="00703E66">
              <w:rPr>
                <w:lang w:val="ro-RO"/>
              </w:rPr>
              <w:t xml:space="preserve"> - C.J. Bihor</w:t>
            </w:r>
          </w:p>
        </w:tc>
        <w:tc>
          <w:tcPr>
            <w:tcW w:w="1763" w:type="dxa"/>
          </w:tcPr>
          <w:p w:rsidR="008749C8" w:rsidRPr="00703E66" w:rsidRDefault="008749C8" w:rsidP="00DE315D">
            <w:pPr>
              <w:jc w:val="center"/>
              <w:rPr>
                <w:lang w:val="it-IT"/>
              </w:rPr>
            </w:pPr>
            <w:r w:rsidRPr="00703E66">
              <w:rPr>
                <w:lang w:val="it-IT"/>
              </w:rPr>
              <w:t>11.125</w:t>
            </w:r>
          </w:p>
        </w:tc>
      </w:tr>
      <w:tr w:rsidR="008749C8" w:rsidRPr="00703E66" w:rsidTr="00DE315D">
        <w:trPr>
          <w:trHeight w:val="550"/>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sidRPr="00703E66">
              <w:rPr>
                <w:lang w:val="ro-RO"/>
              </w:rPr>
              <w:t>Dotarea Ambulatoriului Spitalului Municipal ”Dr. Pop Mircea” Marghita SMIS 124065</w:t>
            </w:r>
          </w:p>
        </w:tc>
        <w:tc>
          <w:tcPr>
            <w:tcW w:w="1763" w:type="dxa"/>
          </w:tcPr>
          <w:p w:rsidR="008749C8" w:rsidRPr="00703E66" w:rsidRDefault="008749C8" w:rsidP="00DE315D">
            <w:pPr>
              <w:jc w:val="center"/>
              <w:rPr>
                <w:lang w:val="it-IT"/>
              </w:rPr>
            </w:pPr>
            <w:r w:rsidRPr="00703E66">
              <w:rPr>
                <w:lang w:val="it-IT"/>
              </w:rPr>
              <w:t>2.740.409</w:t>
            </w:r>
          </w:p>
        </w:tc>
      </w:tr>
      <w:tr w:rsidR="008749C8" w:rsidRPr="00703E66" w:rsidTr="00DE315D">
        <w:trPr>
          <w:trHeight w:val="312"/>
          <w:jc w:val="center"/>
        </w:trPr>
        <w:tc>
          <w:tcPr>
            <w:tcW w:w="914" w:type="dxa"/>
          </w:tcPr>
          <w:p w:rsidR="008749C8" w:rsidRPr="00703E66" w:rsidRDefault="008749C8" w:rsidP="00DE315D">
            <w:pPr>
              <w:jc w:val="both"/>
              <w:rPr>
                <w:b/>
                <w:lang w:val="it-IT"/>
              </w:rPr>
            </w:pPr>
            <w:r w:rsidRPr="00703E66">
              <w:rPr>
                <w:b/>
                <w:lang w:val="it-IT"/>
              </w:rPr>
              <w:t>6702</w:t>
            </w:r>
          </w:p>
        </w:tc>
        <w:tc>
          <w:tcPr>
            <w:tcW w:w="7513" w:type="dxa"/>
          </w:tcPr>
          <w:p w:rsidR="008749C8" w:rsidRPr="00703E66" w:rsidRDefault="008749C8" w:rsidP="00DE315D">
            <w:pPr>
              <w:jc w:val="both"/>
              <w:rPr>
                <w:lang w:val="it-IT"/>
              </w:rPr>
            </w:pPr>
            <w:r w:rsidRPr="00703E66">
              <w:rPr>
                <w:lang w:val="it-IT"/>
              </w:rPr>
              <w:t xml:space="preserve">Zone verzi- cultura </w:t>
            </w:r>
          </w:p>
        </w:tc>
        <w:tc>
          <w:tcPr>
            <w:tcW w:w="1763" w:type="dxa"/>
          </w:tcPr>
          <w:p w:rsidR="008749C8" w:rsidRPr="00703E66" w:rsidRDefault="008749C8" w:rsidP="00DE315D">
            <w:pPr>
              <w:jc w:val="center"/>
              <w:rPr>
                <w:b/>
                <w:lang w:val="it-IT"/>
              </w:rPr>
            </w:pPr>
            <w:r w:rsidRPr="00703E66">
              <w:rPr>
                <w:b/>
                <w:lang w:val="it-IT"/>
              </w:rPr>
              <w:t>568.068</w:t>
            </w:r>
          </w:p>
        </w:tc>
      </w:tr>
      <w:tr w:rsidR="008749C8" w:rsidRPr="00703E66" w:rsidTr="00DE315D">
        <w:trPr>
          <w:trHeight w:val="312"/>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sidRPr="00703E66">
              <w:rPr>
                <w:lang w:val="it-IT"/>
              </w:rPr>
              <w:t>Dot</w:t>
            </w:r>
            <w:r>
              <w:rPr>
                <w:lang w:val="it-IT"/>
              </w:rPr>
              <w:t>ări –spaț</w:t>
            </w:r>
            <w:r w:rsidRPr="00703E66">
              <w:rPr>
                <w:lang w:val="it-IT"/>
              </w:rPr>
              <w:t>ii verzi</w:t>
            </w:r>
            <w:r>
              <w:rPr>
                <w:lang w:val="it-IT"/>
              </w:rPr>
              <w:t>,</w:t>
            </w:r>
            <w:r w:rsidRPr="00703E66">
              <w:rPr>
                <w:lang w:val="it-IT"/>
              </w:rPr>
              <w:t xml:space="preserve"> compresor </w:t>
            </w:r>
          </w:p>
        </w:tc>
        <w:tc>
          <w:tcPr>
            <w:tcW w:w="1763" w:type="dxa"/>
          </w:tcPr>
          <w:p w:rsidR="008749C8" w:rsidRPr="00703E66" w:rsidRDefault="008749C8" w:rsidP="00DE315D">
            <w:pPr>
              <w:jc w:val="center"/>
              <w:rPr>
                <w:lang w:val="it-IT"/>
              </w:rPr>
            </w:pPr>
            <w:r w:rsidRPr="00703E66">
              <w:rPr>
                <w:lang w:val="it-IT"/>
              </w:rPr>
              <w:t>3.400</w:t>
            </w:r>
          </w:p>
        </w:tc>
      </w:tr>
      <w:tr w:rsidR="008749C8" w:rsidRPr="00703E66" w:rsidTr="00DE315D">
        <w:trPr>
          <w:trHeight w:val="312"/>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sidRPr="00703E66">
              <w:rPr>
                <w:lang w:val="it-IT"/>
              </w:rPr>
              <w:t>Alte active</w:t>
            </w:r>
            <w:r>
              <w:rPr>
                <w:lang w:val="it-IT"/>
              </w:rPr>
              <w:t xml:space="preserve"> fixe –reabilitare parc Al Infrăț</w:t>
            </w:r>
            <w:r w:rsidRPr="00703E66">
              <w:rPr>
                <w:lang w:val="it-IT"/>
              </w:rPr>
              <w:t>irii</w:t>
            </w:r>
          </w:p>
        </w:tc>
        <w:tc>
          <w:tcPr>
            <w:tcW w:w="1763" w:type="dxa"/>
          </w:tcPr>
          <w:p w:rsidR="008749C8" w:rsidRPr="00703E66" w:rsidRDefault="008749C8" w:rsidP="00DE315D">
            <w:pPr>
              <w:jc w:val="center"/>
              <w:rPr>
                <w:lang w:val="it-IT"/>
              </w:rPr>
            </w:pPr>
            <w:r w:rsidRPr="00703E66">
              <w:rPr>
                <w:lang w:val="it-IT"/>
              </w:rPr>
              <w:t>168.636</w:t>
            </w:r>
          </w:p>
        </w:tc>
      </w:tr>
      <w:tr w:rsidR="008749C8" w:rsidRPr="00703E66" w:rsidTr="00DE315D">
        <w:trPr>
          <w:trHeight w:val="312"/>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sidRPr="00703E66">
              <w:rPr>
                <w:lang w:val="it-IT"/>
              </w:rPr>
              <w:t>Gard cimitir</w:t>
            </w:r>
          </w:p>
        </w:tc>
        <w:tc>
          <w:tcPr>
            <w:tcW w:w="1763" w:type="dxa"/>
          </w:tcPr>
          <w:p w:rsidR="008749C8" w:rsidRPr="00703E66" w:rsidRDefault="008749C8" w:rsidP="00DE315D">
            <w:pPr>
              <w:jc w:val="center"/>
              <w:rPr>
                <w:lang w:val="it-IT"/>
              </w:rPr>
            </w:pPr>
            <w:r w:rsidRPr="00703E66">
              <w:rPr>
                <w:lang w:val="it-IT"/>
              </w:rPr>
              <w:t>60.448</w:t>
            </w:r>
          </w:p>
        </w:tc>
      </w:tr>
      <w:tr w:rsidR="008749C8" w:rsidRPr="00703E66" w:rsidTr="00DE315D">
        <w:trPr>
          <w:trHeight w:val="1590"/>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sidRPr="00703E66">
              <w:rPr>
                <w:lang w:val="it-IT"/>
              </w:rPr>
              <w:t>Reabilitarea, modernizarea și dotarea spațiilor Bibliotecii Municipale “Ioan Munteanu” pentru a crea un centru cultural-recreativ, modernizarea parcului central si realizarea culoarului pietonal de legătură în zona centrală pentru a integra zona cultural-socială centrală a municipiului”POR</w:t>
            </w:r>
          </w:p>
        </w:tc>
        <w:tc>
          <w:tcPr>
            <w:tcW w:w="1763" w:type="dxa"/>
          </w:tcPr>
          <w:p w:rsidR="008749C8" w:rsidRPr="00703E66" w:rsidRDefault="008749C8" w:rsidP="00DE315D">
            <w:pPr>
              <w:jc w:val="center"/>
              <w:rPr>
                <w:lang w:val="it-IT"/>
              </w:rPr>
            </w:pPr>
            <w:r w:rsidRPr="00703E66">
              <w:rPr>
                <w:lang w:val="it-IT"/>
              </w:rPr>
              <w:t>186.467</w:t>
            </w:r>
          </w:p>
        </w:tc>
      </w:tr>
      <w:tr w:rsidR="008749C8" w:rsidRPr="00703E66" w:rsidTr="00DE315D">
        <w:trPr>
          <w:trHeight w:val="276"/>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ind w:right="-360"/>
              <w:jc w:val="both"/>
              <w:rPr>
                <w:rFonts w:eastAsia="Calibri"/>
                <w:color w:val="000000"/>
                <w:lang w:eastAsia="en-US"/>
              </w:rPr>
            </w:pPr>
            <w:r w:rsidRPr="00703E66">
              <w:rPr>
                <w:lang w:val="ro-RO"/>
              </w:rPr>
              <w:t>“Centru Multifuncţional Recreativ Marghita”, cod SMIS 125904</w:t>
            </w:r>
          </w:p>
        </w:tc>
        <w:tc>
          <w:tcPr>
            <w:tcW w:w="1763" w:type="dxa"/>
          </w:tcPr>
          <w:p w:rsidR="008749C8" w:rsidRPr="00703E66" w:rsidRDefault="008749C8" w:rsidP="00DE315D">
            <w:pPr>
              <w:jc w:val="center"/>
              <w:rPr>
                <w:lang w:val="it-IT"/>
              </w:rPr>
            </w:pPr>
            <w:r w:rsidRPr="00703E66">
              <w:rPr>
                <w:lang w:val="it-IT"/>
              </w:rPr>
              <w:t>67.657</w:t>
            </w:r>
          </w:p>
        </w:tc>
      </w:tr>
      <w:tr w:rsidR="008749C8" w:rsidRPr="00703E66" w:rsidTr="00DE315D">
        <w:trPr>
          <w:trHeight w:val="367"/>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ind w:right="-360"/>
              <w:jc w:val="both"/>
              <w:rPr>
                <w:lang w:val="ro-RO"/>
              </w:rPr>
            </w:pPr>
            <w:r w:rsidRPr="00703E66">
              <w:rPr>
                <w:lang w:val="ro-RO"/>
              </w:rPr>
              <w:t>PUZ pentru construire</w:t>
            </w:r>
            <w:r>
              <w:rPr>
                <w:lang w:val="ro-RO"/>
              </w:rPr>
              <w:t xml:space="preserve"> ș</w:t>
            </w:r>
            <w:r w:rsidRPr="00703E66">
              <w:rPr>
                <w:lang w:val="ro-RO"/>
              </w:rPr>
              <w:t>i d</w:t>
            </w:r>
            <w:r>
              <w:rPr>
                <w:lang w:val="ro-RO"/>
              </w:rPr>
              <w:t>otare complex sportiv str. Salcâ</w:t>
            </w:r>
            <w:r w:rsidRPr="00703E66">
              <w:rPr>
                <w:lang w:val="ro-RO"/>
              </w:rPr>
              <w:t>milor</w:t>
            </w:r>
          </w:p>
        </w:tc>
        <w:tc>
          <w:tcPr>
            <w:tcW w:w="1763" w:type="dxa"/>
          </w:tcPr>
          <w:p w:rsidR="008749C8" w:rsidRPr="00703E66" w:rsidRDefault="008749C8" w:rsidP="00DE315D">
            <w:pPr>
              <w:jc w:val="center"/>
              <w:rPr>
                <w:lang w:val="it-IT"/>
              </w:rPr>
            </w:pPr>
            <w:r w:rsidRPr="00703E66">
              <w:rPr>
                <w:lang w:val="it-IT"/>
              </w:rPr>
              <w:t>57.578</w:t>
            </w:r>
          </w:p>
        </w:tc>
      </w:tr>
      <w:tr w:rsidR="008749C8" w:rsidRPr="00703E66" w:rsidTr="00DE315D">
        <w:trPr>
          <w:trHeight w:val="367"/>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ind w:right="-360"/>
              <w:jc w:val="both"/>
              <w:rPr>
                <w:lang w:val="ro-RO"/>
              </w:rPr>
            </w:pPr>
            <w:r>
              <w:rPr>
                <w:lang w:val="ro-RO"/>
              </w:rPr>
              <w:t>Baza sportivă</w:t>
            </w:r>
            <w:r w:rsidRPr="00703E66">
              <w:rPr>
                <w:lang w:val="ro-RO"/>
              </w:rPr>
              <w:t xml:space="preserve"> de tip I</w:t>
            </w:r>
          </w:p>
        </w:tc>
        <w:tc>
          <w:tcPr>
            <w:tcW w:w="1763" w:type="dxa"/>
          </w:tcPr>
          <w:p w:rsidR="008749C8" w:rsidRPr="00703E66" w:rsidRDefault="008749C8" w:rsidP="00DE315D">
            <w:pPr>
              <w:jc w:val="center"/>
              <w:rPr>
                <w:lang w:val="it-IT"/>
              </w:rPr>
            </w:pPr>
            <w:r w:rsidRPr="00703E66">
              <w:rPr>
                <w:lang w:val="it-IT"/>
              </w:rPr>
              <w:t>23.883</w:t>
            </w:r>
          </w:p>
        </w:tc>
      </w:tr>
      <w:tr w:rsidR="008749C8" w:rsidRPr="00703E66" w:rsidTr="00DE315D">
        <w:trPr>
          <w:trHeight w:val="312"/>
          <w:jc w:val="center"/>
        </w:trPr>
        <w:tc>
          <w:tcPr>
            <w:tcW w:w="914" w:type="dxa"/>
          </w:tcPr>
          <w:p w:rsidR="008749C8" w:rsidRPr="00703E66" w:rsidRDefault="008749C8" w:rsidP="00DE315D">
            <w:pPr>
              <w:jc w:val="both"/>
              <w:rPr>
                <w:b/>
                <w:lang w:val="it-IT"/>
              </w:rPr>
            </w:pPr>
            <w:r w:rsidRPr="00703E66">
              <w:rPr>
                <w:b/>
                <w:lang w:val="it-IT"/>
              </w:rPr>
              <w:t>7002</w:t>
            </w:r>
          </w:p>
        </w:tc>
        <w:tc>
          <w:tcPr>
            <w:tcW w:w="7513" w:type="dxa"/>
          </w:tcPr>
          <w:p w:rsidR="008749C8" w:rsidRPr="00703E66" w:rsidRDefault="008749C8" w:rsidP="00DE315D">
            <w:pPr>
              <w:jc w:val="both"/>
              <w:rPr>
                <w:lang w:val="it-IT"/>
              </w:rPr>
            </w:pPr>
            <w:r>
              <w:rPr>
                <w:lang w:val="it-IT"/>
              </w:rPr>
              <w:t>Locuințe, servicii și dezvoltare publică</w:t>
            </w:r>
          </w:p>
        </w:tc>
        <w:tc>
          <w:tcPr>
            <w:tcW w:w="1763" w:type="dxa"/>
          </w:tcPr>
          <w:p w:rsidR="008749C8" w:rsidRPr="00703E66" w:rsidRDefault="008749C8" w:rsidP="00DE315D">
            <w:pPr>
              <w:rPr>
                <w:b/>
                <w:lang w:val="it-IT"/>
              </w:rPr>
            </w:pPr>
            <w:r w:rsidRPr="00703E66">
              <w:rPr>
                <w:b/>
                <w:lang w:val="it-IT"/>
              </w:rPr>
              <w:t>5.282.239</w:t>
            </w:r>
          </w:p>
        </w:tc>
      </w:tr>
      <w:tr w:rsidR="008749C8" w:rsidRPr="00703E66" w:rsidTr="00DE315D">
        <w:trPr>
          <w:trHeight w:val="312"/>
          <w:jc w:val="center"/>
        </w:trPr>
        <w:tc>
          <w:tcPr>
            <w:tcW w:w="914" w:type="dxa"/>
          </w:tcPr>
          <w:p w:rsidR="008749C8" w:rsidRPr="00703E66" w:rsidRDefault="008749C8" w:rsidP="00DE315D">
            <w:pPr>
              <w:jc w:val="both"/>
              <w:rPr>
                <w:b/>
                <w:lang w:val="it-IT"/>
              </w:rPr>
            </w:pPr>
          </w:p>
        </w:tc>
        <w:tc>
          <w:tcPr>
            <w:tcW w:w="7513" w:type="dxa"/>
          </w:tcPr>
          <w:p w:rsidR="008749C8" w:rsidRPr="00703E66" w:rsidRDefault="008749C8" w:rsidP="00DE315D">
            <w:pPr>
              <w:jc w:val="both"/>
              <w:rPr>
                <w:lang w:val="it-IT"/>
              </w:rPr>
            </w:pPr>
            <w:r>
              <w:rPr>
                <w:lang w:val="it-IT"/>
              </w:rPr>
              <w:t>Transfer către A</w:t>
            </w:r>
            <w:r w:rsidRPr="00703E66">
              <w:rPr>
                <w:lang w:val="it-IT"/>
              </w:rPr>
              <w:t>soc</w:t>
            </w:r>
            <w:r>
              <w:rPr>
                <w:lang w:val="it-IT"/>
              </w:rPr>
              <w:t>iația  de Dezvoltare Intracomunitară</w:t>
            </w:r>
            <w:r w:rsidRPr="00703E66">
              <w:rPr>
                <w:lang w:val="it-IT"/>
              </w:rPr>
              <w:t>-ADI</w:t>
            </w:r>
          </w:p>
        </w:tc>
        <w:tc>
          <w:tcPr>
            <w:tcW w:w="1763" w:type="dxa"/>
          </w:tcPr>
          <w:p w:rsidR="008749C8" w:rsidRPr="00703E66" w:rsidRDefault="008749C8" w:rsidP="00DE315D">
            <w:pPr>
              <w:rPr>
                <w:lang w:val="it-IT"/>
              </w:rPr>
            </w:pPr>
            <w:r w:rsidRPr="00703E66">
              <w:rPr>
                <w:lang w:val="it-IT"/>
              </w:rPr>
              <w:t xml:space="preserve">    206.418</w:t>
            </w:r>
          </w:p>
        </w:tc>
      </w:tr>
      <w:tr w:rsidR="008749C8" w:rsidRPr="00703E66" w:rsidTr="00DE315D">
        <w:trPr>
          <w:trHeight w:val="69"/>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Pr>
                <w:lang w:val="it-IT"/>
              </w:rPr>
              <w:t>Rețea de apă ș</w:t>
            </w:r>
            <w:r w:rsidRPr="00703E66">
              <w:rPr>
                <w:lang w:val="it-IT"/>
              </w:rPr>
              <w:t xml:space="preserve">i canalizare Lapis  </w:t>
            </w:r>
          </w:p>
        </w:tc>
        <w:tc>
          <w:tcPr>
            <w:tcW w:w="1763" w:type="dxa"/>
          </w:tcPr>
          <w:p w:rsidR="008749C8" w:rsidRPr="00703E66" w:rsidRDefault="008749C8" w:rsidP="00DE315D">
            <w:pPr>
              <w:jc w:val="center"/>
              <w:rPr>
                <w:lang w:val="it-IT"/>
              </w:rPr>
            </w:pPr>
            <w:r w:rsidRPr="00703E66">
              <w:rPr>
                <w:lang w:val="it-IT"/>
              </w:rPr>
              <w:t>223.873</w:t>
            </w:r>
          </w:p>
        </w:tc>
      </w:tr>
      <w:tr w:rsidR="008749C8" w:rsidRPr="00703E66" w:rsidTr="00DE315D">
        <w:trPr>
          <w:trHeight w:val="312"/>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sidRPr="00703E66">
              <w:rPr>
                <w:lang w:val="it-IT"/>
              </w:rPr>
              <w:t>Re</w:t>
            </w:r>
            <w:r>
              <w:rPr>
                <w:lang w:val="it-IT"/>
              </w:rPr>
              <w:t>țea de apă și canalizare Cheț</w:t>
            </w:r>
            <w:r w:rsidRPr="00703E66">
              <w:rPr>
                <w:lang w:val="it-IT"/>
              </w:rPr>
              <w:t xml:space="preserve"> -Ghenetea</w:t>
            </w:r>
          </w:p>
        </w:tc>
        <w:tc>
          <w:tcPr>
            <w:tcW w:w="1763" w:type="dxa"/>
          </w:tcPr>
          <w:p w:rsidR="008749C8" w:rsidRPr="00703E66" w:rsidRDefault="008749C8" w:rsidP="00DE315D">
            <w:pPr>
              <w:jc w:val="center"/>
              <w:rPr>
                <w:lang w:val="it-IT"/>
              </w:rPr>
            </w:pPr>
            <w:r w:rsidRPr="00703E66">
              <w:rPr>
                <w:lang w:val="it-IT"/>
              </w:rPr>
              <w:t>3.787.623</w:t>
            </w:r>
          </w:p>
        </w:tc>
      </w:tr>
      <w:tr w:rsidR="008749C8" w:rsidRPr="00703E66" w:rsidTr="00DE315D">
        <w:trPr>
          <w:trHeight w:val="312"/>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Pr>
                <w:lang w:val="it-IT"/>
              </w:rPr>
              <w:t>Extindere,modernizare ș</w:t>
            </w:r>
            <w:r w:rsidRPr="00703E66">
              <w:rPr>
                <w:lang w:val="it-IT"/>
              </w:rPr>
              <w:t>i schimbare iluminat public-POR</w:t>
            </w:r>
          </w:p>
        </w:tc>
        <w:tc>
          <w:tcPr>
            <w:tcW w:w="1763" w:type="dxa"/>
          </w:tcPr>
          <w:p w:rsidR="008749C8" w:rsidRPr="00703E66" w:rsidRDefault="008749C8" w:rsidP="00DE315D">
            <w:pPr>
              <w:jc w:val="center"/>
              <w:rPr>
                <w:lang w:val="it-IT"/>
              </w:rPr>
            </w:pPr>
            <w:r w:rsidRPr="00703E66">
              <w:rPr>
                <w:lang w:val="it-IT"/>
              </w:rPr>
              <w:t xml:space="preserve">   118.794</w:t>
            </w:r>
          </w:p>
        </w:tc>
      </w:tr>
      <w:tr w:rsidR="008749C8" w:rsidRPr="00703E66" w:rsidTr="00DE315D">
        <w:trPr>
          <w:trHeight w:val="312"/>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Pr>
                <w:lang w:val="it-IT"/>
              </w:rPr>
              <w:t>Extindere canalizare menajeră î</w:t>
            </w:r>
            <w:r w:rsidRPr="00703E66">
              <w:rPr>
                <w:lang w:val="it-IT"/>
              </w:rPr>
              <w:t>n mun</w:t>
            </w:r>
            <w:r>
              <w:rPr>
                <w:lang w:val="it-IT"/>
              </w:rPr>
              <w:t xml:space="preserve">icipiul Marghita și retehnologizare </w:t>
            </w:r>
            <w:r>
              <w:rPr>
                <w:lang w:val="it-IT"/>
              </w:rPr>
              <w:lastRenderedPageBreak/>
              <w:t>staț</w:t>
            </w:r>
            <w:r w:rsidRPr="00703E66">
              <w:rPr>
                <w:lang w:val="it-IT"/>
              </w:rPr>
              <w:t>ie de pompare str</w:t>
            </w:r>
            <w:r>
              <w:rPr>
                <w:lang w:val="it-IT"/>
              </w:rPr>
              <w:t>.</w:t>
            </w:r>
            <w:r w:rsidRPr="00703E66">
              <w:rPr>
                <w:lang w:val="it-IT"/>
              </w:rPr>
              <w:t xml:space="preserve"> Horea </w:t>
            </w:r>
            <w:r>
              <w:rPr>
                <w:lang w:val="it-IT"/>
              </w:rPr>
              <w:t>, Execuț</w:t>
            </w:r>
            <w:r w:rsidRPr="00703E66">
              <w:rPr>
                <w:lang w:val="it-IT"/>
              </w:rPr>
              <w:t>ie</w:t>
            </w:r>
          </w:p>
        </w:tc>
        <w:tc>
          <w:tcPr>
            <w:tcW w:w="1763" w:type="dxa"/>
          </w:tcPr>
          <w:p w:rsidR="008749C8" w:rsidRPr="00703E66" w:rsidRDefault="008749C8" w:rsidP="00DE315D">
            <w:pPr>
              <w:jc w:val="center"/>
              <w:rPr>
                <w:lang w:val="it-IT"/>
              </w:rPr>
            </w:pPr>
            <w:r w:rsidRPr="00703E66">
              <w:rPr>
                <w:lang w:val="it-IT"/>
              </w:rPr>
              <w:lastRenderedPageBreak/>
              <w:t xml:space="preserve">    158.418</w:t>
            </w:r>
          </w:p>
        </w:tc>
      </w:tr>
      <w:tr w:rsidR="008749C8" w:rsidRPr="00703E66" w:rsidTr="00DE315D">
        <w:trPr>
          <w:trHeight w:val="1248"/>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Pr>
                <w:lang w:val="it-IT"/>
              </w:rPr>
              <w:t>Imb. rat</w:t>
            </w:r>
            <w:r w:rsidRPr="00703E66">
              <w:rPr>
                <w:lang w:val="it-IT"/>
              </w:rPr>
              <w:t>ei de angaj. a mediului de afaceri la nivelul microreg.Marghita –Berettouyfalu-Consult.Promovarea unei abordari integrate in ceea ce priveste imbunat. ratei de angajare si a mediului de afaceri la nivelul micro-regiunilor Marghita si Berettyoujfalu ROHU 359</w:t>
            </w:r>
          </w:p>
        </w:tc>
        <w:tc>
          <w:tcPr>
            <w:tcW w:w="1763" w:type="dxa"/>
          </w:tcPr>
          <w:p w:rsidR="008749C8" w:rsidRPr="00703E66" w:rsidRDefault="008749C8" w:rsidP="00DE315D">
            <w:pPr>
              <w:jc w:val="center"/>
              <w:rPr>
                <w:lang w:val="it-IT"/>
              </w:rPr>
            </w:pPr>
            <w:r w:rsidRPr="00703E66">
              <w:rPr>
                <w:lang w:val="it-IT"/>
              </w:rPr>
              <w:t xml:space="preserve">  167.151</w:t>
            </w:r>
          </w:p>
        </w:tc>
      </w:tr>
      <w:tr w:rsidR="008749C8" w:rsidRPr="00703E66" w:rsidTr="00DE315D">
        <w:trPr>
          <w:trHeight w:val="312"/>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Pr>
                <w:lang w:val="it-IT"/>
              </w:rPr>
              <w:t>Reparații acoperiș locuință socială,</w:t>
            </w:r>
            <w:r w:rsidRPr="00703E66">
              <w:rPr>
                <w:lang w:val="it-IT"/>
              </w:rPr>
              <w:t xml:space="preserve"> str Litoralului</w:t>
            </w:r>
          </w:p>
        </w:tc>
        <w:tc>
          <w:tcPr>
            <w:tcW w:w="1763" w:type="dxa"/>
          </w:tcPr>
          <w:p w:rsidR="008749C8" w:rsidRPr="00703E66" w:rsidRDefault="008749C8" w:rsidP="00DE315D">
            <w:pPr>
              <w:jc w:val="center"/>
              <w:rPr>
                <w:lang w:val="it-IT"/>
              </w:rPr>
            </w:pPr>
            <w:r w:rsidRPr="00703E66">
              <w:rPr>
                <w:lang w:val="it-IT"/>
              </w:rPr>
              <w:t xml:space="preserve">  457.483</w:t>
            </w:r>
          </w:p>
        </w:tc>
      </w:tr>
      <w:tr w:rsidR="008749C8" w:rsidRPr="00703E66" w:rsidTr="00DE315D">
        <w:trPr>
          <w:trHeight w:val="312"/>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Pr>
                <w:lang w:val="it-IT"/>
              </w:rPr>
              <w:t>Reabilitare gospodărie de apă str. Salcâ</w:t>
            </w:r>
            <w:r w:rsidRPr="00703E66">
              <w:rPr>
                <w:lang w:val="it-IT"/>
              </w:rPr>
              <w:t>milor</w:t>
            </w:r>
          </w:p>
        </w:tc>
        <w:tc>
          <w:tcPr>
            <w:tcW w:w="1763" w:type="dxa"/>
          </w:tcPr>
          <w:p w:rsidR="008749C8" w:rsidRPr="00703E66" w:rsidRDefault="008749C8" w:rsidP="00DE315D">
            <w:pPr>
              <w:jc w:val="center"/>
              <w:rPr>
                <w:lang w:val="it-IT"/>
              </w:rPr>
            </w:pPr>
            <w:r w:rsidRPr="00703E66">
              <w:rPr>
                <w:lang w:val="it-IT"/>
              </w:rPr>
              <w:t xml:space="preserve">    69.079</w:t>
            </w:r>
          </w:p>
        </w:tc>
      </w:tr>
      <w:tr w:rsidR="008749C8" w:rsidRPr="00703E66" w:rsidTr="00DE315D">
        <w:trPr>
          <w:trHeight w:val="312"/>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Pr>
                <w:lang w:val="it-IT"/>
              </w:rPr>
              <w:t>Adapost pentru câ</w:t>
            </w:r>
            <w:r w:rsidRPr="00703E66">
              <w:rPr>
                <w:lang w:val="it-IT"/>
              </w:rPr>
              <w:t>ini</w:t>
            </w:r>
          </w:p>
        </w:tc>
        <w:tc>
          <w:tcPr>
            <w:tcW w:w="1763" w:type="dxa"/>
          </w:tcPr>
          <w:p w:rsidR="008749C8" w:rsidRPr="00703E66" w:rsidRDefault="008749C8" w:rsidP="00DE315D">
            <w:pPr>
              <w:jc w:val="center"/>
              <w:rPr>
                <w:lang w:val="it-IT"/>
              </w:rPr>
            </w:pPr>
            <w:r w:rsidRPr="00703E66">
              <w:rPr>
                <w:lang w:val="it-IT"/>
              </w:rPr>
              <w:t>350</w:t>
            </w:r>
          </w:p>
        </w:tc>
      </w:tr>
      <w:tr w:rsidR="008749C8" w:rsidRPr="00703E66" w:rsidTr="00DE315D">
        <w:trPr>
          <w:trHeight w:val="312"/>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Pr>
                <w:lang w:val="it-IT"/>
              </w:rPr>
              <w:t>Utilități autogară</w:t>
            </w:r>
          </w:p>
        </w:tc>
        <w:tc>
          <w:tcPr>
            <w:tcW w:w="1763" w:type="dxa"/>
          </w:tcPr>
          <w:p w:rsidR="008749C8" w:rsidRPr="00703E66" w:rsidRDefault="008749C8" w:rsidP="00DE315D">
            <w:pPr>
              <w:jc w:val="center"/>
              <w:rPr>
                <w:lang w:val="it-IT"/>
              </w:rPr>
            </w:pPr>
            <w:r w:rsidRPr="00703E66">
              <w:rPr>
                <w:lang w:val="it-IT"/>
              </w:rPr>
              <w:t>23.306</w:t>
            </w:r>
          </w:p>
        </w:tc>
      </w:tr>
      <w:tr w:rsidR="008749C8" w:rsidRPr="00703E66" w:rsidTr="00DE315D">
        <w:trPr>
          <w:trHeight w:val="312"/>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sidRPr="00703E66">
              <w:rPr>
                <w:lang w:val="it-IT"/>
              </w:rPr>
              <w:t>Reactualizare PUG</w:t>
            </w:r>
          </w:p>
        </w:tc>
        <w:tc>
          <w:tcPr>
            <w:tcW w:w="1763" w:type="dxa"/>
          </w:tcPr>
          <w:p w:rsidR="008749C8" w:rsidRPr="00703E66" w:rsidRDefault="008749C8" w:rsidP="00DE315D">
            <w:pPr>
              <w:jc w:val="center"/>
              <w:rPr>
                <w:lang w:val="it-IT"/>
              </w:rPr>
            </w:pPr>
            <w:r w:rsidRPr="00703E66">
              <w:rPr>
                <w:lang w:val="it-IT"/>
              </w:rPr>
              <w:t>9.436</w:t>
            </w:r>
          </w:p>
        </w:tc>
      </w:tr>
      <w:tr w:rsidR="008749C8" w:rsidRPr="00703E66" w:rsidTr="00DE315D">
        <w:trPr>
          <w:trHeight w:val="312"/>
          <w:jc w:val="center"/>
        </w:trPr>
        <w:tc>
          <w:tcPr>
            <w:tcW w:w="914" w:type="dxa"/>
          </w:tcPr>
          <w:p w:rsidR="008749C8" w:rsidRPr="00703E66" w:rsidRDefault="008749C8" w:rsidP="00DE315D">
            <w:pPr>
              <w:jc w:val="both"/>
              <w:rPr>
                <w:lang w:val="it-IT"/>
              </w:rPr>
            </w:pPr>
          </w:p>
        </w:tc>
        <w:tc>
          <w:tcPr>
            <w:tcW w:w="7513" w:type="dxa"/>
          </w:tcPr>
          <w:p w:rsidR="008749C8" w:rsidRPr="00703E66" w:rsidRDefault="008749C8" w:rsidP="00DE315D">
            <w:pPr>
              <w:jc w:val="both"/>
              <w:rPr>
                <w:lang w:val="it-IT"/>
              </w:rPr>
            </w:pPr>
            <w:r>
              <w:rPr>
                <w:lang w:val="it-IT"/>
              </w:rPr>
              <w:t>Dotă</w:t>
            </w:r>
            <w:r w:rsidRPr="00703E66">
              <w:rPr>
                <w:lang w:val="it-IT"/>
              </w:rPr>
              <w:t>ri iluminat festiv</w:t>
            </w:r>
          </w:p>
        </w:tc>
        <w:tc>
          <w:tcPr>
            <w:tcW w:w="1763" w:type="dxa"/>
          </w:tcPr>
          <w:p w:rsidR="008749C8" w:rsidRPr="00703E66" w:rsidRDefault="008749C8" w:rsidP="00DE315D">
            <w:pPr>
              <w:jc w:val="center"/>
              <w:rPr>
                <w:lang w:val="it-IT"/>
              </w:rPr>
            </w:pPr>
            <w:r w:rsidRPr="00703E66">
              <w:rPr>
                <w:lang w:val="it-IT"/>
              </w:rPr>
              <w:t>60.308</w:t>
            </w:r>
          </w:p>
        </w:tc>
      </w:tr>
      <w:tr w:rsidR="008749C8" w:rsidRPr="00313456" w:rsidTr="00DE315D">
        <w:trPr>
          <w:trHeight w:val="327"/>
          <w:jc w:val="center"/>
        </w:trPr>
        <w:tc>
          <w:tcPr>
            <w:tcW w:w="914" w:type="dxa"/>
          </w:tcPr>
          <w:p w:rsidR="008749C8" w:rsidRPr="00313456" w:rsidRDefault="008749C8" w:rsidP="00DE315D">
            <w:pPr>
              <w:jc w:val="both"/>
              <w:rPr>
                <w:b/>
                <w:lang w:val="it-IT"/>
              </w:rPr>
            </w:pPr>
            <w:r w:rsidRPr="00313456">
              <w:rPr>
                <w:b/>
                <w:lang w:val="it-IT"/>
              </w:rPr>
              <w:t>7402</w:t>
            </w:r>
          </w:p>
        </w:tc>
        <w:tc>
          <w:tcPr>
            <w:tcW w:w="7513" w:type="dxa"/>
          </w:tcPr>
          <w:p w:rsidR="008749C8" w:rsidRPr="00313456" w:rsidRDefault="008749C8" w:rsidP="00DE315D">
            <w:pPr>
              <w:jc w:val="both"/>
              <w:rPr>
                <w:b/>
                <w:lang w:val="it-IT"/>
              </w:rPr>
            </w:pPr>
            <w:r w:rsidRPr="00313456">
              <w:rPr>
                <w:b/>
                <w:lang w:val="it-IT"/>
              </w:rPr>
              <w:t>Salubritate</w:t>
            </w:r>
          </w:p>
        </w:tc>
        <w:tc>
          <w:tcPr>
            <w:tcW w:w="1763" w:type="dxa"/>
          </w:tcPr>
          <w:p w:rsidR="008749C8" w:rsidRPr="00313456" w:rsidRDefault="008749C8" w:rsidP="00DE315D">
            <w:pPr>
              <w:jc w:val="center"/>
              <w:rPr>
                <w:b/>
                <w:lang w:val="it-IT"/>
              </w:rPr>
            </w:pPr>
            <w:r w:rsidRPr="00313456">
              <w:rPr>
                <w:b/>
                <w:lang w:val="it-IT"/>
              </w:rPr>
              <w:t>26.267</w:t>
            </w:r>
          </w:p>
        </w:tc>
      </w:tr>
      <w:tr w:rsidR="008749C8" w:rsidRPr="00313456" w:rsidTr="00DE315D">
        <w:trPr>
          <w:trHeight w:val="353"/>
          <w:jc w:val="center"/>
        </w:trPr>
        <w:tc>
          <w:tcPr>
            <w:tcW w:w="914" w:type="dxa"/>
          </w:tcPr>
          <w:p w:rsidR="008749C8" w:rsidRPr="00313456" w:rsidRDefault="008749C8" w:rsidP="00DE315D">
            <w:pPr>
              <w:jc w:val="both"/>
              <w:rPr>
                <w:b/>
                <w:lang w:val="it-IT"/>
              </w:rPr>
            </w:pPr>
          </w:p>
        </w:tc>
        <w:tc>
          <w:tcPr>
            <w:tcW w:w="7513" w:type="dxa"/>
          </w:tcPr>
          <w:p w:rsidR="008749C8" w:rsidRPr="00313456" w:rsidRDefault="008749C8" w:rsidP="00DE315D">
            <w:pPr>
              <w:ind w:right="-143"/>
              <w:jc w:val="both"/>
              <w:rPr>
                <w:lang w:val="it-IT"/>
              </w:rPr>
            </w:pPr>
            <w:r>
              <w:rPr>
                <w:color w:val="000000"/>
                <w:lang w:val="it-IT"/>
              </w:rPr>
              <w:t>Echipare platforme deșeuri cu î</w:t>
            </w:r>
            <w:r w:rsidRPr="00313456">
              <w:rPr>
                <w:color w:val="000000"/>
                <w:lang w:val="it-IT"/>
              </w:rPr>
              <w:t>nchidere centralizat</w:t>
            </w:r>
            <w:r>
              <w:rPr>
                <w:color w:val="000000"/>
                <w:lang w:val="it-IT"/>
              </w:rPr>
              <w:t>ă</w:t>
            </w:r>
          </w:p>
        </w:tc>
        <w:tc>
          <w:tcPr>
            <w:tcW w:w="1763" w:type="dxa"/>
          </w:tcPr>
          <w:p w:rsidR="008749C8" w:rsidRPr="00313456" w:rsidRDefault="008749C8" w:rsidP="00DE315D">
            <w:pPr>
              <w:rPr>
                <w:lang w:val="it-IT"/>
              </w:rPr>
            </w:pPr>
            <w:r w:rsidRPr="00313456">
              <w:rPr>
                <w:lang w:val="it-IT"/>
              </w:rPr>
              <w:t xml:space="preserve">       21.221</w:t>
            </w:r>
          </w:p>
        </w:tc>
      </w:tr>
      <w:tr w:rsidR="008749C8" w:rsidRPr="00313456" w:rsidTr="00DE315D">
        <w:trPr>
          <w:trHeight w:val="353"/>
          <w:jc w:val="center"/>
        </w:trPr>
        <w:tc>
          <w:tcPr>
            <w:tcW w:w="914" w:type="dxa"/>
          </w:tcPr>
          <w:p w:rsidR="008749C8" w:rsidRPr="00313456" w:rsidRDefault="008749C8" w:rsidP="00DE315D">
            <w:pPr>
              <w:jc w:val="both"/>
              <w:rPr>
                <w:b/>
                <w:lang w:val="it-IT"/>
              </w:rPr>
            </w:pPr>
          </w:p>
        </w:tc>
        <w:tc>
          <w:tcPr>
            <w:tcW w:w="7513" w:type="dxa"/>
          </w:tcPr>
          <w:p w:rsidR="008749C8" w:rsidRPr="00313456" w:rsidRDefault="008749C8" w:rsidP="00DE315D">
            <w:pPr>
              <w:ind w:right="-143"/>
              <w:jc w:val="both"/>
              <w:rPr>
                <w:color w:val="000000"/>
                <w:lang w:val="it-IT"/>
              </w:rPr>
            </w:pPr>
            <w:r>
              <w:rPr>
                <w:color w:val="000000"/>
                <w:lang w:val="it-IT"/>
              </w:rPr>
              <w:t>Platformă</w:t>
            </w:r>
            <w:r w:rsidRPr="00313456">
              <w:rPr>
                <w:color w:val="000000"/>
                <w:lang w:val="it-IT"/>
              </w:rPr>
              <w:t xml:space="preserve"> gunoi</w:t>
            </w:r>
          </w:p>
        </w:tc>
        <w:tc>
          <w:tcPr>
            <w:tcW w:w="1763" w:type="dxa"/>
          </w:tcPr>
          <w:p w:rsidR="008749C8" w:rsidRPr="00313456" w:rsidRDefault="008749C8" w:rsidP="00DE315D">
            <w:pPr>
              <w:rPr>
                <w:lang w:val="it-IT"/>
              </w:rPr>
            </w:pPr>
            <w:r w:rsidRPr="00313456">
              <w:rPr>
                <w:lang w:val="it-IT"/>
              </w:rPr>
              <w:t xml:space="preserve">         5.046</w:t>
            </w:r>
          </w:p>
        </w:tc>
      </w:tr>
      <w:tr w:rsidR="008749C8" w:rsidRPr="00313456" w:rsidTr="00DE315D">
        <w:trPr>
          <w:trHeight w:val="312"/>
          <w:jc w:val="center"/>
        </w:trPr>
        <w:tc>
          <w:tcPr>
            <w:tcW w:w="914" w:type="dxa"/>
          </w:tcPr>
          <w:p w:rsidR="008749C8" w:rsidRPr="00313456" w:rsidRDefault="008749C8" w:rsidP="00DE315D">
            <w:pPr>
              <w:jc w:val="both"/>
              <w:rPr>
                <w:b/>
                <w:lang w:val="it-IT"/>
              </w:rPr>
            </w:pPr>
            <w:r w:rsidRPr="00313456">
              <w:rPr>
                <w:b/>
                <w:lang w:val="it-IT"/>
              </w:rPr>
              <w:t>8102</w:t>
            </w:r>
          </w:p>
        </w:tc>
        <w:tc>
          <w:tcPr>
            <w:tcW w:w="7513" w:type="dxa"/>
          </w:tcPr>
          <w:p w:rsidR="008749C8" w:rsidRPr="00313456" w:rsidRDefault="008749C8" w:rsidP="00DE315D">
            <w:pPr>
              <w:jc w:val="both"/>
              <w:rPr>
                <w:lang w:val="it-IT"/>
              </w:rPr>
            </w:pPr>
            <w:r>
              <w:rPr>
                <w:lang w:val="it-IT"/>
              </w:rPr>
              <w:t>Combustibili ș</w:t>
            </w:r>
            <w:r w:rsidRPr="00313456">
              <w:rPr>
                <w:lang w:val="it-IT"/>
              </w:rPr>
              <w:t xml:space="preserve">i energie </w:t>
            </w:r>
          </w:p>
        </w:tc>
        <w:tc>
          <w:tcPr>
            <w:tcW w:w="1763" w:type="dxa"/>
          </w:tcPr>
          <w:p w:rsidR="008749C8" w:rsidRPr="00313456" w:rsidRDefault="008749C8" w:rsidP="00DE315D">
            <w:pPr>
              <w:jc w:val="center"/>
              <w:rPr>
                <w:b/>
                <w:lang w:val="it-IT"/>
              </w:rPr>
            </w:pPr>
            <w:r w:rsidRPr="00313456">
              <w:rPr>
                <w:b/>
                <w:lang w:val="it-IT"/>
              </w:rPr>
              <w:t>6.766</w:t>
            </w:r>
          </w:p>
        </w:tc>
      </w:tr>
      <w:tr w:rsidR="008749C8" w:rsidRPr="00313456" w:rsidTr="00DE315D">
        <w:trPr>
          <w:trHeight w:val="143"/>
          <w:jc w:val="center"/>
        </w:trPr>
        <w:tc>
          <w:tcPr>
            <w:tcW w:w="914" w:type="dxa"/>
          </w:tcPr>
          <w:p w:rsidR="008749C8" w:rsidRPr="00313456" w:rsidRDefault="008749C8" w:rsidP="00DE315D">
            <w:pPr>
              <w:jc w:val="both"/>
              <w:rPr>
                <w:lang w:val="it-IT"/>
              </w:rPr>
            </w:pPr>
          </w:p>
        </w:tc>
        <w:tc>
          <w:tcPr>
            <w:tcW w:w="7513" w:type="dxa"/>
          </w:tcPr>
          <w:p w:rsidR="008749C8" w:rsidRPr="00313456" w:rsidRDefault="008749C8" w:rsidP="00DE315D">
            <w:pPr>
              <w:jc w:val="both"/>
              <w:rPr>
                <w:lang w:val="it-IT"/>
              </w:rPr>
            </w:pPr>
            <w:r>
              <w:rPr>
                <w:lang w:val="it-IT"/>
              </w:rPr>
              <w:t>Realizarea sistemului de producție și distribuț</w:t>
            </w:r>
            <w:r w:rsidRPr="00313456">
              <w:rPr>
                <w:lang w:val="it-IT"/>
              </w:rPr>
              <w:t>ie a energiei termi</w:t>
            </w:r>
            <w:r>
              <w:rPr>
                <w:lang w:val="it-IT"/>
              </w:rPr>
              <w:t>ce pe baza de energie geotermală</w:t>
            </w:r>
          </w:p>
        </w:tc>
        <w:tc>
          <w:tcPr>
            <w:tcW w:w="1763" w:type="dxa"/>
          </w:tcPr>
          <w:p w:rsidR="008749C8" w:rsidRPr="00313456" w:rsidRDefault="008749C8" w:rsidP="00DE315D">
            <w:pPr>
              <w:jc w:val="center"/>
              <w:rPr>
                <w:lang w:val="it-IT"/>
              </w:rPr>
            </w:pPr>
            <w:r w:rsidRPr="00313456">
              <w:rPr>
                <w:lang w:val="it-IT"/>
              </w:rPr>
              <w:t>6.766</w:t>
            </w:r>
          </w:p>
        </w:tc>
      </w:tr>
      <w:tr w:rsidR="008749C8" w:rsidRPr="00313456" w:rsidTr="00DE315D">
        <w:trPr>
          <w:trHeight w:val="143"/>
          <w:jc w:val="center"/>
        </w:trPr>
        <w:tc>
          <w:tcPr>
            <w:tcW w:w="914" w:type="dxa"/>
          </w:tcPr>
          <w:p w:rsidR="008749C8" w:rsidRPr="00313456" w:rsidRDefault="008749C8" w:rsidP="00DE315D">
            <w:pPr>
              <w:jc w:val="both"/>
              <w:rPr>
                <w:b/>
                <w:lang w:val="it-IT"/>
              </w:rPr>
            </w:pPr>
            <w:r w:rsidRPr="00313456">
              <w:rPr>
                <w:b/>
                <w:lang w:val="it-IT"/>
              </w:rPr>
              <w:t>8402</w:t>
            </w:r>
          </w:p>
        </w:tc>
        <w:tc>
          <w:tcPr>
            <w:tcW w:w="7513" w:type="dxa"/>
          </w:tcPr>
          <w:p w:rsidR="008749C8" w:rsidRPr="00313456" w:rsidRDefault="008749C8" w:rsidP="00DE315D">
            <w:pPr>
              <w:jc w:val="both"/>
              <w:rPr>
                <w:lang w:val="it-IT"/>
              </w:rPr>
            </w:pPr>
            <w:r>
              <w:rPr>
                <w:lang w:val="it-IT"/>
              </w:rPr>
              <w:t>Stră</w:t>
            </w:r>
            <w:r w:rsidRPr="00313456">
              <w:rPr>
                <w:lang w:val="it-IT"/>
              </w:rPr>
              <w:t>zi</w:t>
            </w:r>
          </w:p>
        </w:tc>
        <w:tc>
          <w:tcPr>
            <w:tcW w:w="1763" w:type="dxa"/>
          </w:tcPr>
          <w:p w:rsidR="008749C8" w:rsidRPr="00313456" w:rsidRDefault="008749C8" w:rsidP="00DE315D">
            <w:pPr>
              <w:jc w:val="center"/>
              <w:rPr>
                <w:b/>
                <w:lang w:val="it-IT"/>
              </w:rPr>
            </w:pPr>
            <w:r w:rsidRPr="00313456">
              <w:rPr>
                <w:b/>
                <w:lang w:val="it-IT"/>
              </w:rPr>
              <w:t>1.870.639</w:t>
            </w:r>
          </w:p>
        </w:tc>
      </w:tr>
      <w:tr w:rsidR="008749C8" w:rsidRPr="00313456" w:rsidTr="00DE315D">
        <w:trPr>
          <w:trHeight w:val="143"/>
          <w:jc w:val="center"/>
        </w:trPr>
        <w:tc>
          <w:tcPr>
            <w:tcW w:w="914" w:type="dxa"/>
          </w:tcPr>
          <w:p w:rsidR="008749C8" w:rsidRPr="00313456" w:rsidRDefault="008749C8" w:rsidP="00DE315D">
            <w:pPr>
              <w:jc w:val="both"/>
              <w:rPr>
                <w:lang w:val="it-IT"/>
              </w:rPr>
            </w:pPr>
          </w:p>
        </w:tc>
        <w:tc>
          <w:tcPr>
            <w:tcW w:w="7513" w:type="dxa"/>
          </w:tcPr>
          <w:p w:rsidR="008749C8" w:rsidRPr="00313456" w:rsidRDefault="008749C8" w:rsidP="00DE315D">
            <w:pPr>
              <w:jc w:val="both"/>
              <w:rPr>
                <w:lang w:val="it-IT"/>
              </w:rPr>
            </w:pPr>
            <w:r>
              <w:rPr>
                <w:lang w:val="it-IT"/>
              </w:rPr>
              <w:t>Proiectare și execuție Pod peste Barcă</w:t>
            </w:r>
            <w:r w:rsidRPr="00313456">
              <w:rPr>
                <w:lang w:val="it-IT"/>
              </w:rPr>
              <w:t>u</w:t>
            </w:r>
          </w:p>
        </w:tc>
        <w:tc>
          <w:tcPr>
            <w:tcW w:w="1763" w:type="dxa"/>
          </w:tcPr>
          <w:p w:rsidR="008749C8" w:rsidRPr="00313456" w:rsidRDefault="008749C8" w:rsidP="00DE315D">
            <w:pPr>
              <w:jc w:val="center"/>
              <w:rPr>
                <w:lang w:val="it-IT"/>
              </w:rPr>
            </w:pPr>
            <w:r w:rsidRPr="00313456">
              <w:rPr>
                <w:lang w:val="it-IT"/>
              </w:rPr>
              <w:t>1.532.474</w:t>
            </w:r>
          </w:p>
        </w:tc>
      </w:tr>
      <w:tr w:rsidR="008749C8" w:rsidRPr="00313456" w:rsidTr="00DE315D">
        <w:trPr>
          <w:trHeight w:val="143"/>
          <w:jc w:val="center"/>
        </w:trPr>
        <w:tc>
          <w:tcPr>
            <w:tcW w:w="914" w:type="dxa"/>
          </w:tcPr>
          <w:p w:rsidR="008749C8" w:rsidRPr="00313456" w:rsidRDefault="008749C8" w:rsidP="00DE315D">
            <w:pPr>
              <w:jc w:val="both"/>
              <w:rPr>
                <w:lang w:val="it-IT"/>
              </w:rPr>
            </w:pPr>
          </w:p>
        </w:tc>
        <w:tc>
          <w:tcPr>
            <w:tcW w:w="7513" w:type="dxa"/>
          </w:tcPr>
          <w:p w:rsidR="008749C8" w:rsidRPr="00313456" w:rsidRDefault="008749C8" w:rsidP="00DE315D">
            <w:pPr>
              <w:jc w:val="both"/>
              <w:rPr>
                <w:lang w:val="it-IT"/>
              </w:rPr>
            </w:pPr>
            <w:r>
              <w:rPr>
                <w:lang w:val="it-IT"/>
              </w:rPr>
              <w:t>Semaforizare î</w:t>
            </w:r>
            <w:r w:rsidRPr="00313456">
              <w:rPr>
                <w:lang w:val="it-IT"/>
              </w:rPr>
              <w:t>n muicipiul Marghita</w:t>
            </w:r>
          </w:p>
        </w:tc>
        <w:tc>
          <w:tcPr>
            <w:tcW w:w="1763" w:type="dxa"/>
          </w:tcPr>
          <w:p w:rsidR="008749C8" w:rsidRPr="00313456" w:rsidRDefault="008749C8" w:rsidP="00DE315D">
            <w:pPr>
              <w:jc w:val="center"/>
              <w:rPr>
                <w:lang w:val="it-IT"/>
              </w:rPr>
            </w:pPr>
            <w:r w:rsidRPr="00313456">
              <w:rPr>
                <w:lang w:val="it-IT"/>
              </w:rPr>
              <w:t>581</w:t>
            </w:r>
          </w:p>
        </w:tc>
      </w:tr>
      <w:tr w:rsidR="008749C8" w:rsidRPr="00313456" w:rsidTr="00DE315D">
        <w:trPr>
          <w:trHeight w:val="143"/>
          <w:jc w:val="center"/>
        </w:trPr>
        <w:tc>
          <w:tcPr>
            <w:tcW w:w="914" w:type="dxa"/>
          </w:tcPr>
          <w:p w:rsidR="008749C8" w:rsidRPr="00313456" w:rsidRDefault="008749C8" w:rsidP="00DE315D">
            <w:pPr>
              <w:jc w:val="both"/>
              <w:rPr>
                <w:lang w:val="it-IT"/>
              </w:rPr>
            </w:pPr>
          </w:p>
        </w:tc>
        <w:tc>
          <w:tcPr>
            <w:tcW w:w="7513" w:type="dxa"/>
          </w:tcPr>
          <w:p w:rsidR="008749C8" w:rsidRPr="00313456" w:rsidRDefault="008749C8" w:rsidP="00DE315D">
            <w:pPr>
              <w:jc w:val="both"/>
              <w:rPr>
                <w:lang w:val="it-IT"/>
              </w:rPr>
            </w:pPr>
            <w:r>
              <w:rPr>
                <w:lang w:val="it-IT"/>
              </w:rPr>
              <w:t>Imbunătăț</w:t>
            </w:r>
            <w:r w:rsidRPr="00313456">
              <w:rPr>
                <w:lang w:val="it-IT"/>
              </w:rPr>
              <w:t>irea infrastructurii rutiere agricole</w:t>
            </w:r>
          </w:p>
        </w:tc>
        <w:tc>
          <w:tcPr>
            <w:tcW w:w="1763" w:type="dxa"/>
          </w:tcPr>
          <w:p w:rsidR="008749C8" w:rsidRPr="00313456" w:rsidRDefault="008749C8" w:rsidP="00DE315D">
            <w:pPr>
              <w:jc w:val="center"/>
              <w:rPr>
                <w:lang w:val="it-IT"/>
              </w:rPr>
            </w:pPr>
            <w:r w:rsidRPr="00313456">
              <w:rPr>
                <w:lang w:val="it-IT"/>
              </w:rPr>
              <w:t>132.472</w:t>
            </w:r>
          </w:p>
        </w:tc>
      </w:tr>
      <w:tr w:rsidR="008749C8" w:rsidRPr="00313456" w:rsidTr="00DE315D">
        <w:trPr>
          <w:trHeight w:val="143"/>
          <w:jc w:val="center"/>
        </w:trPr>
        <w:tc>
          <w:tcPr>
            <w:tcW w:w="914" w:type="dxa"/>
          </w:tcPr>
          <w:p w:rsidR="008749C8" w:rsidRPr="00313456" w:rsidRDefault="008749C8" w:rsidP="00DE315D">
            <w:pPr>
              <w:jc w:val="both"/>
              <w:rPr>
                <w:lang w:val="it-IT"/>
              </w:rPr>
            </w:pPr>
          </w:p>
        </w:tc>
        <w:tc>
          <w:tcPr>
            <w:tcW w:w="7513" w:type="dxa"/>
          </w:tcPr>
          <w:p w:rsidR="008749C8" w:rsidRPr="00313456" w:rsidRDefault="008749C8" w:rsidP="00DE315D">
            <w:pPr>
              <w:jc w:val="both"/>
              <w:rPr>
                <w:lang w:val="it-IT"/>
              </w:rPr>
            </w:pPr>
            <w:r>
              <w:rPr>
                <w:lang w:val="it-IT"/>
              </w:rPr>
              <w:t>Reabilitare strada Vâlcelelor , Oituz, Dună</w:t>
            </w:r>
            <w:r w:rsidRPr="00313456">
              <w:rPr>
                <w:lang w:val="it-IT"/>
              </w:rPr>
              <w:t>rii, Toamei</w:t>
            </w:r>
          </w:p>
        </w:tc>
        <w:tc>
          <w:tcPr>
            <w:tcW w:w="1763" w:type="dxa"/>
          </w:tcPr>
          <w:p w:rsidR="008749C8" w:rsidRPr="00313456" w:rsidRDefault="008749C8" w:rsidP="00DE315D">
            <w:pPr>
              <w:jc w:val="center"/>
              <w:rPr>
                <w:lang w:val="it-IT"/>
              </w:rPr>
            </w:pPr>
            <w:r w:rsidRPr="00313456">
              <w:rPr>
                <w:lang w:val="it-IT"/>
              </w:rPr>
              <w:t>41.437</w:t>
            </w:r>
          </w:p>
        </w:tc>
      </w:tr>
      <w:tr w:rsidR="008749C8" w:rsidRPr="00313456" w:rsidTr="00DE315D">
        <w:trPr>
          <w:trHeight w:val="143"/>
          <w:jc w:val="center"/>
        </w:trPr>
        <w:tc>
          <w:tcPr>
            <w:tcW w:w="914" w:type="dxa"/>
          </w:tcPr>
          <w:p w:rsidR="008749C8" w:rsidRPr="00313456" w:rsidRDefault="008749C8" w:rsidP="00DE315D">
            <w:pPr>
              <w:jc w:val="both"/>
              <w:rPr>
                <w:lang w:val="it-IT"/>
              </w:rPr>
            </w:pPr>
          </w:p>
        </w:tc>
        <w:tc>
          <w:tcPr>
            <w:tcW w:w="7513" w:type="dxa"/>
          </w:tcPr>
          <w:p w:rsidR="008749C8" w:rsidRPr="00313456" w:rsidRDefault="008749C8" w:rsidP="00DE315D">
            <w:pPr>
              <w:jc w:val="both"/>
              <w:rPr>
                <w:lang w:val="it-IT"/>
              </w:rPr>
            </w:pPr>
            <w:r>
              <w:rPr>
                <w:lang w:val="it-IT"/>
              </w:rPr>
              <w:t>Reabilitare stră</w:t>
            </w:r>
            <w:r w:rsidRPr="00313456">
              <w:rPr>
                <w:lang w:val="it-IT"/>
              </w:rPr>
              <w:t>zi Che</w:t>
            </w:r>
            <w:r>
              <w:rPr>
                <w:lang w:val="it-IT"/>
              </w:rPr>
              <w:t>ț</w:t>
            </w:r>
            <w:r w:rsidRPr="00313456">
              <w:rPr>
                <w:lang w:val="it-IT"/>
              </w:rPr>
              <w:t>-Gheneea</w:t>
            </w:r>
          </w:p>
        </w:tc>
        <w:tc>
          <w:tcPr>
            <w:tcW w:w="1763" w:type="dxa"/>
          </w:tcPr>
          <w:p w:rsidR="008749C8" w:rsidRPr="00313456" w:rsidRDefault="008749C8" w:rsidP="00DE315D">
            <w:pPr>
              <w:jc w:val="center"/>
              <w:rPr>
                <w:lang w:val="it-IT"/>
              </w:rPr>
            </w:pPr>
            <w:r w:rsidRPr="00313456">
              <w:rPr>
                <w:lang w:val="it-IT"/>
              </w:rPr>
              <w:t>163.675</w:t>
            </w:r>
          </w:p>
        </w:tc>
      </w:tr>
      <w:tr w:rsidR="008749C8" w:rsidRPr="00313456" w:rsidTr="00DE315D">
        <w:trPr>
          <w:trHeight w:val="143"/>
          <w:jc w:val="center"/>
        </w:trPr>
        <w:tc>
          <w:tcPr>
            <w:tcW w:w="914" w:type="dxa"/>
          </w:tcPr>
          <w:p w:rsidR="008749C8" w:rsidRPr="00313456" w:rsidRDefault="008749C8" w:rsidP="00DE315D">
            <w:pPr>
              <w:jc w:val="both"/>
              <w:rPr>
                <w:b/>
                <w:lang w:val="it-IT"/>
              </w:rPr>
            </w:pPr>
            <w:r w:rsidRPr="00313456">
              <w:rPr>
                <w:b/>
                <w:lang w:val="it-IT"/>
              </w:rPr>
              <w:t>8702</w:t>
            </w:r>
          </w:p>
        </w:tc>
        <w:tc>
          <w:tcPr>
            <w:tcW w:w="7513" w:type="dxa"/>
          </w:tcPr>
          <w:p w:rsidR="008749C8" w:rsidRPr="00313456" w:rsidRDefault="008749C8" w:rsidP="00DE315D">
            <w:pPr>
              <w:jc w:val="both"/>
              <w:rPr>
                <w:lang w:val="it-IT"/>
              </w:rPr>
            </w:pPr>
            <w:r>
              <w:rPr>
                <w:lang w:val="it-IT"/>
              </w:rPr>
              <w:t>Alte acț</w:t>
            </w:r>
            <w:r w:rsidRPr="00313456">
              <w:rPr>
                <w:lang w:val="it-IT"/>
              </w:rPr>
              <w:t>iuni economice-</w:t>
            </w:r>
          </w:p>
        </w:tc>
        <w:tc>
          <w:tcPr>
            <w:tcW w:w="1763" w:type="dxa"/>
          </w:tcPr>
          <w:p w:rsidR="008749C8" w:rsidRPr="00313456" w:rsidRDefault="008749C8" w:rsidP="00DE315D">
            <w:pPr>
              <w:jc w:val="center"/>
              <w:rPr>
                <w:b/>
                <w:lang w:val="it-IT"/>
              </w:rPr>
            </w:pPr>
            <w:r w:rsidRPr="00313456">
              <w:rPr>
                <w:b/>
                <w:lang w:val="it-IT"/>
              </w:rPr>
              <w:t>916.000</w:t>
            </w:r>
          </w:p>
        </w:tc>
      </w:tr>
      <w:tr w:rsidR="008749C8" w:rsidRPr="00313456" w:rsidTr="00DE315D">
        <w:trPr>
          <w:trHeight w:val="143"/>
          <w:jc w:val="center"/>
        </w:trPr>
        <w:tc>
          <w:tcPr>
            <w:tcW w:w="914" w:type="dxa"/>
          </w:tcPr>
          <w:p w:rsidR="008749C8" w:rsidRPr="00313456" w:rsidRDefault="008749C8" w:rsidP="00DE315D">
            <w:pPr>
              <w:jc w:val="both"/>
              <w:rPr>
                <w:b/>
                <w:lang w:val="it-IT"/>
              </w:rPr>
            </w:pPr>
          </w:p>
        </w:tc>
        <w:tc>
          <w:tcPr>
            <w:tcW w:w="7513" w:type="dxa"/>
          </w:tcPr>
          <w:p w:rsidR="008749C8" w:rsidRPr="00313456" w:rsidRDefault="008749C8" w:rsidP="00DE315D">
            <w:pPr>
              <w:jc w:val="both"/>
              <w:rPr>
                <w:lang w:val="it-IT"/>
              </w:rPr>
            </w:pPr>
            <w:r w:rsidRPr="00313456">
              <w:rPr>
                <w:lang w:val="it-IT"/>
              </w:rPr>
              <w:t>Participa</w:t>
            </w:r>
            <w:r>
              <w:rPr>
                <w:lang w:val="it-IT"/>
              </w:rPr>
              <w:t>re la capital social al societăț</w:t>
            </w:r>
            <w:r w:rsidRPr="00313456">
              <w:rPr>
                <w:lang w:val="it-IT"/>
              </w:rPr>
              <w:t xml:space="preserve">ilor comerciale </w:t>
            </w:r>
          </w:p>
        </w:tc>
        <w:tc>
          <w:tcPr>
            <w:tcW w:w="1763" w:type="dxa"/>
          </w:tcPr>
          <w:p w:rsidR="008749C8" w:rsidRPr="00313456" w:rsidRDefault="008749C8" w:rsidP="00DE315D">
            <w:pPr>
              <w:jc w:val="center"/>
              <w:rPr>
                <w:lang w:val="it-IT"/>
              </w:rPr>
            </w:pPr>
            <w:r w:rsidRPr="00313456">
              <w:rPr>
                <w:lang w:val="it-IT"/>
              </w:rPr>
              <w:t>916.000</w:t>
            </w:r>
          </w:p>
        </w:tc>
      </w:tr>
      <w:tr w:rsidR="008749C8" w:rsidRPr="00313456" w:rsidTr="00DE315D">
        <w:trPr>
          <w:trHeight w:val="143"/>
          <w:jc w:val="center"/>
        </w:trPr>
        <w:tc>
          <w:tcPr>
            <w:tcW w:w="914" w:type="dxa"/>
          </w:tcPr>
          <w:p w:rsidR="008749C8" w:rsidRPr="00313456" w:rsidRDefault="008749C8" w:rsidP="00DE315D">
            <w:pPr>
              <w:jc w:val="both"/>
              <w:rPr>
                <w:b/>
                <w:lang w:val="it-IT"/>
              </w:rPr>
            </w:pPr>
            <w:r w:rsidRPr="00313456">
              <w:rPr>
                <w:b/>
                <w:lang w:val="it-IT"/>
              </w:rPr>
              <w:t xml:space="preserve">    </w:t>
            </w:r>
          </w:p>
        </w:tc>
        <w:tc>
          <w:tcPr>
            <w:tcW w:w="7513" w:type="dxa"/>
          </w:tcPr>
          <w:p w:rsidR="008749C8" w:rsidRPr="00313456" w:rsidRDefault="008749C8" w:rsidP="00DE315D">
            <w:pPr>
              <w:jc w:val="both"/>
              <w:rPr>
                <w:b/>
                <w:lang w:val="it-IT"/>
              </w:rPr>
            </w:pPr>
            <w:r w:rsidRPr="00313456">
              <w:rPr>
                <w:b/>
                <w:lang w:val="it-IT"/>
              </w:rPr>
              <w:t>TOTAL</w:t>
            </w:r>
          </w:p>
        </w:tc>
        <w:tc>
          <w:tcPr>
            <w:tcW w:w="1763" w:type="dxa"/>
          </w:tcPr>
          <w:p w:rsidR="008749C8" w:rsidRPr="00313456" w:rsidRDefault="008749C8" w:rsidP="00DE315D">
            <w:pPr>
              <w:jc w:val="center"/>
              <w:rPr>
                <w:b/>
                <w:lang w:val="it-IT"/>
              </w:rPr>
            </w:pPr>
            <w:r w:rsidRPr="00313456">
              <w:rPr>
                <w:b/>
                <w:lang w:val="it-IT"/>
              </w:rPr>
              <w:t>41.825.868</w:t>
            </w:r>
          </w:p>
        </w:tc>
      </w:tr>
    </w:tbl>
    <w:p w:rsidR="008749C8" w:rsidRDefault="008749C8" w:rsidP="008749C8">
      <w:pPr>
        <w:rPr>
          <w:b/>
        </w:rPr>
      </w:pPr>
    </w:p>
    <w:p w:rsidR="008749C8" w:rsidRDefault="008749C8" w:rsidP="008749C8">
      <w:pPr>
        <w:jc w:val="both"/>
        <w:rPr>
          <w:b/>
          <w:lang w:val="it-IT"/>
        </w:rPr>
      </w:pPr>
      <w:r w:rsidRPr="00BA2ED9">
        <w:rPr>
          <w:b/>
          <w:lang w:val="it-IT"/>
        </w:rPr>
        <w:t xml:space="preserve">       CHELTUIELI ACTIVE NEFINANCIARE</w:t>
      </w:r>
    </w:p>
    <w:p w:rsidR="008749C8" w:rsidRPr="001F6552" w:rsidRDefault="008749C8" w:rsidP="008749C8">
      <w:pPr>
        <w:jc w:val="both"/>
        <w:rPr>
          <w:b/>
          <w:lang w:val="it-IT"/>
        </w:rPr>
      </w:pPr>
    </w:p>
    <w:p w:rsidR="008749C8" w:rsidRPr="00313456" w:rsidRDefault="008749C8" w:rsidP="008749C8">
      <w:pPr>
        <w:jc w:val="both"/>
        <w:rPr>
          <w:lang w:val="it-IT"/>
        </w:rPr>
      </w:pPr>
      <w:r w:rsidRPr="00313456">
        <w:rPr>
          <w:lang w:val="it-IT"/>
        </w:rPr>
        <w:t xml:space="preserve">        </w:t>
      </w:r>
      <w:r>
        <w:rPr>
          <w:lang w:val="it-IT"/>
        </w:rPr>
        <w:tab/>
        <w:t>În  bugetul  activităților  finanțate integral s-au parț</w:t>
      </w:r>
      <w:r w:rsidRPr="00313456">
        <w:rPr>
          <w:lang w:val="it-IT"/>
        </w:rPr>
        <w:t>ial din venituri proprii pe anul 2021  veniturile  bugetare aprobate   sunt de 75.592.260 lei, iar cheltui</w:t>
      </w:r>
      <w:r>
        <w:rPr>
          <w:lang w:val="it-IT"/>
        </w:rPr>
        <w:t>elile  bugetare aprobate  sunt în sumă</w:t>
      </w:r>
      <w:r w:rsidRPr="00313456">
        <w:rPr>
          <w:lang w:val="it-IT"/>
        </w:rPr>
        <w:t xml:space="preserve"> de 76.301.850 lei , mai mari decat veniturile cu excedentul anului precedent. </w:t>
      </w:r>
    </w:p>
    <w:p w:rsidR="008749C8" w:rsidRPr="00313456" w:rsidRDefault="008749C8" w:rsidP="008749C8">
      <w:pPr>
        <w:jc w:val="both"/>
        <w:rPr>
          <w:lang w:val="it-IT"/>
        </w:rPr>
      </w:pPr>
      <w:r w:rsidRPr="00313456">
        <w:rPr>
          <w:lang w:val="it-IT"/>
        </w:rPr>
        <w:t xml:space="preserve">         </w:t>
      </w:r>
      <w:r>
        <w:rPr>
          <w:lang w:val="it-IT"/>
        </w:rPr>
        <w:t xml:space="preserve"> </w:t>
      </w:r>
      <w:r>
        <w:rPr>
          <w:lang w:val="it-IT"/>
        </w:rPr>
        <w:tab/>
      </w:r>
      <w:r w:rsidRPr="00313456">
        <w:rPr>
          <w:lang w:val="it-IT"/>
        </w:rPr>
        <w:t>Contul de execu</w:t>
      </w:r>
      <w:r>
        <w:rPr>
          <w:lang w:val="it-IT"/>
        </w:rPr>
        <w:t>ție al activităților finanțate integral s-au parț</w:t>
      </w:r>
      <w:r w:rsidRPr="00313456">
        <w:rPr>
          <w:lang w:val="it-IT"/>
        </w:rPr>
        <w:t>ial din venituri proprii pe  anul 2021</w:t>
      </w:r>
      <w:r>
        <w:rPr>
          <w:lang w:val="it-IT"/>
        </w:rPr>
        <w:t xml:space="preserve"> înregistrează încasări  totale în sumă</w:t>
      </w:r>
      <w:r w:rsidRPr="00313456">
        <w:rPr>
          <w:lang w:val="it-IT"/>
        </w:rPr>
        <w:t xml:space="preserve"> de 44.796.702</w:t>
      </w:r>
      <w:r>
        <w:rPr>
          <w:lang w:val="it-IT"/>
        </w:rPr>
        <w:t xml:space="preserve"> lei ,iar plăț</w:t>
      </w:r>
      <w:r w:rsidRPr="00313456">
        <w:rPr>
          <w:lang w:val="it-IT"/>
        </w:rPr>
        <w:t>i totale de 44.807.211 lei.</w:t>
      </w:r>
      <w:r>
        <w:rPr>
          <w:lang w:val="it-IT"/>
        </w:rPr>
        <w:t xml:space="preserve"> Bugetul autofinanțat î</w:t>
      </w:r>
      <w:r w:rsidRPr="00313456">
        <w:rPr>
          <w:lang w:val="it-IT"/>
        </w:rPr>
        <w:t>ncheie anul bugetar  cu un excedent  de 699.081 lei .</w:t>
      </w:r>
    </w:p>
    <w:p w:rsidR="008749C8" w:rsidRPr="00313456" w:rsidRDefault="008749C8" w:rsidP="008749C8">
      <w:pPr>
        <w:jc w:val="both"/>
        <w:rPr>
          <w:lang w:val="it-IT"/>
        </w:rPr>
      </w:pPr>
      <w:r w:rsidRPr="00313456">
        <w:rPr>
          <w:lang w:val="it-IT"/>
        </w:rPr>
        <w:t xml:space="preserve">        </w:t>
      </w:r>
      <w:r>
        <w:rPr>
          <w:lang w:val="it-IT"/>
        </w:rPr>
        <w:tab/>
        <w:t>Cheltuielile de investiții cuprinse în bugetul finanțat integral s-au parțial din venituri proprii sunt în sumă</w:t>
      </w:r>
      <w:r w:rsidRPr="00313456">
        <w:rPr>
          <w:lang w:val="it-IT"/>
        </w:rPr>
        <w:t xml:space="preserve"> de 1.704.743 lei .</w:t>
      </w:r>
    </w:p>
    <w:p w:rsidR="008749C8" w:rsidRPr="00313456" w:rsidRDefault="008749C8" w:rsidP="008749C8">
      <w:pPr>
        <w:jc w:val="both"/>
        <w:rPr>
          <w:lang w:val="it-IT"/>
        </w:rPr>
      </w:pPr>
      <w:r w:rsidRPr="00313456">
        <w:rPr>
          <w:lang w:val="it-IT"/>
        </w:rPr>
        <w:t xml:space="preserve">        </w:t>
      </w:r>
      <w:r>
        <w:rPr>
          <w:lang w:val="it-IT"/>
        </w:rPr>
        <w:tab/>
      </w:r>
      <w:r w:rsidRPr="00313456">
        <w:rPr>
          <w:lang w:val="it-IT"/>
        </w:rPr>
        <w:t>Din b</w:t>
      </w:r>
      <w:r>
        <w:rPr>
          <w:lang w:val="it-IT"/>
        </w:rPr>
        <w:t>ugetul de credit s-au facut plăți pentru investiț</w:t>
      </w:r>
      <w:r w:rsidRPr="00313456">
        <w:rPr>
          <w:lang w:val="it-IT"/>
        </w:rPr>
        <w:t>ii derulate cu fonduri europ</w:t>
      </w:r>
      <w:r>
        <w:rPr>
          <w:lang w:val="it-IT"/>
        </w:rPr>
        <w:t>ene nerambursabile  în sumă</w:t>
      </w:r>
      <w:r w:rsidRPr="00313456">
        <w:rPr>
          <w:lang w:val="it-IT"/>
        </w:rPr>
        <w:t xml:space="preserve"> de  12.000 lei.</w:t>
      </w:r>
    </w:p>
    <w:p w:rsidR="008749C8" w:rsidRPr="00313456" w:rsidRDefault="008749C8" w:rsidP="008749C8">
      <w:pPr>
        <w:jc w:val="both"/>
        <w:rPr>
          <w:lang w:val="it-IT"/>
        </w:rPr>
      </w:pPr>
      <w:r w:rsidRPr="00313456">
        <w:rPr>
          <w:lang w:val="it-IT"/>
        </w:rPr>
        <w:t xml:space="preserve">      </w:t>
      </w:r>
      <w:r>
        <w:rPr>
          <w:lang w:val="it-IT"/>
        </w:rPr>
        <w:tab/>
        <w:t xml:space="preserve"> Bugetul de granturi înregistrează</w:t>
      </w:r>
      <w:r w:rsidRPr="00313456">
        <w:rPr>
          <w:lang w:val="it-IT"/>
        </w:rPr>
        <w:t xml:space="preserve"> la finele anului un excedent de 8060 lei   </w:t>
      </w:r>
    </w:p>
    <w:p w:rsidR="008749C8" w:rsidRPr="00313456" w:rsidRDefault="008749C8" w:rsidP="008749C8">
      <w:pPr>
        <w:jc w:val="both"/>
        <w:rPr>
          <w:lang w:val="it-IT"/>
        </w:rPr>
      </w:pPr>
      <w:r w:rsidRPr="00313456">
        <w:rPr>
          <w:lang w:val="it-IT"/>
        </w:rPr>
        <w:t xml:space="preserve">   </w:t>
      </w:r>
      <w:r>
        <w:rPr>
          <w:lang w:val="it-IT"/>
        </w:rPr>
        <w:tab/>
      </w:r>
      <w:r w:rsidRPr="00313456">
        <w:rPr>
          <w:lang w:val="it-IT"/>
        </w:rPr>
        <w:t xml:space="preserve"> In anul 2021</w:t>
      </w:r>
      <w:r>
        <w:rPr>
          <w:lang w:val="it-IT"/>
        </w:rPr>
        <w:t xml:space="preserve"> taxele și impozitele locale stabilite și î</w:t>
      </w:r>
      <w:r w:rsidRPr="00313456">
        <w:rPr>
          <w:lang w:val="it-IT"/>
        </w:rPr>
        <w:t>ncasate conform prevederilor Codului fiscal au constituit resursele financiare pentru bugetul local al  Municipiului Marghita asa cum sunt detaliate in Legea 571/2003 .</w:t>
      </w:r>
    </w:p>
    <w:p w:rsidR="008749C8" w:rsidRPr="00313456" w:rsidRDefault="008749C8" w:rsidP="008749C8">
      <w:pPr>
        <w:jc w:val="both"/>
        <w:rPr>
          <w:lang w:val="it-IT"/>
        </w:rPr>
      </w:pPr>
      <w:r w:rsidRPr="00313456">
        <w:rPr>
          <w:lang w:val="it-IT"/>
        </w:rPr>
        <w:lastRenderedPageBreak/>
        <w:t xml:space="preserve">  </w:t>
      </w:r>
      <w:r>
        <w:rPr>
          <w:lang w:val="it-IT"/>
        </w:rPr>
        <w:t xml:space="preserve">            Inventarierea anuală a patrimoniului s-a efectuat în baza dispoziț</w:t>
      </w:r>
      <w:r w:rsidRPr="00313456">
        <w:rPr>
          <w:lang w:val="it-IT"/>
        </w:rPr>
        <w:t>iei nr. 672 din 23.11.2021</w:t>
      </w:r>
      <w:r>
        <w:rPr>
          <w:lang w:val="it-IT"/>
        </w:rPr>
        <w:t xml:space="preserve"> emisă</w:t>
      </w:r>
      <w:r w:rsidRPr="00313456">
        <w:rPr>
          <w:lang w:val="it-IT"/>
        </w:rPr>
        <w:t xml:space="preserve"> de ordonatorul principal de credite,</w:t>
      </w:r>
      <w:r>
        <w:rPr>
          <w:lang w:val="it-IT"/>
        </w:rPr>
        <w:t xml:space="preserve"> </w:t>
      </w:r>
      <w:r w:rsidRPr="00313456">
        <w:rPr>
          <w:lang w:val="it-IT"/>
        </w:rPr>
        <w:t>in conformitate c</w:t>
      </w:r>
      <w:r>
        <w:rPr>
          <w:lang w:val="it-IT"/>
        </w:rPr>
        <w:t>u prevederile Legii contabilităț</w:t>
      </w:r>
      <w:r w:rsidRPr="00313456">
        <w:rPr>
          <w:lang w:val="it-IT"/>
        </w:rPr>
        <w:t xml:space="preserve">ii nr. 82/1991 si Ordinului M.F.P. nr. 2861/2009.                   </w:t>
      </w:r>
    </w:p>
    <w:p w:rsidR="008749C8" w:rsidRPr="00313456" w:rsidRDefault="008749C8" w:rsidP="008749C8">
      <w:pPr>
        <w:jc w:val="both"/>
        <w:rPr>
          <w:lang w:val="it-IT"/>
        </w:rPr>
      </w:pPr>
      <w:r w:rsidRPr="00313456">
        <w:rPr>
          <w:lang w:val="it-IT"/>
        </w:rPr>
        <w:t xml:space="preserve">            Rezultatele in</w:t>
      </w:r>
      <w:r>
        <w:rPr>
          <w:lang w:val="it-IT"/>
        </w:rPr>
        <w:t>ventarierii au fost consemnate î</w:t>
      </w:r>
      <w:r w:rsidRPr="00313456">
        <w:rPr>
          <w:lang w:val="it-IT"/>
        </w:rPr>
        <w:t xml:space="preserve">n procesul verbal al comisiei centrale de inventariere </w:t>
      </w:r>
      <w:r w:rsidRPr="00313456">
        <w:rPr>
          <w:color w:val="000000"/>
          <w:lang w:val="it-IT"/>
        </w:rPr>
        <w:t xml:space="preserve">nr.113 din 05.01.2022 </w:t>
      </w:r>
      <w:r w:rsidRPr="00313456">
        <w:rPr>
          <w:lang w:val="it-IT"/>
        </w:rPr>
        <w:t>aprobat de or</w:t>
      </w:r>
      <w:r>
        <w:rPr>
          <w:lang w:val="it-IT"/>
        </w:rPr>
        <w:t>donatorul principal de credite și au fost reflectate în bilanț</w:t>
      </w:r>
      <w:r w:rsidRPr="00313456">
        <w:rPr>
          <w:lang w:val="it-IT"/>
        </w:rPr>
        <w:t>u</w:t>
      </w:r>
      <w:r>
        <w:rPr>
          <w:lang w:val="it-IT"/>
        </w:rPr>
        <w:t>l contabil î</w:t>
      </w:r>
      <w:r w:rsidRPr="00313456">
        <w:rPr>
          <w:lang w:val="it-IT"/>
        </w:rPr>
        <w:t>ncheiat la 31.12.2021</w:t>
      </w:r>
      <w:r>
        <w:rPr>
          <w:lang w:val="it-IT"/>
        </w:rPr>
        <w:t>.</w:t>
      </w:r>
    </w:p>
    <w:p w:rsidR="008749C8" w:rsidRPr="00313456" w:rsidRDefault="008749C8" w:rsidP="008749C8">
      <w:pPr>
        <w:jc w:val="both"/>
        <w:rPr>
          <w:lang w:val="it-IT"/>
        </w:rPr>
      </w:pPr>
      <w:r>
        <w:rPr>
          <w:lang w:val="it-IT"/>
        </w:rPr>
        <w:t xml:space="preserve">           Nu există</w:t>
      </w:r>
      <w:r w:rsidRPr="00313456">
        <w:rPr>
          <w:lang w:val="it-IT"/>
        </w:rPr>
        <w:t xml:space="preserve"> refuzuri privind</w:t>
      </w:r>
      <w:r>
        <w:rPr>
          <w:lang w:val="it-IT"/>
        </w:rPr>
        <w:t xml:space="preserve"> controlul financiar preventiv și nu s-au înregistrat depăș</w:t>
      </w:r>
      <w:r w:rsidRPr="00313456">
        <w:rPr>
          <w:lang w:val="it-IT"/>
        </w:rPr>
        <w:t>iri de credite b</w:t>
      </w:r>
      <w:r>
        <w:rPr>
          <w:lang w:val="it-IT"/>
        </w:rPr>
        <w:t>ugetare privind contul de execuț</w:t>
      </w:r>
      <w:r w:rsidRPr="00313456">
        <w:rPr>
          <w:lang w:val="it-IT"/>
        </w:rPr>
        <w:t>ie a bugetului loca1.</w:t>
      </w:r>
    </w:p>
    <w:p w:rsidR="008749C8" w:rsidRPr="00313456" w:rsidRDefault="008749C8" w:rsidP="008749C8">
      <w:pPr>
        <w:jc w:val="both"/>
        <w:rPr>
          <w:lang w:val="it-IT"/>
        </w:rPr>
      </w:pPr>
      <w:r w:rsidRPr="00313456">
        <w:rPr>
          <w:lang w:val="it-IT"/>
        </w:rPr>
        <w:t xml:space="preserve">       </w:t>
      </w:r>
      <w:r>
        <w:rPr>
          <w:lang w:val="it-IT"/>
        </w:rPr>
        <w:tab/>
        <w:t>Bilanțul contabil ș</w:t>
      </w:r>
      <w:r w:rsidRPr="00313456">
        <w:rPr>
          <w:lang w:val="it-IT"/>
        </w:rPr>
        <w:t>i contul de exec</w:t>
      </w:r>
      <w:r>
        <w:rPr>
          <w:lang w:val="it-IT"/>
        </w:rPr>
        <w:t>uție bugetară</w:t>
      </w:r>
      <w:r w:rsidRPr="00313456">
        <w:rPr>
          <w:lang w:val="it-IT"/>
        </w:rPr>
        <w:t xml:space="preserve"> aferent anului 2021 au fost</w:t>
      </w:r>
      <w:r>
        <w:rPr>
          <w:lang w:val="it-IT"/>
        </w:rPr>
        <w:t xml:space="preserve"> vizate de Trezoreria Marghita și depus la Direcția Generală a Finanț</w:t>
      </w:r>
      <w:r w:rsidRPr="00313456">
        <w:rPr>
          <w:lang w:val="it-IT"/>
        </w:rPr>
        <w:t>elor Publice Bihor  cu nr. BHG  STZ 1418 din 09.02.2022</w:t>
      </w:r>
      <w:r>
        <w:rPr>
          <w:lang w:val="it-IT"/>
        </w:rPr>
        <w:t>.</w:t>
      </w:r>
    </w:p>
    <w:p w:rsidR="008749C8" w:rsidRDefault="008749C8" w:rsidP="008749C8">
      <w:pPr>
        <w:rPr>
          <w:lang w:val="ro-RO"/>
        </w:rPr>
      </w:pPr>
      <w:r w:rsidRPr="00313456">
        <w:t xml:space="preserve">    </w:t>
      </w:r>
      <w:r>
        <w:tab/>
      </w:r>
      <w:r w:rsidRPr="00313456">
        <w:rPr>
          <w:lang w:val="ro-RO"/>
        </w:rPr>
        <w:t xml:space="preserve"> Sintetic situația  realizării plăților de la </w:t>
      </w:r>
      <w:r w:rsidRPr="00313456">
        <w:rPr>
          <w:b/>
          <w:lang w:val="ro-RO"/>
        </w:rPr>
        <w:t>bugetul local</w:t>
      </w:r>
      <w:r w:rsidRPr="00313456">
        <w:rPr>
          <w:lang w:val="ro-RO"/>
        </w:rPr>
        <w:t xml:space="preserve"> se prezintă  astfel;</w:t>
      </w:r>
    </w:p>
    <w:p w:rsidR="008749C8" w:rsidRPr="00313456" w:rsidRDefault="008749C8" w:rsidP="008749C8">
      <w:pPr>
        <w:rPr>
          <w:lang w:val="ro-RO"/>
        </w:rPr>
      </w:pPr>
      <w:r w:rsidRPr="00313456">
        <w:rPr>
          <w:lang w:val="ro-RO"/>
        </w:rPr>
        <w:t xml:space="preserve">                                                                                                                                                               </w:t>
      </w:r>
    </w:p>
    <w:tbl>
      <w:tblPr>
        <w:tblW w:w="91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751"/>
        <w:gridCol w:w="851"/>
        <w:gridCol w:w="1417"/>
        <w:gridCol w:w="1701"/>
        <w:gridCol w:w="1000"/>
      </w:tblGrid>
      <w:tr w:rsidR="008749C8" w:rsidRPr="00313456" w:rsidTr="00DE315D">
        <w:tc>
          <w:tcPr>
            <w:tcW w:w="468" w:type="dxa"/>
          </w:tcPr>
          <w:p w:rsidR="008749C8" w:rsidRPr="00313456" w:rsidRDefault="008749C8" w:rsidP="00DE315D">
            <w:pPr>
              <w:rPr>
                <w:b/>
                <w:lang w:val="ro-RO"/>
              </w:rPr>
            </w:pPr>
            <w:r w:rsidRPr="00313456">
              <w:rPr>
                <w:b/>
                <w:lang w:val="ro-RO"/>
              </w:rPr>
              <w:t>nr</w:t>
            </w:r>
          </w:p>
        </w:tc>
        <w:tc>
          <w:tcPr>
            <w:tcW w:w="3751" w:type="dxa"/>
          </w:tcPr>
          <w:p w:rsidR="008749C8" w:rsidRPr="00313456" w:rsidRDefault="008749C8" w:rsidP="00DE315D">
            <w:pPr>
              <w:rPr>
                <w:b/>
                <w:lang w:val="ro-RO"/>
              </w:rPr>
            </w:pPr>
            <w:r>
              <w:rPr>
                <w:b/>
                <w:lang w:val="ro-RO"/>
              </w:rPr>
              <w:t>Cheltuieli clasificație funcțională</w:t>
            </w:r>
          </w:p>
        </w:tc>
        <w:tc>
          <w:tcPr>
            <w:tcW w:w="851" w:type="dxa"/>
          </w:tcPr>
          <w:p w:rsidR="008749C8" w:rsidRPr="00313456" w:rsidRDefault="008749C8" w:rsidP="00DE315D">
            <w:pPr>
              <w:rPr>
                <w:b/>
                <w:lang w:val="ro-RO"/>
              </w:rPr>
            </w:pPr>
          </w:p>
        </w:tc>
        <w:tc>
          <w:tcPr>
            <w:tcW w:w="1417" w:type="dxa"/>
          </w:tcPr>
          <w:p w:rsidR="008749C8" w:rsidRPr="00313456" w:rsidRDefault="008749C8" w:rsidP="00DE315D">
            <w:pPr>
              <w:rPr>
                <w:b/>
                <w:lang w:val="ro-RO"/>
              </w:rPr>
            </w:pPr>
            <w:r w:rsidRPr="00313456">
              <w:rPr>
                <w:b/>
                <w:lang w:val="ro-RO"/>
              </w:rPr>
              <w:t>Buget 31.12.2021</w:t>
            </w:r>
          </w:p>
        </w:tc>
        <w:tc>
          <w:tcPr>
            <w:tcW w:w="1701" w:type="dxa"/>
          </w:tcPr>
          <w:p w:rsidR="008749C8" w:rsidRPr="00313456" w:rsidRDefault="008749C8" w:rsidP="00DE315D">
            <w:pPr>
              <w:rPr>
                <w:b/>
                <w:lang w:val="ro-RO"/>
              </w:rPr>
            </w:pPr>
            <w:r>
              <w:rPr>
                <w:b/>
                <w:lang w:val="ro-RO"/>
              </w:rPr>
              <w:t>Execuț</w:t>
            </w:r>
            <w:r w:rsidRPr="00313456">
              <w:rPr>
                <w:b/>
                <w:lang w:val="ro-RO"/>
              </w:rPr>
              <w:t>ie 31.12.2021</w:t>
            </w:r>
          </w:p>
        </w:tc>
        <w:tc>
          <w:tcPr>
            <w:tcW w:w="1000" w:type="dxa"/>
          </w:tcPr>
          <w:p w:rsidR="008749C8" w:rsidRPr="00313456" w:rsidRDefault="008749C8" w:rsidP="00DE315D">
            <w:pPr>
              <w:rPr>
                <w:b/>
                <w:lang w:val="ro-RO"/>
              </w:rPr>
            </w:pPr>
            <w:proofErr w:type="spellStart"/>
            <w:r>
              <w:rPr>
                <w:b/>
                <w:lang w:val="ro-RO"/>
              </w:rPr>
              <w:t>%execuț</w:t>
            </w:r>
            <w:r w:rsidRPr="00313456">
              <w:rPr>
                <w:b/>
                <w:lang w:val="ro-RO"/>
              </w:rPr>
              <w:t>ie</w:t>
            </w:r>
            <w:proofErr w:type="spellEnd"/>
            <w:r w:rsidRPr="00313456">
              <w:rPr>
                <w:b/>
                <w:lang w:val="ro-RO"/>
              </w:rPr>
              <w:t>/buget</w:t>
            </w:r>
          </w:p>
        </w:tc>
      </w:tr>
      <w:tr w:rsidR="008749C8" w:rsidRPr="00313456" w:rsidTr="00DE315D">
        <w:tc>
          <w:tcPr>
            <w:tcW w:w="468" w:type="dxa"/>
          </w:tcPr>
          <w:p w:rsidR="008749C8" w:rsidRPr="00313456" w:rsidRDefault="008749C8" w:rsidP="00DE315D">
            <w:pPr>
              <w:rPr>
                <w:b/>
                <w:lang w:val="ro-RO"/>
              </w:rPr>
            </w:pPr>
            <w:r w:rsidRPr="00313456">
              <w:rPr>
                <w:b/>
                <w:lang w:val="ro-RO"/>
              </w:rPr>
              <w:t>1</w:t>
            </w:r>
          </w:p>
        </w:tc>
        <w:tc>
          <w:tcPr>
            <w:tcW w:w="3751" w:type="dxa"/>
          </w:tcPr>
          <w:p w:rsidR="008749C8" w:rsidRPr="00313456" w:rsidRDefault="008749C8" w:rsidP="00DE315D">
            <w:pPr>
              <w:rPr>
                <w:b/>
                <w:lang w:val="ro-RO"/>
              </w:rPr>
            </w:pPr>
            <w:r>
              <w:rPr>
                <w:b/>
                <w:lang w:val="ro-RO"/>
              </w:rPr>
              <w:t>Autorități publice și acț</w:t>
            </w:r>
            <w:r w:rsidRPr="00313456">
              <w:rPr>
                <w:b/>
                <w:lang w:val="ro-RO"/>
              </w:rPr>
              <w:t>iuni externe</w:t>
            </w:r>
          </w:p>
        </w:tc>
        <w:tc>
          <w:tcPr>
            <w:tcW w:w="851" w:type="dxa"/>
          </w:tcPr>
          <w:p w:rsidR="008749C8" w:rsidRPr="00313456" w:rsidRDefault="008749C8" w:rsidP="00DE315D">
            <w:pPr>
              <w:rPr>
                <w:b/>
                <w:lang w:val="ro-RO"/>
              </w:rPr>
            </w:pPr>
            <w:r w:rsidRPr="00313456">
              <w:rPr>
                <w:b/>
                <w:lang w:val="ro-RO"/>
              </w:rPr>
              <w:t xml:space="preserve">  51.02</w:t>
            </w:r>
          </w:p>
        </w:tc>
        <w:tc>
          <w:tcPr>
            <w:tcW w:w="1417" w:type="dxa"/>
          </w:tcPr>
          <w:p w:rsidR="008749C8" w:rsidRPr="00313456" w:rsidRDefault="008749C8" w:rsidP="00DE315D">
            <w:pPr>
              <w:jc w:val="center"/>
              <w:rPr>
                <w:b/>
                <w:lang w:val="ro-RO"/>
              </w:rPr>
            </w:pPr>
            <w:r w:rsidRPr="00313456">
              <w:rPr>
                <w:b/>
                <w:lang w:val="ro-RO"/>
              </w:rPr>
              <w:t>8.915.500</w:t>
            </w:r>
          </w:p>
        </w:tc>
        <w:tc>
          <w:tcPr>
            <w:tcW w:w="1701" w:type="dxa"/>
          </w:tcPr>
          <w:p w:rsidR="008749C8" w:rsidRPr="00313456" w:rsidRDefault="008749C8" w:rsidP="00DE315D">
            <w:pPr>
              <w:jc w:val="center"/>
              <w:rPr>
                <w:b/>
                <w:lang w:val="ro-RO"/>
              </w:rPr>
            </w:pPr>
            <w:r w:rsidRPr="00313456">
              <w:rPr>
                <w:b/>
                <w:lang w:val="ro-RO"/>
              </w:rPr>
              <w:t>7.269.043</w:t>
            </w:r>
          </w:p>
        </w:tc>
        <w:tc>
          <w:tcPr>
            <w:tcW w:w="1000" w:type="dxa"/>
          </w:tcPr>
          <w:p w:rsidR="008749C8" w:rsidRPr="00313456" w:rsidRDefault="008749C8" w:rsidP="00DE315D">
            <w:pPr>
              <w:rPr>
                <w:b/>
                <w:lang w:val="ro-RO"/>
              </w:rPr>
            </w:pPr>
            <w:r w:rsidRPr="00313456">
              <w:rPr>
                <w:b/>
                <w:lang w:val="ro-RO"/>
              </w:rPr>
              <w:t>81.53</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rPr>
                <w:lang w:val="ro-RO"/>
              </w:rPr>
            </w:pPr>
            <w:r w:rsidRPr="00313456">
              <w:rPr>
                <w:lang w:val="ro-RO"/>
              </w:rPr>
              <w:t>Cheltuieli de personal</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5.727.000</w:t>
            </w:r>
          </w:p>
        </w:tc>
        <w:tc>
          <w:tcPr>
            <w:tcW w:w="1701" w:type="dxa"/>
          </w:tcPr>
          <w:p w:rsidR="008749C8" w:rsidRPr="00313456" w:rsidRDefault="008749C8" w:rsidP="00DE315D">
            <w:pPr>
              <w:jc w:val="center"/>
              <w:rPr>
                <w:lang w:val="ro-RO"/>
              </w:rPr>
            </w:pPr>
            <w:r w:rsidRPr="00313456">
              <w:rPr>
                <w:lang w:val="ro-RO"/>
              </w:rPr>
              <w:t>5.601.694</w:t>
            </w:r>
          </w:p>
        </w:tc>
        <w:tc>
          <w:tcPr>
            <w:tcW w:w="1000" w:type="dxa"/>
          </w:tcPr>
          <w:p w:rsidR="008749C8" w:rsidRPr="00313456" w:rsidRDefault="008749C8" w:rsidP="00DE315D">
            <w:pPr>
              <w:rPr>
                <w:lang w:val="ro-RO"/>
              </w:rPr>
            </w:pPr>
            <w:r w:rsidRPr="00313456">
              <w:rPr>
                <w:lang w:val="ro-RO"/>
              </w:rPr>
              <w:t>97,81</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rPr>
                <w:lang w:val="ro-RO"/>
              </w:rPr>
            </w:pPr>
            <w:r>
              <w:rPr>
                <w:lang w:val="ro-RO"/>
              </w:rPr>
              <w:t>Bunuri ș</w:t>
            </w:r>
            <w:r w:rsidRPr="00313456">
              <w:rPr>
                <w:lang w:val="ro-RO"/>
              </w:rPr>
              <w:t>i servicii</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1.192.500</w:t>
            </w:r>
          </w:p>
        </w:tc>
        <w:tc>
          <w:tcPr>
            <w:tcW w:w="1701" w:type="dxa"/>
          </w:tcPr>
          <w:p w:rsidR="008749C8" w:rsidRPr="00313456" w:rsidRDefault="008749C8" w:rsidP="00DE315D">
            <w:pPr>
              <w:jc w:val="center"/>
              <w:rPr>
                <w:lang w:val="ro-RO"/>
              </w:rPr>
            </w:pPr>
            <w:r w:rsidRPr="00313456">
              <w:rPr>
                <w:lang w:val="ro-RO"/>
              </w:rPr>
              <w:t>836.260</w:t>
            </w:r>
          </w:p>
        </w:tc>
        <w:tc>
          <w:tcPr>
            <w:tcW w:w="1000" w:type="dxa"/>
          </w:tcPr>
          <w:p w:rsidR="008749C8" w:rsidRPr="00313456" w:rsidRDefault="008749C8" w:rsidP="00DE315D">
            <w:pPr>
              <w:rPr>
                <w:lang w:val="ro-RO"/>
              </w:rPr>
            </w:pPr>
            <w:r w:rsidRPr="00313456">
              <w:rPr>
                <w:lang w:val="ro-RO"/>
              </w:rPr>
              <w:t>70,13</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rPr>
                <w:lang w:val="ro-RO"/>
              </w:rPr>
            </w:pPr>
            <w:r w:rsidRPr="00313456">
              <w:rPr>
                <w:lang w:val="ro-RO"/>
              </w:rPr>
              <w:t>Cheltuieli de capital</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1.119.000</w:t>
            </w:r>
          </w:p>
        </w:tc>
        <w:tc>
          <w:tcPr>
            <w:tcW w:w="1701" w:type="dxa"/>
          </w:tcPr>
          <w:p w:rsidR="008749C8" w:rsidRPr="00313456" w:rsidRDefault="008749C8" w:rsidP="00DE315D">
            <w:pPr>
              <w:jc w:val="center"/>
              <w:rPr>
                <w:lang w:val="ro-RO"/>
              </w:rPr>
            </w:pPr>
            <w:r w:rsidRPr="00313456">
              <w:rPr>
                <w:lang w:val="ro-RO"/>
              </w:rPr>
              <w:t>339.003</w:t>
            </w:r>
          </w:p>
        </w:tc>
        <w:tc>
          <w:tcPr>
            <w:tcW w:w="1000" w:type="dxa"/>
          </w:tcPr>
          <w:p w:rsidR="008749C8" w:rsidRPr="00313456" w:rsidRDefault="008749C8" w:rsidP="00DE315D">
            <w:pPr>
              <w:rPr>
                <w:lang w:val="ro-RO"/>
              </w:rPr>
            </w:pPr>
            <w:r w:rsidRPr="00313456">
              <w:rPr>
                <w:lang w:val="ro-RO"/>
              </w:rPr>
              <w:t>30,</w:t>
            </w:r>
            <w:proofErr w:type="spellStart"/>
            <w:r w:rsidRPr="00313456">
              <w:rPr>
                <w:lang w:val="ro-RO"/>
              </w:rPr>
              <w:t>30</w:t>
            </w:r>
            <w:proofErr w:type="spellEnd"/>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rPr>
                <w:lang w:val="ro-RO"/>
              </w:rPr>
            </w:pPr>
            <w:r>
              <w:rPr>
                <w:lang w:val="ro-RO"/>
              </w:rPr>
              <w:t>Proiecte –finanță</w:t>
            </w:r>
            <w:r w:rsidRPr="00313456">
              <w:rPr>
                <w:lang w:val="ro-RO"/>
              </w:rPr>
              <w:t xml:space="preserve">ri din </w:t>
            </w:r>
            <w:proofErr w:type="spellStart"/>
            <w:r w:rsidRPr="00313456">
              <w:rPr>
                <w:lang w:val="ro-RO"/>
              </w:rPr>
              <w:t>fd</w:t>
            </w:r>
            <w:proofErr w:type="spellEnd"/>
            <w:r w:rsidRPr="00313456">
              <w:rPr>
                <w:lang w:val="ro-RO"/>
              </w:rPr>
              <w:t xml:space="preserve"> externe</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732.000</w:t>
            </w:r>
          </w:p>
        </w:tc>
        <w:tc>
          <w:tcPr>
            <w:tcW w:w="1701" w:type="dxa"/>
          </w:tcPr>
          <w:p w:rsidR="008749C8" w:rsidRPr="00313456" w:rsidRDefault="008749C8" w:rsidP="00DE315D">
            <w:pPr>
              <w:jc w:val="center"/>
              <w:rPr>
                <w:lang w:val="ro-RO"/>
              </w:rPr>
            </w:pPr>
            <w:r w:rsidRPr="00313456">
              <w:rPr>
                <w:lang w:val="ro-RO"/>
              </w:rPr>
              <w:t>373.570</w:t>
            </w:r>
          </w:p>
        </w:tc>
        <w:tc>
          <w:tcPr>
            <w:tcW w:w="1000" w:type="dxa"/>
          </w:tcPr>
          <w:p w:rsidR="008749C8" w:rsidRPr="00313456" w:rsidRDefault="008749C8" w:rsidP="00DE315D">
            <w:pPr>
              <w:rPr>
                <w:lang w:val="ro-RO"/>
              </w:rPr>
            </w:pPr>
            <w:r w:rsidRPr="00313456">
              <w:rPr>
                <w:lang w:val="ro-RO"/>
              </w:rPr>
              <w:t>51,03</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rPr>
                <w:lang w:val="ro-RO"/>
              </w:rPr>
            </w:pPr>
            <w:r>
              <w:rPr>
                <w:lang w:val="ro-RO"/>
              </w:rPr>
              <w:t>Plăț</w:t>
            </w:r>
            <w:r w:rsidRPr="00313456">
              <w:rPr>
                <w:lang w:val="ro-RO"/>
              </w:rPr>
              <w:t>i aferente pers cu handicap</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145.000</w:t>
            </w:r>
          </w:p>
        </w:tc>
        <w:tc>
          <w:tcPr>
            <w:tcW w:w="1701" w:type="dxa"/>
          </w:tcPr>
          <w:p w:rsidR="008749C8" w:rsidRPr="00313456" w:rsidRDefault="008749C8" w:rsidP="00DE315D">
            <w:pPr>
              <w:jc w:val="center"/>
              <w:rPr>
                <w:lang w:val="ro-RO"/>
              </w:rPr>
            </w:pPr>
            <w:r w:rsidRPr="00313456">
              <w:rPr>
                <w:lang w:val="ro-RO"/>
              </w:rPr>
              <w:t>118.516</w:t>
            </w:r>
          </w:p>
        </w:tc>
        <w:tc>
          <w:tcPr>
            <w:tcW w:w="1000" w:type="dxa"/>
          </w:tcPr>
          <w:p w:rsidR="008749C8" w:rsidRPr="00313456" w:rsidRDefault="008749C8" w:rsidP="00DE315D">
            <w:pPr>
              <w:rPr>
                <w:lang w:val="ro-RO"/>
              </w:rPr>
            </w:pPr>
            <w:r w:rsidRPr="00313456">
              <w:rPr>
                <w:lang w:val="ro-RO"/>
              </w:rPr>
              <w:t>81,74</w:t>
            </w:r>
          </w:p>
        </w:tc>
      </w:tr>
      <w:tr w:rsidR="008749C8" w:rsidRPr="00313456" w:rsidTr="00DE315D">
        <w:tc>
          <w:tcPr>
            <w:tcW w:w="468" w:type="dxa"/>
          </w:tcPr>
          <w:p w:rsidR="008749C8" w:rsidRPr="00313456" w:rsidRDefault="008749C8" w:rsidP="00DE315D">
            <w:pPr>
              <w:rPr>
                <w:b/>
                <w:lang w:val="ro-RO"/>
              </w:rPr>
            </w:pPr>
            <w:r w:rsidRPr="00313456">
              <w:rPr>
                <w:b/>
                <w:lang w:val="ro-RO"/>
              </w:rPr>
              <w:t>2</w:t>
            </w:r>
          </w:p>
        </w:tc>
        <w:tc>
          <w:tcPr>
            <w:tcW w:w="3751" w:type="dxa"/>
          </w:tcPr>
          <w:p w:rsidR="008749C8" w:rsidRPr="00313456" w:rsidRDefault="008749C8" w:rsidP="00DE315D">
            <w:pPr>
              <w:rPr>
                <w:b/>
                <w:lang w:val="ro-RO"/>
              </w:rPr>
            </w:pPr>
            <w:r w:rsidRPr="00313456">
              <w:rPr>
                <w:b/>
                <w:lang w:val="ro-RO"/>
              </w:rPr>
              <w:t>Alte servicii publice generale</w:t>
            </w:r>
          </w:p>
        </w:tc>
        <w:tc>
          <w:tcPr>
            <w:tcW w:w="851" w:type="dxa"/>
          </w:tcPr>
          <w:p w:rsidR="008749C8" w:rsidRPr="00313456" w:rsidRDefault="008749C8" w:rsidP="00DE315D">
            <w:pPr>
              <w:rPr>
                <w:b/>
                <w:lang w:val="ro-RO"/>
              </w:rPr>
            </w:pPr>
            <w:r w:rsidRPr="00313456">
              <w:rPr>
                <w:b/>
                <w:lang w:val="ro-RO"/>
              </w:rPr>
              <w:t>54.02</w:t>
            </w:r>
          </w:p>
        </w:tc>
        <w:tc>
          <w:tcPr>
            <w:tcW w:w="1417" w:type="dxa"/>
          </w:tcPr>
          <w:p w:rsidR="008749C8" w:rsidRPr="00313456" w:rsidRDefault="008749C8" w:rsidP="00DE315D">
            <w:pPr>
              <w:jc w:val="center"/>
              <w:rPr>
                <w:b/>
                <w:lang w:val="ro-RO"/>
              </w:rPr>
            </w:pPr>
            <w:r w:rsidRPr="00313456">
              <w:rPr>
                <w:b/>
                <w:lang w:val="ro-RO"/>
              </w:rPr>
              <w:t>631.000</w:t>
            </w:r>
          </w:p>
        </w:tc>
        <w:tc>
          <w:tcPr>
            <w:tcW w:w="1701" w:type="dxa"/>
          </w:tcPr>
          <w:p w:rsidR="008749C8" w:rsidRPr="00313456" w:rsidRDefault="008749C8" w:rsidP="00DE315D">
            <w:pPr>
              <w:jc w:val="center"/>
              <w:rPr>
                <w:b/>
                <w:lang w:val="ro-RO"/>
              </w:rPr>
            </w:pPr>
            <w:r w:rsidRPr="00313456">
              <w:rPr>
                <w:b/>
                <w:lang w:val="ro-RO"/>
              </w:rPr>
              <w:t>560.391</w:t>
            </w:r>
          </w:p>
        </w:tc>
        <w:tc>
          <w:tcPr>
            <w:tcW w:w="1000" w:type="dxa"/>
          </w:tcPr>
          <w:p w:rsidR="008749C8" w:rsidRPr="00313456" w:rsidRDefault="008749C8" w:rsidP="00DE315D">
            <w:pPr>
              <w:rPr>
                <w:b/>
                <w:lang w:val="ro-RO"/>
              </w:rPr>
            </w:pPr>
            <w:r w:rsidRPr="00313456">
              <w:rPr>
                <w:b/>
                <w:lang w:val="ro-RO"/>
              </w:rPr>
              <w:t>88,81</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rPr>
                <w:lang w:val="ro-RO"/>
              </w:rPr>
            </w:pPr>
            <w:r w:rsidRPr="00313456">
              <w:rPr>
                <w:lang w:val="ro-RO"/>
              </w:rPr>
              <w:t>Cheltuieli de personal</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573.000</w:t>
            </w:r>
          </w:p>
        </w:tc>
        <w:tc>
          <w:tcPr>
            <w:tcW w:w="1701" w:type="dxa"/>
          </w:tcPr>
          <w:p w:rsidR="008749C8" w:rsidRPr="00313456" w:rsidRDefault="008749C8" w:rsidP="00DE315D">
            <w:pPr>
              <w:jc w:val="center"/>
              <w:rPr>
                <w:lang w:val="ro-RO"/>
              </w:rPr>
            </w:pPr>
            <w:r w:rsidRPr="00313456">
              <w:rPr>
                <w:lang w:val="ro-RO"/>
              </w:rPr>
              <w:t>534.925</w:t>
            </w:r>
          </w:p>
        </w:tc>
        <w:tc>
          <w:tcPr>
            <w:tcW w:w="1000" w:type="dxa"/>
          </w:tcPr>
          <w:p w:rsidR="008749C8" w:rsidRPr="00313456" w:rsidRDefault="008749C8" w:rsidP="00DE315D">
            <w:pPr>
              <w:rPr>
                <w:lang w:val="ro-RO"/>
              </w:rPr>
            </w:pPr>
            <w:r w:rsidRPr="00313456">
              <w:rPr>
                <w:lang w:val="ro-RO"/>
              </w:rPr>
              <w:t>93,36</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rPr>
                <w:lang w:val="ro-RO"/>
              </w:rPr>
            </w:pPr>
            <w:r>
              <w:rPr>
                <w:lang w:val="ro-RO"/>
              </w:rPr>
              <w:t>Bunuri ș</w:t>
            </w:r>
            <w:r w:rsidRPr="00313456">
              <w:rPr>
                <w:lang w:val="ro-RO"/>
              </w:rPr>
              <w:t xml:space="preserve">i </w:t>
            </w:r>
            <w:proofErr w:type="spellStart"/>
            <w:r w:rsidRPr="00313456">
              <w:rPr>
                <w:lang w:val="ro-RO"/>
              </w:rPr>
              <w:t>sevicii</w:t>
            </w:r>
            <w:proofErr w:type="spellEnd"/>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48.000</w:t>
            </w:r>
          </w:p>
        </w:tc>
        <w:tc>
          <w:tcPr>
            <w:tcW w:w="1701" w:type="dxa"/>
          </w:tcPr>
          <w:p w:rsidR="008749C8" w:rsidRPr="00313456" w:rsidRDefault="008749C8" w:rsidP="00DE315D">
            <w:pPr>
              <w:jc w:val="center"/>
              <w:rPr>
                <w:lang w:val="ro-RO"/>
              </w:rPr>
            </w:pPr>
            <w:r w:rsidRPr="00313456">
              <w:rPr>
                <w:lang w:val="ro-RO"/>
              </w:rPr>
              <w:t xml:space="preserve">  25.466</w:t>
            </w:r>
          </w:p>
        </w:tc>
        <w:tc>
          <w:tcPr>
            <w:tcW w:w="1000" w:type="dxa"/>
          </w:tcPr>
          <w:p w:rsidR="008749C8" w:rsidRPr="00313456" w:rsidRDefault="008749C8" w:rsidP="00DE315D">
            <w:pPr>
              <w:rPr>
                <w:lang w:val="ro-RO"/>
              </w:rPr>
            </w:pPr>
            <w:r w:rsidRPr="00313456">
              <w:rPr>
                <w:lang w:val="ro-RO"/>
              </w:rPr>
              <w:t>53,05</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rPr>
                <w:lang w:val="ro-RO"/>
              </w:rPr>
            </w:pPr>
            <w:proofErr w:type="spellStart"/>
            <w:r>
              <w:rPr>
                <w:lang w:val="ro-RO"/>
              </w:rPr>
              <w:t>Rez</w:t>
            </w:r>
            <w:proofErr w:type="spellEnd"/>
            <w:r>
              <w:rPr>
                <w:lang w:val="ro-RO"/>
              </w:rPr>
              <w:t xml:space="preserve"> bugetară</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10.000</w:t>
            </w:r>
          </w:p>
        </w:tc>
        <w:tc>
          <w:tcPr>
            <w:tcW w:w="1701" w:type="dxa"/>
          </w:tcPr>
          <w:p w:rsidR="008749C8" w:rsidRPr="00313456" w:rsidRDefault="008749C8" w:rsidP="00DE315D">
            <w:pPr>
              <w:jc w:val="center"/>
              <w:rPr>
                <w:lang w:val="ro-RO"/>
              </w:rPr>
            </w:pPr>
            <w:r w:rsidRPr="00313456">
              <w:rPr>
                <w:lang w:val="ro-RO"/>
              </w:rPr>
              <w:t>-</w:t>
            </w:r>
          </w:p>
        </w:tc>
        <w:tc>
          <w:tcPr>
            <w:tcW w:w="1000" w:type="dxa"/>
          </w:tcPr>
          <w:p w:rsidR="008749C8" w:rsidRPr="00313456" w:rsidRDefault="008749C8" w:rsidP="00DE315D">
            <w:pPr>
              <w:rPr>
                <w:lang w:val="ro-RO"/>
              </w:rPr>
            </w:pPr>
            <w:r w:rsidRPr="00313456">
              <w:rPr>
                <w:lang w:val="ro-RO"/>
              </w:rPr>
              <w:t>-</w:t>
            </w:r>
          </w:p>
        </w:tc>
      </w:tr>
      <w:tr w:rsidR="008749C8" w:rsidRPr="00313456" w:rsidTr="00DE315D">
        <w:tc>
          <w:tcPr>
            <w:tcW w:w="468" w:type="dxa"/>
          </w:tcPr>
          <w:p w:rsidR="008749C8" w:rsidRPr="00313456" w:rsidRDefault="008749C8" w:rsidP="00DE315D">
            <w:pPr>
              <w:rPr>
                <w:b/>
                <w:lang w:val="ro-RO"/>
              </w:rPr>
            </w:pPr>
            <w:r w:rsidRPr="00313456">
              <w:rPr>
                <w:b/>
                <w:lang w:val="ro-RO"/>
              </w:rPr>
              <w:t>4</w:t>
            </w:r>
          </w:p>
        </w:tc>
        <w:tc>
          <w:tcPr>
            <w:tcW w:w="3751" w:type="dxa"/>
          </w:tcPr>
          <w:p w:rsidR="008749C8" w:rsidRPr="00313456" w:rsidRDefault="008749C8" w:rsidP="00DE315D">
            <w:pPr>
              <w:rPr>
                <w:b/>
                <w:lang w:val="ro-RO"/>
              </w:rPr>
            </w:pPr>
            <w:r>
              <w:rPr>
                <w:b/>
                <w:lang w:val="ro-RO"/>
              </w:rPr>
              <w:t>Ordine publică și siguranța națională</w:t>
            </w:r>
          </w:p>
        </w:tc>
        <w:tc>
          <w:tcPr>
            <w:tcW w:w="851" w:type="dxa"/>
          </w:tcPr>
          <w:p w:rsidR="008749C8" w:rsidRPr="00313456" w:rsidRDefault="008749C8" w:rsidP="00DE315D">
            <w:pPr>
              <w:rPr>
                <w:b/>
                <w:lang w:val="ro-RO"/>
              </w:rPr>
            </w:pPr>
            <w:r w:rsidRPr="00313456">
              <w:rPr>
                <w:b/>
                <w:lang w:val="ro-RO"/>
              </w:rPr>
              <w:t xml:space="preserve">  61.02</w:t>
            </w:r>
          </w:p>
        </w:tc>
        <w:tc>
          <w:tcPr>
            <w:tcW w:w="1417" w:type="dxa"/>
          </w:tcPr>
          <w:p w:rsidR="008749C8" w:rsidRPr="00313456" w:rsidRDefault="008749C8" w:rsidP="00DE315D">
            <w:pPr>
              <w:jc w:val="center"/>
              <w:rPr>
                <w:b/>
                <w:lang w:val="ro-RO"/>
              </w:rPr>
            </w:pPr>
            <w:r w:rsidRPr="00313456">
              <w:rPr>
                <w:b/>
                <w:lang w:val="ro-RO"/>
              </w:rPr>
              <w:t>1.546.590</w:t>
            </w:r>
          </w:p>
        </w:tc>
        <w:tc>
          <w:tcPr>
            <w:tcW w:w="1701" w:type="dxa"/>
          </w:tcPr>
          <w:p w:rsidR="008749C8" w:rsidRPr="00313456" w:rsidRDefault="008749C8" w:rsidP="00DE315D">
            <w:pPr>
              <w:jc w:val="center"/>
              <w:rPr>
                <w:b/>
                <w:lang w:val="ro-RO"/>
              </w:rPr>
            </w:pPr>
            <w:r w:rsidRPr="00313456">
              <w:rPr>
                <w:b/>
                <w:lang w:val="ro-RO"/>
              </w:rPr>
              <w:t>1.400.904</w:t>
            </w:r>
          </w:p>
        </w:tc>
        <w:tc>
          <w:tcPr>
            <w:tcW w:w="1000" w:type="dxa"/>
          </w:tcPr>
          <w:p w:rsidR="008749C8" w:rsidRPr="00313456" w:rsidRDefault="008749C8" w:rsidP="00DE315D">
            <w:pPr>
              <w:rPr>
                <w:b/>
                <w:lang w:val="ro-RO"/>
              </w:rPr>
            </w:pPr>
            <w:r w:rsidRPr="00313456">
              <w:rPr>
                <w:b/>
                <w:lang w:val="ro-RO"/>
              </w:rPr>
              <w:t>90,58</w:t>
            </w:r>
          </w:p>
        </w:tc>
      </w:tr>
      <w:tr w:rsidR="008749C8" w:rsidRPr="00313456" w:rsidTr="00DE315D">
        <w:tc>
          <w:tcPr>
            <w:tcW w:w="468" w:type="dxa"/>
          </w:tcPr>
          <w:p w:rsidR="008749C8" w:rsidRPr="00313456" w:rsidRDefault="008749C8" w:rsidP="00DE315D">
            <w:pPr>
              <w:rPr>
                <w:b/>
                <w:lang w:val="ro-RO"/>
              </w:rPr>
            </w:pPr>
          </w:p>
        </w:tc>
        <w:tc>
          <w:tcPr>
            <w:tcW w:w="3751" w:type="dxa"/>
          </w:tcPr>
          <w:p w:rsidR="008749C8" w:rsidRPr="00313456" w:rsidRDefault="008749C8" w:rsidP="00DE315D">
            <w:pPr>
              <w:rPr>
                <w:lang w:val="ro-RO"/>
              </w:rPr>
            </w:pPr>
            <w:r w:rsidRPr="00313456">
              <w:rPr>
                <w:lang w:val="ro-RO"/>
              </w:rPr>
              <w:t>Cheltuieli de personal</w:t>
            </w:r>
          </w:p>
        </w:tc>
        <w:tc>
          <w:tcPr>
            <w:tcW w:w="851" w:type="dxa"/>
          </w:tcPr>
          <w:p w:rsidR="008749C8" w:rsidRPr="00313456" w:rsidRDefault="008749C8" w:rsidP="00DE315D">
            <w:pPr>
              <w:rPr>
                <w:b/>
                <w:lang w:val="ro-RO"/>
              </w:rPr>
            </w:pPr>
          </w:p>
        </w:tc>
        <w:tc>
          <w:tcPr>
            <w:tcW w:w="1417" w:type="dxa"/>
          </w:tcPr>
          <w:p w:rsidR="008749C8" w:rsidRPr="00313456" w:rsidRDefault="008749C8" w:rsidP="00DE315D">
            <w:pPr>
              <w:jc w:val="center"/>
              <w:rPr>
                <w:lang w:val="ro-RO"/>
              </w:rPr>
            </w:pPr>
            <w:r w:rsidRPr="00313456">
              <w:rPr>
                <w:lang w:val="ro-RO"/>
              </w:rPr>
              <w:t>612.000</w:t>
            </w:r>
          </w:p>
        </w:tc>
        <w:tc>
          <w:tcPr>
            <w:tcW w:w="1701" w:type="dxa"/>
          </w:tcPr>
          <w:p w:rsidR="008749C8" w:rsidRPr="00313456" w:rsidRDefault="008749C8" w:rsidP="00DE315D">
            <w:pPr>
              <w:jc w:val="center"/>
              <w:rPr>
                <w:lang w:val="ro-RO"/>
              </w:rPr>
            </w:pPr>
            <w:r w:rsidRPr="00313456">
              <w:rPr>
                <w:lang w:val="ro-RO"/>
              </w:rPr>
              <w:t>605.310</w:t>
            </w:r>
          </w:p>
        </w:tc>
        <w:tc>
          <w:tcPr>
            <w:tcW w:w="1000" w:type="dxa"/>
          </w:tcPr>
          <w:p w:rsidR="008749C8" w:rsidRPr="00313456" w:rsidRDefault="008749C8" w:rsidP="00DE315D">
            <w:pPr>
              <w:rPr>
                <w:lang w:val="ro-RO"/>
              </w:rPr>
            </w:pPr>
            <w:r w:rsidRPr="00313456">
              <w:rPr>
                <w:lang w:val="ro-RO"/>
              </w:rPr>
              <w:t>98,91</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rPr>
                <w:lang w:val="ro-RO"/>
              </w:rPr>
            </w:pPr>
            <w:r>
              <w:rPr>
                <w:lang w:val="ro-RO"/>
              </w:rPr>
              <w:t>Bunuri ș</w:t>
            </w:r>
            <w:r w:rsidRPr="00313456">
              <w:rPr>
                <w:lang w:val="ro-RO"/>
              </w:rPr>
              <w:t>i servicii</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898.590</w:t>
            </w:r>
          </w:p>
        </w:tc>
        <w:tc>
          <w:tcPr>
            <w:tcW w:w="1701" w:type="dxa"/>
          </w:tcPr>
          <w:p w:rsidR="008749C8" w:rsidRPr="00313456" w:rsidRDefault="008749C8" w:rsidP="00DE315D">
            <w:pPr>
              <w:jc w:val="center"/>
              <w:rPr>
                <w:lang w:val="ro-RO"/>
              </w:rPr>
            </w:pPr>
            <w:r w:rsidRPr="00313456">
              <w:rPr>
                <w:lang w:val="ro-RO"/>
              </w:rPr>
              <w:t>759.668</w:t>
            </w:r>
          </w:p>
        </w:tc>
        <w:tc>
          <w:tcPr>
            <w:tcW w:w="1000" w:type="dxa"/>
          </w:tcPr>
          <w:p w:rsidR="008749C8" w:rsidRPr="00313456" w:rsidRDefault="008749C8" w:rsidP="00DE315D">
            <w:pPr>
              <w:rPr>
                <w:lang w:val="ro-RO"/>
              </w:rPr>
            </w:pPr>
            <w:r w:rsidRPr="00313456">
              <w:rPr>
                <w:lang w:val="ro-RO"/>
              </w:rPr>
              <w:t>84,54</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rPr>
                <w:lang w:val="ro-RO"/>
              </w:rPr>
            </w:pPr>
            <w:r w:rsidRPr="00313456">
              <w:rPr>
                <w:lang w:val="ro-RO"/>
              </w:rPr>
              <w:t>Active nefinanciare</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 xml:space="preserve">  36.000</w:t>
            </w:r>
          </w:p>
        </w:tc>
        <w:tc>
          <w:tcPr>
            <w:tcW w:w="1701" w:type="dxa"/>
          </w:tcPr>
          <w:p w:rsidR="008749C8" w:rsidRPr="00313456" w:rsidRDefault="008749C8" w:rsidP="00DE315D">
            <w:pPr>
              <w:jc w:val="center"/>
              <w:rPr>
                <w:lang w:val="ro-RO"/>
              </w:rPr>
            </w:pPr>
            <w:r w:rsidRPr="00313456">
              <w:rPr>
                <w:lang w:val="ro-RO"/>
              </w:rPr>
              <w:t>35.926</w:t>
            </w:r>
          </w:p>
        </w:tc>
        <w:tc>
          <w:tcPr>
            <w:tcW w:w="1000" w:type="dxa"/>
          </w:tcPr>
          <w:p w:rsidR="008749C8" w:rsidRPr="00313456" w:rsidRDefault="008749C8" w:rsidP="00DE315D">
            <w:pPr>
              <w:rPr>
                <w:lang w:val="ro-RO"/>
              </w:rPr>
            </w:pPr>
            <w:r w:rsidRPr="00313456">
              <w:rPr>
                <w:lang w:val="ro-RO"/>
              </w:rPr>
              <w:t>99,79</w:t>
            </w:r>
          </w:p>
        </w:tc>
      </w:tr>
      <w:tr w:rsidR="008749C8" w:rsidRPr="00313456" w:rsidTr="00DE315D">
        <w:tc>
          <w:tcPr>
            <w:tcW w:w="468" w:type="dxa"/>
          </w:tcPr>
          <w:p w:rsidR="008749C8" w:rsidRPr="00313456" w:rsidRDefault="008749C8" w:rsidP="00DE315D">
            <w:pPr>
              <w:rPr>
                <w:b/>
                <w:lang w:val="ro-RO"/>
              </w:rPr>
            </w:pPr>
            <w:r w:rsidRPr="00313456">
              <w:rPr>
                <w:b/>
                <w:lang w:val="ro-RO"/>
              </w:rPr>
              <w:t>5</w:t>
            </w:r>
          </w:p>
        </w:tc>
        <w:tc>
          <w:tcPr>
            <w:tcW w:w="3751" w:type="dxa"/>
          </w:tcPr>
          <w:p w:rsidR="008749C8" w:rsidRPr="00313456" w:rsidRDefault="008749C8" w:rsidP="00DE315D">
            <w:pPr>
              <w:rPr>
                <w:b/>
                <w:lang w:val="ro-RO"/>
              </w:rPr>
            </w:pPr>
            <w:proofErr w:type="spellStart"/>
            <w:r>
              <w:rPr>
                <w:b/>
                <w:lang w:val="ro-RO"/>
              </w:rPr>
              <w:t>Invațămâ</w:t>
            </w:r>
            <w:r w:rsidRPr="00313456">
              <w:rPr>
                <w:b/>
                <w:lang w:val="ro-RO"/>
              </w:rPr>
              <w:t>nt</w:t>
            </w:r>
            <w:proofErr w:type="spellEnd"/>
          </w:p>
        </w:tc>
        <w:tc>
          <w:tcPr>
            <w:tcW w:w="851" w:type="dxa"/>
          </w:tcPr>
          <w:p w:rsidR="008749C8" w:rsidRPr="00313456" w:rsidRDefault="008749C8" w:rsidP="00DE315D">
            <w:pPr>
              <w:rPr>
                <w:b/>
                <w:lang w:val="ro-RO"/>
              </w:rPr>
            </w:pPr>
            <w:r w:rsidRPr="00313456">
              <w:rPr>
                <w:b/>
                <w:lang w:val="ro-RO"/>
              </w:rPr>
              <w:t>65.02</w:t>
            </w:r>
          </w:p>
        </w:tc>
        <w:tc>
          <w:tcPr>
            <w:tcW w:w="1417" w:type="dxa"/>
          </w:tcPr>
          <w:p w:rsidR="008749C8" w:rsidRPr="00313456" w:rsidRDefault="008749C8" w:rsidP="00DE315D">
            <w:pPr>
              <w:jc w:val="center"/>
              <w:rPr>
                <w:b/>
                <w:lang w:val="ro-RO"/>
              </w:rPr>
            </w:pPr>
            <w:r w:rsidRPr="00313456">
              <w:rPr>
                <w:b/>
                <w:lang w:val="ro-RO"/>
              </w:rPr>
              <w:t>9.513.600</w:t>
            </w:r>
          </w:p>
        </w:tc>
        <w:tc>
          <w:tcPr>
            <w:tcW w:w="1701" w:type="dxa"/>
          </w:tcPr>
          <w:p w:rsidR="008749C8" w:rsidRPr="00313456" w:rsidRDefault="008749C8" w:rsidP="00DE315D">
            <w:pPr>
              <w:jc w:val="center"/>
              <w:rPr>
                <w:b/>
                <w:lang w:val="ro-RO"/>
              </w:rPr>
            </w:pPr>
            <w:r w:rsidRPr="00313456">
              <w:rPr>
                <w:b/>
                <w:lang w:val="ro-RO"/>
              </w:rPr>
              <w:t>3.602.484</w:t>
            </w:r>
          </w:p>
        </w:tc>
        <w:tc>
          <w:tcPr>
            <w:tcW w:w="1000" w:type="dxa"/>
          </w:tcPr>
          <w:p w:rsidR="008749C8" w:rsidRPr="00313456" w:rsidRDefault="008749C8" w:rsidP="00DE315D">
            <w:pPr>
              <w:rPr>
                <w:b/>
                <w:lang w:val="ro-RO"/>
              </w:rPr>
            </w:pPr>
            <w:r w:rsidRPr="00313456">
              <w:rPr>
                <w:b/>
                <w:lang w:val="ro-RO"/>
              </w:rPr>
              <w:t>37,87</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rPr>
                <w:lang w:val="ro-RO"/>
              </w:rPr>
            </w:pPr>
            <w:r>
              <w:rPr>
                <w:lang w:val="ro-RO"/>
              </w:rPr>
              <w:t>Bunuri ș</w:t>
            </w:r>
            <w:r w:rsidRPr="00313456">
              <w:rPr>
                <w:lang w:val="ro-RO"/>
              </w:rPr>
              <w:t>i servicii</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2.495.400</w:t>
            </w:r>
          </w:p>
        </w:tc>
        <w:tc>
          <w:tcPr>
            <w:tcW w:w="1701" w:type="dxa"/>
          </w:tcPr>
          <w:p w:rsidR="008749C8" w:rsidRPr="00313456" w:rsidRDefault="008749C8" w:rsidP="00DE315D">
            <w:pPr>
              <w:jc w:val="center"/>
              <w:rPr>
                <w:lang w:val="ro-RO"/>
              </w:rPr>
            </w:pPr>
            <w:r w:rsidRPr="00313456">
              <w:rPr>
                <w:lang w:val="ro-RO"/>
              </w:rPr>
              <w:t>2.350.023</w:t>
            </w:r>
          </w:p>
        </w:tc>
        <w:tc>
          <w:tcPr>
            <w:tcW w:w="1000" w:type="dxa"/>
          </w:tcPr>
          <w:p w:rsidR="008749C8" w:rsidRPr="00313456" w:rsidRDefault="008749C8" w:rsidP="00DE315D">
            <w:pPr>
              <w:rPr>
                <w:lang w:val="ro-RO"/>
              </w:rPr>
            </w:pPr>
            <w:r w:rsidRPr="00313456">
              <w:rPr>
                <w:lang w:val="ro-RO"/>
              </w:rPr>
              <w:t>94,17</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rPr>
                <w:lang w:val="ro-RO"/>
              </w:rPr>
            </w:pPr>
            <w:r>
              <w:rPr>
                <w:lang w:val="ro-RO"/>
              </w:rPr>
              <w:t>Plăți aferente pers. c</w:t>
            </w:r>
            <w:r w:rsidRPr="00313456">
              <w:rPr>
                <w:lang w:val="ro-RO"/>
              </w:rPr>
              <w:t>u handicap</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1.392.000</w:t>
            </w:r>
          </w:p>
        </w:tc>
        <w:tc>
          <w:tcPr>
            <w:tcW w:w="1701" w:type="dxa"/>
          </w:tcPr>
          <w:p w:rsidR="008749C8" w:rsidRPr="00313456" w:rsidRDefault="008749C8" w:rsidP="00DE315D">
            <w:pPr>
              <w:jc w:val="center"/>
              <w:rPr>
                <w:lang w:val="ro-RO"/>
              </w:rPr>
            </w:pPr>
            <w:r w:rsidRPr="00313456">
              <w:rPr>
                <w:lang w:val="ro-RO"/>
              </w:rPr>
              <w:t>779.821</w:t>
            </w:r>
          </w:p>
        </w:tc>
        <w:tc>
          <w:tcPr>
            <w:tcW w:w="1000" w:type="dxa"/>
          </w:tcPr>
          <w:p w:rsidR="008749C8" w:rsidRPr="00313456" w:rsidRDefault="008749C8" w:rsidP="00DE315D">
            <w:pPr>
              <w:rPr>
                <w:lang w:val="ro-RO"/>
              </w:rPr>
            </w:pPr>
            <w:r w:rsidRPr="00313456">
              <w:rPr>
                <w:lang w:val="ro-RO"/>
              </w:rPr>
              <w:t>56,02</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rPr>
                <w:lang w:val="ro-RO"/>
              </w:rPr>
            </w:pPr>
            <w:r>
              <w:rPr>
                <w:lang w:val="ro-RO"/>
              </w:rPr>
              <w:t>Plăț</w:t>
            </w:r>
            <w:r w:rsidRPr="00313456">
              <w:rPr>
                <w:lang w:val="ro-RO"/>
              </w:rPr>
              <w:t xml:space="preserve">i </w:t>
            </w:r>
            <w:r>
              <w:rPr>
                <w:lang w:val="ro-RO"/>
              </w:rPr>
              <w:t xml:space="preserve">proiecte </w:t>
            </w:r>
            <w:proofErr w:type="spellStart"/>
            <w:r>
              <w:rPr>
                <w:lang w:val="ro-RO"/>
              </w:rPr>
              <w:t>finanț</w:t>
            </w:r>
            <w:proofErr w:type="spellEnd"/>
            <w:r w:rsidRPr="00313456">
              <w:rPr>
                <w:lang w:val="ro-RO"/>
              </w:rPr>
              <w:t xml:space="preserve"> din fonduri </w:t>
            </w:r>
            <w:proofErr w:type="spellStart"/>
            <w:r w:rsidRPr="00313456">
              <w:rPr>
                <w:lang w:val="ro-RO"/>
              </w:rPr>
              <w:t>ner</w:t>
            </w:r>
            <w:proofErr w:type="spellEnd"/>
            <w:r w:rsidRPr="00313456">
              <w:rPr>
                <w:lang w:val="ro-RO"/>
              </w:rPr>
              <w:t>.</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 xml:space="preserve">    50.000</w:t>
            </w:r>
          </w:p>
        </w:tc>
        <w:tc>
          <w:tcPr>
            <w:tcW w:w="1701" w:type="dxa"/>
          </w:tcPr>
          <w:p w:rsidR="008749C8" w:rsidRPr="00313456" w:rsidRDefault="008749C8" w:rsidP="00DE315D">
            <w:pPr>
              <w:jc w:val="center"/>
              <w:rPr>
                <w:lang w:val="ro-RO"/>
              </w:rPr>
            </w:pPr>
            <w:r w:rsidRPr="00313456">
              <w:rPr>
                <w:lang w:val="ro-RO"/>
              </w:rPr>
              <w:t>47.866</w:t>
            </w:r>
          </w:p>
        </w:tc>
        <w:tc>
          <w:tcPr>
            <w:tcW w:w="1000" w:type="dxa"/>
          </w:tcPr>
          <w:p w:rsidR="008749C8" w:rsidRPr="00313456" w:rsidRDefault="008749C8" w:rsidP="00DE315D">
            <w:pPr>
              <w:rPr>
                <w:lang w:val="ro-RO"/>
              </w:rPr>
            </w:pPr>
            <w:r w:rsidRPr="00313456">
              <w:rPr>
                <w:lang w:val="ro-RO"/>
              </w:rPr>
              <w:t>95,73</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rPr>
                <w:lang w:val="ro-RO"/>
              </w:rPr>
            </w:pPr>
            <w:r w:rsidRPr="00313456">
              <w:rPr>
                <w:lang w:val="ro-RO"/>
              </w:rPr>
              <w:t>Active nefinanciare</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5.345.600</w:t>
            </w:r>
          </w:p>
        </w:tc>
        <w:tc>
          <w:tcPr>
            <w:tcW w:w="1701" w:type="dxa"/>
          </w:tcPr>
          <w:p w:rsidR="008749C8" w:rsidRPr="00313456" w:rsidRDefault="008749C8" w:rsidP="00DE315D">
            <w:pPr>
              <w:jc w:val="center"/>
              <w:rPr>
                <w:lang w:val="ro-RO"/>
              </w:rPr>
            </w:pPr>
            <w:r w:rsidRPr="00313456">
              <w:rPr>
                <w:lang w:val="ro-RO"/>
              </w:rPr>
              <w:t>240.626</w:t>
            </w:r>
          </w:p>
        </w:tc>
        <w:tc>
          <w:tcPr>
            <w:tcW w:w="1000" w:type="dxa"/>
          </w:tcPr>
          <w:p w:rsidR="008749C8" w:rsidRPr="00313456" w:rsidRDefault="008749C8" w:rsidP="00DE315D">
            <w:pPr>
              <w:rPr>
                <w:lang w:val="ro-RO"/>
              </w:rPr>
            </w:pPr>
            <w:r w:rsidRPr="00313456">
              <w:rPr>
                <w:lang w:val="ro-RO"/>
              </w:rPr>
              <w:t>4</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rPr>
                <w:lang w:val="ro-RO"/>
              </w:rPr>
            </w:pPr>
            <w:r>
              <w:rPr>
                <w:lang w:val="ro-RO"/>
              </w:rPr>
              <w:t xml:space="preserve">Tichete </w:t>
            </w:r>
            <w:proofErr w:type="spellStart"/>
            <w:r>
              <w:rPr>
                <w:lang w:val="ro-RO"/>
              </w:rPr>
              <w:t>gradiniță</w:t>
            </w:r>
            <w:proofErr w:type="spellEnd"/>
            <w:r w:rsidRPr="00313456">
              <w:rPr>
                <w:lang w:val="ro-RO"/>
              </w:rPr>
              <w:t xml:space="preserve"> , CES</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230.000</w:t>
            </w:r>
          </w:p>
        </w:tc>
        <w:tc>
          <w:tcPr>
            <w:tcW w:w="1701" w:type="dxa"/>
          </w:tcPr>
          <w:p w:rsidR="008749C8" w:rsidRPr="00313456" w:rsidRDefault="008749C8" w:rsidP="00DE315D">
            <w:pPr>
              <w:jc w:val="center"/>
              <w:rPr>
                <w:lang w:val="ro-RO"/>
              </w:rPr>
            </w:pPr>
            <w:r w:rsidRPr="00313456">
              <w:rPr>
                <w:lang w:val="ro-RO"/>
              </w:rPr>
              <w:t>184.146</w:t>
            </w:r>
          </w:p>
        </w:tc>
        <w:tc>
          <w:tcPr>
            <w:tcW w:w="1000" w:type="dxa"/>
          </w:tcPr>
          <w:p w:rsidR="008749C8" w:rsidRPr="00313456" w:rsidRDefault="008749C8" w:rsidP="00DE315D">
            <w:pPr>
              <w:rPr>
                <w:lang w:val="ro-RO"/>
              </w:rPr>
            </w:pPr>
            <w:r w:rsidRPr="00313456">
              <w:rPr>
                <w:lang w:val="ro-RO"/>
              </w:rPr>
              <w:t>80,06</w:t>
            </w:r>
          </w:p>
        </w:tc>
      </w:tr>
      <w:tr w:rsidR="008749C8" w:rsidRPr="00313456" w:rsidTr="00DE315D">
        <w:trPr>
          <w:trHeight w:val="350"/>
        </w:trPr>
        <w:tc>
          <w:tcPr>
            <w:tcW w:w="468" w:type="dxa"/>
          </w:tcPr>
          <w:p w:rsidR="008749C8" w:rsidRPr="00313456" w:rsidRDefault="008749C8" w:rsidP="00DE315D">
            <w:pPr>
              <w:rPr>
                <w:b/>
                <w:lang w:val="ro-RO"/>
              </w:rPr>
            </w:pPr>
            <w:r w:rsidRPr="00313456">
              <w:rPr>
                <w:b/>
                <w:lang w:val="ro-RO"/>
              </w:rPr>
              <w:t>6</w:t>
            </w:r>
          </w:p>
        </w:tc>
        <w:tc>
          <w:tcPr>
            <w:tcW w:w="3751" w:type="dxa"/>
          </w:tcPr>
          <w:p w:rsidR="008749C8" w:rsidRPr="00313456" w:rsidRDefault="008749C8" w:rsidP="00DE315D">
            <w:pPr>
              <w:rPr>
                <w:b/>
                <w:lang w:val="ro-RO"/>
              </w:rPr>
            </w:pPr>
            <w:r>
              <w:rPr>
                <w:b/>
                <w:lang w:val="ro-RO"/>
              </w:rPr>
              <w:t>Sănă</w:t>
            </w:r>
            <w:r w:rsidRPr="00313456">
              <w:rPr>
                <w:b/>
                <w:lang w:val="ro-RO"/>
              </w:rPr>
              <w:t>tate</w:t>
            </w:r>
          </w:p>
        </w:tc>
        <w:tc>
          <w:tcPr>
            <w:tcW w:w="851" w:type="dxa"/>
          </w:tcPr>
          <w:p w:rsidR="008749C8" w:rsidRPr="00313456" w:rsidRDefault="008749C8" w:rsidP="00DE315D">
            <w:pPr>
              <w:rPr>
                <w:b/>
                <w:lang w:val="ro-RO"/>
              </w:rPr>
            </w:pPr>
            <w:r w:rsidRPr="00313456">
              <w:rPr>
                <w:b/>
                <w:lang w:val="ro-RO"/>
              </w:rPr>
              <w:t>66.02</w:t>
            </w:r>
          </w:p>
        </w:tc>
        <w:tc>
          <w:tcPr>
            <w:tcW w:w="1417" w:type="dxa"/>
          </w:tcPr>
          <w:p w:rsidR="008749C8" w:rsidRPr="00313456" w:rsidRDefault="008749C8" w:rsidP="00DE315D">
            <w:pPr>
              <w:rPr>
                <w:b/>
                <w:lang w:val="ro-RO"/>
              </w:rPr>
            </w:pPr>
            <w:r w:rsidRPr="00313456">
              <w:rPr>
                <w:b/>
                <w:lang w:val="ro-RO"/>
              </w:rPr>
              <w:t>6.085.500</w:t>
            </w:r>
          </w:p>
        </w:tc>
        <w:tc>
          <w:tcPr>
            <w:tcW w:w="1701" w:type="dxa"/>
          </w:tcPr>
          <w:p w:rsidR="008749C8" w:rsidRPr="00313456" w:rsidRDefault="008749C8" w:rsidP="00DE315D">
            <w:pPr>
              <w:jc w:val="center"/>
              <w:rPr>
                <w:b/>
                <w:lang w:val="ro-RO"/>
              </w:rPr>
            </w:pPr>
            <w:r w:rsidRPr="00313456">
              <w:rPr>
                <w:b/>
                <w:lang w:val="ro-RO"/>
              </w:rPr>
              <w:t>5.184.015</w:t>
            </w:r>
          </w:p>
        </w:tc>
        <w:tc>
          <w:tcPr>
            <w:tcW w:w="1000" w:type="dxa"/>
          </w:tcPr>
          <w:p w:rsidR="008749C8" w:rsidRPr="00313456" w:rsidRDefault="008749C8" w:rsidP="00DE315D">
            <w:pPr>
              <w:rPr>
                <w:b/>
                <w:lang w:val="ro-RO"/>
              </w:rPr>
            </w:pPr>
            <w:r w:rsidRPr="00313456">
              <w:rPr>
                <w:b/>
                <w:lang w:val="ro-RO"/>
              </w:rPr>
              <w:t>92,23</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rPr>
                <w:lang w:val="ro-RO"/>
              </w:rPr>
            </w:pPr>
            <w:r w:rsidRPr="00313456">
              <w:rPr>
                <w:lang w:val="ro-RO"/>
              </w:rPr>
              <w:t>Cheltuieli de personal</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794.000</w:t>
            </w:r>
          </w:p>
        </w:tc>
        <w:tc>
          <w:tcPr>
            <w:tcW w:w="1701" w:type="dxa"/>
          </w:tcPr>
          <w:p w:rsidR="008749C8" w:rsidRPr="00313456" w:rsidRDefault="008749C8" w:rsidP="00DE315D">
            <w:pPr>
              <w:jc w:val="center"/>
              <w:rPr>
                <w:lang w:val="ro-RO"/>
              </w:rPr>
            </w:pPr>
            <w:r w:rsidRPr="00313456">
              <w:rPr>
                <w:lang w:val="ro-RO"/>
              </w:rPr>
              <w:t>744.574</w:t>
            </w:r>
          </w:p>
        </w:tc>
        <w:tc>
          <w:tcPr>
            <w:tcW w:w="1000" w:type="dxa"/>
          </w:tcPr>
          <w:p w:rsidR="008749C8" w:rsidRPr="00313456" w:rsidRDefault="008749C8" w:rsidP="00DE315D">
            <w:pPr>
              <w:rPr>
                <w:lang w:val="ro-RO"/>
              </w:rPr>
            </w:pPr>
            <w:r w:rsidRPr="00313456">
              <w:rPr>
                <w:lang w:val="ro-RO"/>
              </w:rPr>
              <w:t>93,78</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rPr>
                <w:lang w:val="ro-RO"/>
              </w:rPr>
            </w:pPr>
            <w:r>
              <w:rPr>
                <w:lang w:val="ro-RO"/>
              </w:rPr>
              <w:t>Bunuri ș</w:t>
            </w:r>
            <w:r w:rsidRPr="00313456">
              <w:rPr>
                <w:lang w:val="ro-RO"/>
              </w:rPr>
              <w:t>i servicii</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 xml:space="preserve">   19.500</w:t>
            </w:r>
          </w:p>
        </w:tc>
        <w:tc>
          <w:tcPr>
            <w:tcW w:w="1701" w:type="dxa"/>
          </w:tcPr>
          <w:p w:rsidR="008749C8" w:rsidRPr="00313456" w:rsidRDefault="008749C8" w:rsidP="00DE315D">
            <w:pPr>
              <w:jc w:val="center"/>
              <w:rPr>
                <w:lang w:val="ro-RO"/>
              </w:rPr>
            </w:pPr>
            <w:r w:rsidRPr="00313456">
              <w:rPr>
                <w:lang w:val="ro-RO"/>
              </w:rPr>
              <w:t>16.106</w:t>
            </w:r>
          </w:p>
        </w:tc>
        <w:tc>
          <w:tcPr>
            <w:tcW w:w="1000" w:type="dxa"/>
          </w:tcPr>
          <w:p w:rsidR="008749C8" w:rsidRPr="00313456" w:rsidRDefault="008749C8" w:rsidP="00DE315D">
            <w:pPr>
              <w:rPr>
                <w:lang w:val="ro-RO"/>
              </w:rPr>
            </w:pPr>
            <w:r w:rsidRPr="00313456">
              <w:rPr>
                <w:lang w:val="ro-RO"/>
              </w:rPr>
              <w:t>82,59</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rPr>
                <w:lang w:val="ro-RO"/>
              </w:rPr>
            </w:pPr>
            <w:r>
              <w:rPr>
                <w:lang w:val="ro-RO"/>
              </w:rPr>
              <w:t xml:space="preserve">Transfer între </w:t>
            </w:r>
            <w:proofErr w:type="spellStart"/>
            <w:r>
              <w:rPr>
                <w:lang w:val="ro-RO"/>
              </w:rPr>
              <w:t>unitați</w:t>
            </w:r>
            <w:proofErr w:type="spellEnd"/>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1.867.000</w:t>
            </w:r>
          </w:p>
        </w:tc>
        <w:tc>
          <w:tcPr>
            <w:tcW w:w="1701" w:type="dxa"/>
          </w:tcPr>
          <w:p w:rsidR="008749C8" w:rsidRPr="00313456" w:rsidRDefault="008749C8" w:rsidP="00DE315D">
            <w:pPr>
              <w:jc w:val="center"/>
              <w:rPr>
                <w:lang w:val="ro-RO"/>
              </w:rPr>
            </w:pPr>
            <w:r w:rsidRPr="00313456">
              <w:rPr>
                <w:lang w:val="ro-RO"/>
              </w:rPr>
              <w:t>1.671.803</w:t>
            </w:r>
          </w:p>
        </w:tc>
        <w:tc>
          <w:tcPr>
            <w:tcW w:w="1000" w:type="dxa"/>
          </w:tcPr>
          <w:p w:rsidR="008749C8" w:rsidRPr="00313456" w:rsidRDefault="008749C8" w:rsidP="00DE315D">
            <w:pPr>
              <w:rPr>
                <w:lang w:val="ro-RO"/>
              </w:rPr>
            </w:pPr>
            <w:r w:rsidRPr="00313456">
              <w:rPr>
                <w:lang w:val="ro-RO"/>
              </w:rPr>
              <w:t>89,54</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rPr>
                <w:lang w:val="ro-RO"/>
              </w:rPr>
            </w:pPr>
            <w:r w:rsidRPr="00313456">
              <w:rPr>
                <w:lang w:val="ro-RO"/>
              </w:rPr>
              <w:t>Proiecte fonduri nerambursabile</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2.940.000</w:t>
            </w:r>
          </w:p>
        </w:tc>
        <w:tc>
          <w:tcPr>
            <w:tcW w:w="1701" w:type="dxa"/>
          </w:tcPr>
          <w:p w:rsidR="008749C8" w:rsidRPr="00313456" w:rsidRDefault="008749C8" w:rsidP="00DE315D">
            <w:pPr>
              <w:jc w:val="center"/>
              <w:rPr>
                <w:lang w:val="ro-RO"/>
              </w:rPr>
            </w:pPr>
            <w:r w:rsidRPr="00313456">
              <w:rPr>
                <w:lang w:val="ro-RO"/>
              </w:rPr>
              <w:t>2.751.532</w:t>
            </w:r>
          </w:p>
        </w:tc>
        <w:tc>
          <w:tcPr>
            <w:tcW w:w="1000" w:type="dxa"/>
          </w:tcPr>
          <w:p w:rsidR="008749C8" w:rsidRPr="00313456" w:rsidRDefault="008749C8" w:rsidP="00DE315D">
            <w:pPr>
              <w:rPr>
                <w:lang w:val="ro-RO"/>
              </w:rPr>
            </w:pPr>
            <w:r w:rsidRPr="00313456">
              <w:rPr>
                <w:lang w:val="ro-RO"/>
              </w:rPr>
              <w:t>93,59</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rPr>
                <w:lang w:val="ro-RO"/>
              </w:rPr>
            </w:pPr>
            <w:r w:rsidRPr="00313456">
              <w:rPr>
                <w:lang w:val="ro-RO"/>
              </w:rPr>
              <w:t>Cheltuieli de capital</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465.000</w:t>
            </w:r>
          </w:p>
        </w:tc>
        <w:tc>
          <w:tcPr>
            <w:tcW w:w="1701" w:type="dxa"/>
          </w:tcPr>
          <w:p w:rsidR="008749C8" w:rsidRPr="00313456" w:rsidRDefault="008749C8" w:rsidP="00DE315D">
            <w:pPr>
              <w:jc w:val="center"/>
              <w:rPr>
                <w:lang w:val="ro-RO"/>
              </w:rPr>
            </w:pPr>
            <w:r w:rsidRPr="00313456">
              <w:rPr>
                <w:lang w:val="ro-RO"/>
              </w:rPr>
              <w:t>0</w:t>
            </w:r>
          </w:p>
        </w:tc>
        <w:tc>
          <w:tcPr>
            <w:tcW w:w="1000" w:type="dxa"/>
          </w:tcPr>
          <w:p w:rsidR="008749C8" w:rsidRPr="00313456" w:rsidRDefault="008749C8" w:rsidP="00DE315D">
            <w:pPr>
              <w:rPr>
                <w:lang w:val="ro-RO"/>
              </w:rPr>
            </w:pPr>
            <w:r w:rsidRPr="00313456">
              <w:rPr>
                <w:lang w:val="ro-RO"/>
              </w:rPr>
              <w:t>0</w:t>
            </w:r>
          </w:p>
        </w:tc>
      </w:tr>
      <w:tr w:rsidR="008749C8" w:rsidRPr="00313456" w:rsidTr="00DE315D">
        <w:tc>
          <w:tcPr>
            <w:tcW w:w="468" w:type="dxa"/>
          </w:tcPr>
          <w:p w:rsidR="008749C8" w:rsidRPr="00313456" w:rsidRDefault="008749C8" w:rsidP="00DE315D">
            <w:pPr>
              <w:rPr>
                <w:b/>
                <w:lang w:val="ro-RO"/>
              </w:rPr>
            </w:pPr>
            <w:r w:rsidRPr="00313456">
              <w:rPr>
                <w:b/>
                <w:lang w:val="ro-RO"/>
              </w:rPr>
              <w:t>7</w:t>
            </w:r>
          </w:p>
        </w:tc>
        <w:tc>
          <w:tcPr>
            <w:tcW w:w="3751" w:type="dxa"/>
          </w:tcPr>
          <w:p w:rsidR="008749C8" w:rsidRPr="00313456" w:rsidRDefault="008749C8" w:rsidP="00DE315D">
            <w:pPr>
              <w:ind w:left="-108" w:firstLine="108"/>
              <w:rPr>
                <w:b/>
                <w:lang w:val="ro-RO"/>
              </w:rPr>
            </w:pPr>
            <w:r>
              <w:rPr>
                <w:b/>
                <w:lang w:val="ro-RO"/>
              </w:rPr>
              <w:t>Cultura recreere ș</w:t>
            </w:r>
            <w:r w:rsidRPr="00313456">
              <w:rPr>
                <w:b/>
                <w:lang w:val="ro-RO"/>
              </w:rPr>
              <w:t>i religie</w:t>
            </w:r>
          </w:p>
        </w:tc>
        <w:tc>
          <w:tcPr>
            <w:tcW w:w="851" w:type="dxa"/>
          </w:tcPr>
          <w:p w:rsidR="008749C8" w:rsidRPr="00313456" w:rsidRDefault="008749C8" w:rsidP="00DE315D">
            <w:pPr>
              <w:rPr>
                <w:b/>
                <w:lang w:val="ro-RO"/>
              </w:rPr>
            </w:pPr>
            <w:r w:rsidRPr="00313456">
              <w:rPr>
                <w:b/>
                <w:lang w:val="ro-RO"/>
              </w:rPr>
              <w:t>67.02</w:t>
            </w:r>
          </w:p>
        </w:tc>
        <w:tc>
          <w:tcPr>
            <w:tcW w:w="1417" w:type="dxa"/>
          </w:tcPr>
          <w:p w:rsidR="008749C8" w:rsidRPr="00313456" w:rsidRDefault="008749C8" w:rsidP="00DE315D">
            <w:pPr>
              <w:jc w:val="center"/>
              <w:rPr>
                <w:b/>
                <w:lang w:val="ro-RO"/>
              </w:rPr>
            </w:pPr>
            <w:r w:rsidRPr="00313456">
              <w:rPr>
                <w:b/>
                <w:lang w:val="ro-RO"/>
              </w:rPr>
              <w:t>3.457.840</w:t>
            </w:r>
          </w:p>
        </w:tc>
        <w:tc>
          <w:tcPr>
            <w:tcW w:w="1701" w:type="dxa"/>
          </w:tcPr>
          <w:p w:rsidR="008749C8" w:rsidRPr="00313456" w:rsidRDefault="008749C8" w:rsidP="00DE315D">
            <w:pPr>
              <w:jc w:val="center"/>
              <w:rPr>
                <w:b/>
                <w:lang w:val="ro-RO"/>
              </w:rPr>
            </w:pPr>
            <w:r w:rsidRPr="00313456">
              <w:rPr>
                <w:b/>
                <w:lang w:val="ro-RO"/>
              </w:rPr>
              <w:t>1.989.586</w:t>
            </w:r>
          </w:p>
        </w:tc>
        <w:tc>
          <w:tcPr>
            <w:tcW w:w="1000" w:type="dxa"/>
          </w:tcPr>
          <w:p w:rsidR="008749C8" w:rsidRPr="00313456" w:rsidRDefault="008749C8" w:rsidP="00DE315D">
            <w:pPr>
              <w:rPr>
                <w:b/>
                <w:lang w:val="ro-RO"/>
              </w:rPr>
            </w:pPr>
            <w:r w:rsidRPr="00313456">
              <w:rPr>
                <w:b/>
                <w:lang w:val="ro-RO"/>
              </w:rPr>
              <w:t>57,54</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ind w:left="-108" w:firstLine="108"/>
              <w:rPr>
                <w:lang w:val="ro-RO"/>
              </w:rPr>
            </w:pPr>
            <w:r w:rsidRPr="00313456">
              <w:rPr>
                <w:lang w:val="ro-RO"/>
              </w:rPr>
              <w:t>Cheltuieli de personal</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236.000</w:t>
            </w:r>
          </w:p>
        </w:tc>
        <w:tc>
          <w:tcPr>
            <w:tcW w:w="1701" w:type="dxa"/>
          </w:tcPr>
          <w:p w:rsidR="008749C8" w:rsidRPr="00313456" w:rsidRDefault="008749C8" w:rsidP="00DE315D">
            <w:pPr>
              <w:jc w:val="center"/>
              <w:rPr>
                <w:lang w:val="ro-RO"/>
              </w:rPr>
            </w:pPr>
            <w:r w:rsidRPr="00313456">
              <w:rPr>
                <w:lang w:val="ro-RO"/>
              </w:rPr>
              <w:t>205.272</w:t>
            </w:r>
          </w:p>
        </w:tc>
        <w:tc>
          <w:tcPr>
            <w:tcW w:w="1000" w:type="dxa"/>
          </w:tcPr>
          <w:p w:rsidR="008749C8" w:rsidRPr="00313456" w:rsidRDefault="008749C8" w:rsidP="00DE315D">
            <w:pPr>
              <w:rPr>
                <w:lang w:val="ro-RO"/>
              </w:rPr>
            </w:pPr>
            <w:r w:rsidRPr="00313456">
              <w:rPr>
                <w:lang w:val="ro-RO"/>
              </w:rPr>
              <w:t>86,96</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ind w:left="-108" w:firstLine="108"/>
              <w:rPr>
                <w:lang w:val="ro-RO"/>
              </w:rPr>
            </w:pPr>
            <w:r>
              <w:rPr>
                <w:lang w:val="ro-RO"/>
              </w:rPr>
              <w:t>Bunuri ș</w:t>
            </w:r>
            <w:r w:rsidRPr="00313456">
              <w:rPr>
                <w:lang w:val="ro-RO"/>
              </w:rPr>
              <w:t>i servicii</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1.432.840</w:t>
            </w:r>
          </w:p>
        </w:tc>
        <w:tc>
          <w:tcPr>
            <w:tcW w:w="1701" w:type="dxa"/>
          </w:tcPr>
          <w:p w:rsidR="008749C8" w:rsidRPr="00313456" w:rsidRDefault="008749C8" w:rsidP="00DE315D">
            <w:pPr>
              <w:jc w:val="center"/>
              <w:rPr>
                <w:lang w:val="ro-RO"/>
              </w:rPr>
            </w:pPr>
            <w:r w:rsidRPr="00313456">
              <w:rPr>
                <w:lang w:val="ro-RO"/>
              </w:rPr>
              <w:t>1.141.164</w:t>
            </w:r>
          </w:p>
        </w:tc>
        <w:tc>
          <w:tcPr>
            <w:tcW w:w="1000" w:type="dxa"/>
          </w:tcPr>
          <w:p w:rsidR="008749C8" w:rsidRPr="00313456" w:rsidRDefault="008749C8" w:rsidP="00DE315D">
            <w:pPr>
              <w:rPr>
                <w:lang w:val="ro-RO"/>
              </w:rPr>
            </w:pPr>
            <w:r w:rsidRPr="00313456">
              <w:rPr>
                <w:lang w:val="ro-RO"/>
              </w:rPr>
              <w:t>79,64</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ind w:left="-108" w:firstLine="108"/>
              <w:rPr>
                <w:lang w:val="ro-RO"/>
              </w:rPr>
            </w:pPr>
            <w:r>
              <w:rPr>
                <w:lang w:val="ro-RO"/>
              </w:rPr>
              <w:t xml:space="preserve">Alte </w:t>
            </w:r>
            <w:proofErr w:type="spellStart"/>
            <w:r>
              <w:rPr>
                <w:lang w:val="ro-RO"/>
              </w:rPr>
              <w:t>cheltuieli-asoc</w:t>
            </w:r>
            <w:proofErr w:type="spellEnd"/>
            <w:r>
              <w:rPr>
                <w:lang w:val="ro-RO"/>
              </w:rPr>
              <w:t xml:space="preserve"> ș</w:t>
            </w:r>
            <w:r w:rsidRPr="00313456">
              <w:rPr>
                <w:lang w:val="ro-RO"/>
              </w:rPr>
              <w:t>i fund</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83.000</w:t>
            </w:r>
          </w:p>
        </w:tc>
        <w:tc>
          <w:tcPr>
            <w:tcW w:w="1701" w:type="dxa"/>
          </w:tcPr>
          <w:p w:rsidR="008749C8" w:rsidRPr="00313456" w:rsidRDefault="008749C8" w:rsidP="00DE315D">
            <w:pPr>
              <w:jc w:val="center"/>
              <w:rPr>
                <w:lang w:val="ro-RO"/>
              </w:rPr>
            </w:pPr>
            <w:r w:rsidRPr="00313456">
              <w:rPr>
                <w:lang w:val="ro-RO"/>
              </w:rPr>
              <w:t>75.082</w:t>
            </w:r>
          </w:p>
        </w:tc>
        <w:tc>
          <w:tcPr>
            <w:tcW w:w="1000" w:type="dxa"/>
          </w:tcPr>
          <w:p w:rsidR="008749C8" w:rsidRPr="00313456" w:rsidRDefault="008749C8" w:rsidP="00DE315D">
            <w:pPr>
              <w:rPr>
                <w:lang w:val="ro-RO"/>
              </w:rPr>
            </w:pPr>
            <w:r w:rsidRPr="00313456">
              <w:rPr>
                <w:lang w:val="ro-RO"/>
              </w:rPr>
              <w:t>90,46</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ind w:left="-108" w:firstLine="108"/>
              <w:rPr>
                <w:lang w:val="ro-RO"/>
              </w:rPr>
            </w:pPr>
            <w:r w:rsidRPr="00313456">
              <w:rPr>
                <w:lang w:val="ro-RO"/>
              </w:rPr>
              <w:t>Cheltuieli de capital</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1.246.000</w:t>
            </w:r>
          </w:p>
        </w:tc>
        <w:tc>
          <w:tcPr>
            <w:tcW w:w="1701" w:type="dxa"/>
          </w:tcPr>
          <w:p w:rsidR="008749C8" w:rsidRPr="00313456" w:rsidRDefault="008749C8" w:rsidP="00DE315D">
            <w:pPr>
              <w:jc w:val="center"/>
              <w:rPr>
                <w:lang w:val="ro-RO"/>
              </w:rPr>
            </w:pPr>
            <w:r w:rsidRPr="00313456">
              <w:rPr>
                <w:lang w:val="ro-RO"/>
              </w:rPr>
              <w:t>313.945</w:t>
            </w:r>
          </w:p>
        </w:tc>
        <w:tc>
          <w:tcPr>
            <w:tcW w:w="1000" w:type="dxa"/>
          </w:tcPr>
          <w:p w:rsidR="008749C8" w:rsidRPr="00313456" w:rsidRDefault="008749C8" w:rsidP="00DE315D">
            <w:pPr>
              <w:rPr>
                <w:lang w:val="ro-RO"/>
              </w:rPr>
            </w:pPr>
            <w:r w:rsidRPr="00313456">
              <w:rPr>
                <w:lang w:val="ro-RO"/>
              </w:rPr>
              <w:t>25,20</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ind w:left="-108" w:firstLine="108"/>
              <w:rPr>
                <w:lang w:val="ro-RO"/>
              </w:rPr>
            </w:pPr>
            <w:r w:rsidRPr="00313456">
              <w:rPr>
                <w:lang w:val="ro-RO"/>
              </w:rPr>
              <w:t xml:space="preserve">Cheltuieli proiecte </w:t>
            </w:r>
            <w:proofErr w:type="spellStart"/>
            <w:r w:rsidRPr="00313456">
              <w:rPr>
                <w:lang w:val="ro-RO"/>
              </w:rPr>
              <w:t>fd</w:t>
            </w:r>
            <w:proofErr w:type="spellEnd"/>
            <w:r w:rsidRPr="00313456">
              <w:rPr>
                <w:lang w:val="ro-RO"/>
              </w:rPr>
              <w:t xml:space="preserve"> </w:t>
            </w:r>
            <w:proofErr w:type="spellStart"/>
            <w:r w:rsidRPr="00313456">
              <w:rPr>
                <w:lang w:val="ro-RO"/>
              </w:rPr>
              <w:t>nerambursab</w:t>
            </w:r>
            <w:proofErr w:type="spellEnd"/>
            <w:r w:rsidRPr="00313456">
              <w:rPr>
                <w:lang w:val="ro-RO"/>
              </w:rPr>
              <w:t>.</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460.000</w:t>
            </w:r>
          </w:p>
        </w:tc>
        <w:tc>
          <w:tcPr>
            <w:tcW w:w="1701" w:type="dxa"/>
          </w:tcPr>
          <w:p w:rsidR="008749C8" w:rsidRPr="00313456" w:rsidRDefault="008749C8" w:rsidP="00DE315D">
            <w:pPr>
              <w:jc w:val="center"/>
              <w:rPr>
                <w:lang w:val="ro-RO"/>
              </w:rPr>
            </w:pPr>
            <w:r w:rsidRPr="00313456">
              <w:rPr>
                <w:lang w:val="ro-RO"/>
              </w:rPr>
              <w:t>254.123</w:t>
            </w:r>
          </w:p>
        </w:tc>
        <w:tc>
          <w:tcPr>
            <w:tcW w:w="1000" w:type="dxa"/>
          </w:tcPr>
          <w:p w:rsidR="008749C8" w:rsidRPr="00313456" w:rsidRDefault="008749C8" w:rsidP="00DE315D">
            <w:pPr>
              <w:rPr>
                <w:lang w:val="ro-RO"/>
              </w:rPr>
            </w:pPr>
            <w:r w:rsidRPr="00313456">
              <w:rPr>
                <w:lang w:val="ro-RO"/>
              </w:rPr>
              <w:t>55,24</w:t>
            </w:r>
          </w:p>
        </w:tc>
      </w:tr>
      <w:tr w:rsidR="008749C8" w:rsidRPr="00313456" w:rsidTr="00DE315D">
        <w:tc>
          <w:tcPr>
            <w:tcW w:w="468" w:type="dxa"/>
          </w:tcPr>
          <w:p w:rsidR="008749C8" w:rsidRPr="00313456" w:rsidRDefault="008749C8" w:rsidP="00DE315D">
            <w:pPr>
              <w:rPr>
                <w:b/>
                <w:lang w:val="ro-RO"/>
              </w:rPr>
            </w:pPr>
            <w:r w:rsidRPr="00313456">
              <w:rPr>
                <w:b/>
                <w:lang w:val="ro-RO"/>
              </w:rPr>
              <w:t>8</w:t>
            </w:r>
          </w:p>
        </w:tc>
        <w:tc>
          <w:tcPr>
            <w:tcW w:w="3751" w:type="dxa"/>
          </w:tcPr>
          <w:p w:rsidR="008749C8" w:rsidRPr="00313456" w:rsidRDefault="008749C8" w:rsidP="00DE315D">
            <w:pPr>
              <w:ind w:left="-108" w:firstLine="108"/>
              <w:rPr>
                <w:b/>
                <w:lang w:val="ro-RO"/>
              </w:rPr>
            </w:pPr>
            <w:proofErr w:type="spellStart"/>
            <w:r>
              <w:rPr>
                <w:b/>
                <w:lang w:val="ro-RO"/>
              </w:rPr>
              <w:t>Asig</w:t>
            </w:r>
            <w:proofErr w:type="spellEnd"/>
            <w:r>
              <w:rPr>
                <w:b/>
                <w:lang w:val="ro-RO"/>
              </w:rPr>
              <w:t xml:space="preserve"> și asistență socială</w:t>
            </w:r>
          </w:p>
        </w:tc>
        <w:tc>
          <w:tcPr>
            <w:tcW w:w="851" w:type="dxa"/>
          </w:tcPr>
          <w:p w:rsidR="008749C8" w:rsidRPr="00313456" w:rsidRDefault="008749C8" w:rsidP="00DE315D">
            <w:pPr>
              <w:rPr>
                <w:b/>
                <w:lang w:val="ro-RO"/>
              </w:rPr>
            </w:pPr>
            <w:r w:rsidRPr="00313456">
              <w:rPr>
                <w:b/>
                <w:lang w:val="ro-RO"/>
              </w:rPr>
              <w:t>68.02</w:t>
            </w:r>
          </w:p>
        </w:tc>
        <w:tc>
          <w:tcPr>
            <w:tcW w:w="1417" w:type="dxa"/>
          </w:tcPr>
          <w:p w:rsidR="008749C8" w:rsidRPr="00313456" w:rsidRDefault="008749C8" w:rsidP="00DE315D">
            <w:pPr>
              <w:jc w:val="center"/>
              <w:rPr>
                <w:b/>
                <w:lang w:val="ro-RO"/>
              </w:rPr>
            </w:pPr>
            <w:r w:rsidRPr="00313456">
              <w:rPr>
                <w:b/>
                <w:lang w:val="ro-RO"/>
              </w:rPr>
              <w:t>3.992.570</w:t>
            </w:r>
          </w:p>
        </w:tc>
        <w:tc>
          <w:tcPr>
            <w:tcW w:w="1701" w:type="dxa"/>
          </w:tcPr>
          <w:p w:rsidR="008749C8" w:rsidRPr="00313456" w:rsidRDefault="008749C8" w:rsidP="00DE315D">
            <w:pPr>
              <w:jc w:val="center"/>
              <w:rPr>
                <w:b/>
                <w:lang w:val="ro-RO"/>
              </w:rPr>
            </w:pPr>
            <w:r w:rsidRPr="00313456">
              <w:rPr>
                <w:b/>
                <w:lang w:val="ro-RO"/>
              </w:rPr>
              <w:t>3.884.853</w:t>
            </w:r>
          </w:p>
        </w:tc>
        <w:tc>
          <w:tcPr>
            <w:tcW w:w="1000" w:type="dxa"/>
          </w:tcPr>
          <w:p w:rsidR="008749C8" w:rsidRPr="00313456" w:rsidRDefault="008749C8" w:rsidP="00DE315D">
            <w:pPr>
              <w:rPr>
                <w:b/>
                <w:lang w:val="ro-RO"/>
              </w:rPr>
            </w:pPr>
            <w:r w:rsidRPr="00313456">
              <w:rPr>
                <w:b/>
                <w:lang w:val="ro-RO"/>
              </w:rPr>
              <w:t>97,30</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ind w:left="-108" w:firstLine="108"/>
              <w:rPr>
                <w:lang w:val="ro-RO"/>
              </w:rPr>
            </w:pPr>
            <w:r w:rsidRPr="00313456">
              <w:rPr>
                <w:lang w:val="ro-RO"/>
              </w:rPr>
              <w:t>Cheltuieli de personal</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1.602.000</w:t>
            </w:r>
          </w:p>
        </w:tc>
        <w:tc>
          <w:tcPr>
            <w:tcW w:w="1701" w:type="dxa"/>
          </w:tcPr>
          <w:p w:rsidR="008749C8" w:rsidRPr="00313456" w:rsidRDefault="008749C8" w:rsidP="00DE315D">
            <w:pPr>
              <w:jc w:val="center"/>
              <w:rPr>
                <w:lang w:val="ro-RO"/>
              </w:rPr>
            </w:pPr>
            <w:r w:rsidRPr="00313456">
              <w:rPr>
                <w:lang w:val="ro-RO"/>
              </w:rPr>
              <w:t>1.566.897</w:t>
            </w:r>
          </w:p>
        </w:tc>
        <w:tc>
          <w:tcPr>
            <w:tcW w:w="1000" w:type="dxa"/>
          </w:tcPr>
          <w:p w:rsidR="008749C8" w:rsidRPr="00313456" w:rsidRDefault="008749C8" w:rsidP="00DE315D">
            <w:pPr>
              <w:rPr>
                <w:lang w:val="ro-RO"/>
              </w:rPr>
            </w:pPr>
            <w:r w:rsidRPr="00313456">
              <w:rPr>
                <w:lang w:val="ro-RO"/>
              </w:rPr>
              <w:t>97,81</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ind w:left="-108" w:firstLine="108"/>
              <w:rPr>
                <w:lang w:val="ro-RO"/>
              </w:rPr>
            </w:pPr>
            <w:r>
              <w:rPr>
                <w:lang w:val="ro-RO"/>
              </w:rPr>
              <w:t>Bunuri ș</w:t>
            </w:r>
            <w:r w:rsidRPr="00313456">
              <w:rPr>
                <w:lang w:val="ro-RO"/>
              </w:rPr>
              <w:t>i servicii</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 xml:space="preserve">   105.000</w:t>
            </w:r>
          </w:p>
        </w:tc>
        <w:tc>
          <w:tcPr>
            <w:tcW w:w="1701" w:type="dxa"/>
          </w:tcPr>
          <w:p w:rsidR="008749C8" w:rsidRPr="00313456" w:rsidRDefault="008749C8" w:rsidP="00DE315D">
            <w:pPr>
              <w:jc w:val="center"/>
              <w:rPr>
                <w:lang w:val="ro-RO"/>
              </w:rPr>
            </w:pPr>
            <w:r w:rsidRPr="00313456">
              <w:rPr>
                <w:lang w:val="ro-RO"/>
              </w:rPr>
              <w:t>64.844</w:t>
            </w:r>
          </w:p>
        </w:tc>
        <w:tc>
          <w:tcPr>
            <w:tcW w:w="1000" w:type="dxa"/>
          </w:tcPr>
          <w:p w:rsidR="008749C8" w:rsidRPr="00313456" w:rsidRDefault="008749C8" w:rsidP="00DE315D">
            <w:pPr>
              <w:rPr>
                <w:lang w:val="ro-RO"/>
              </w:rPr>
            </w:pPr>
            <w:r w:rsidRPr="00313456">
              <w:rPr>
                <w:lang w:val="ro-RO"/>
              </w:rPr>
              <w:t>61,76</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ind w:left="-108" w:firstLine="108"/>
              <w:rPr>
                <w:lang w:val="ro-RO"/>
              </w:rPr>
            </w:pPr>
            <w:r>
              <w:rPr>
                <w:lang w:val="ro-RO"/>
              </w:rPr>
              <w:t>Asistență socială</w:t>
            </w:r>
            <w:r w:rsidRPr="00313456">
              <w:rPr>
                <w:lang w:val="ro-RO"/>
              </w:rPr>
              <w:t xml:space="preserve"> </w:t>
            </w:r>
            <w:proofErr w:type="spellStart"/>
            <w:r w:rsidRPr="00313456">
              <w:rPr>
                <w:lang w:val="ro-RO"/>
              </w:rPr>
              <w:t>-indemnizabili</w:t>
            </w:r>
            <w:proofErr w:type="spellEnd"/>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2.285.570</w:t>
            </w:r>
          </w:p>
        </w:tc>
        <w:tc>
          <w:tcPr>
            <w:tcW w:w="1701" w:type="dxa"/>
          </w:tcPr>
          <w:p w:rsidR="008749C8" w:rsidRPr="00313456" w:rsidRDefault="008749C8" w:rsidP="00DE315D">
            <w:pPr>
              <w:jc w:val="center"/>
              <w:rPr>
                <w:lang w:val="ro-RO"/>
              </w:rPr>
            </w:pPr>
            <w:r w:rsidRPr="00313456">
              <w:rPr>
                <w:lang w:val="ro-RO"/>
              </w:rPr>
              <w:t>2.253.112</w:t>
            </w:r>
          </w:p>
        </w:tc>
        <w:tc>
          <w:tcPr>
            <w:tcW w:w="1000" w:type="dxa"/>
          </w:tcPr>
          <w:p w:rsidR="008749C8" w:rsidRPr="00313456" w:rsidRDefault="008749C8" w:rsidP="00DE315D">
            <w:pPr>
              <w:rPr>
                <w:lang w:val="ro-RO"/>
              </w:rPr>
            </w:pPr>
            <w:r w:rsidRPr="00313456">
              <w:rPr>
                <w:lang w:val="ro-RO"/>
              </w:rPr>
              <w:t>98,58</w:t>
            </w:r>
          </w:p>
        </w:tc>
      </w:tr>
      <w:tr w:rsidR="008749C8" w:rsidRPr="00313456" w:rsidTr="00DE315D">
        <w:tc>
          <w:tcPr>
            <w:tcW w:w="468" w:type="dxa"/>
          </w:tcPr>
          <w:p w:rsidR="008749C8" w:rsidRPr="00313456" w:rsidRDefault="008749C8" w:rsidP="00DE315D">
            <w:pPr>
              <w:rPr>
                <w:b/>
                <w:lang w:val="ro-RO"/>
              </w:rPr>
            </w:pPr>
            <w:r w:rsidRPr="00313456">
              <w:rPr>
                <w:b/>
                <w:lang w:val="ro-RO"/>
              </w:rPr>
              <w:t>9</w:t>
            </w:r>
          </w:p>
        </w:tc>
        <w:tc>
          <w:tcPr>
            <w:tcW w:w="3751" w:type="dxa"/>
          </w:tcPr>
          <w:p w:rsidR="008749C8" w:rsidRPr="00313456" w:rsidRDefault="008749C8" w:rsidP="00DE315D">
            <w:pPr>
              <w:ind w:left="-108" w:firstLine="108"/>
              <w:rPr>
                <w:b/>
                <w:lang w:val="ro-RO"/>
              </w:rPr>
            </w:pPr>
            <w:r>
              <w:rPr>
                <w:b/>
                <w:lang w:val="ro-RO"/>
              </w:rPr>
              <w:t>Locuințe, servicii și dezvoltare publică</w:t>
            </w:r>
          </w:p>
        </w:tc>
        <w:tc>
          <w:tcPr>
            <w:tcW w:w="851" w:type="dxa"/>
          </w:tcPr>
          <w:p w:rsidR="008749C8" w:rsidRPr="00313456" w:rsidRDefault="008749C8" w:rsidP="00DE315D">
            <w:pPr>
              <w:rPr>
                <w:b/>
                <w:lang w:val="ro-RO"/>
              </w:rPr>
            </w:pPr>
          </w:p>
          <w:p w:rsidR="008749C8" w:rsidRPr="00313456" w:rsidRDefault="008749C8" w:rsidP="00DE315D">
            <w:pPr>
              <w:rPr>
                <w:b/>
                <w:lang w:val="ro-RO"/>
              </w:rPr>
            </w:pPr>
            <w:r w:rsidRPr="00313456">
              <w:rPr>
                <w:b/>
                <w:lang w:val="ro-RO"/>
              </w:rPr>
              <w:t>70.02</w:t>
            </w:r>
          </w:p>
        </w:tc>
        <w:tc>
          <w:tcPr>
            <w:tcW w:w="1417" w:type="dxa"/>
          </w:tcPr>
          <w:p w:rsidR="008749C8" w:rsidRPr="00313456" w:rsidRDefault="008749C8" w:rsidP="00DE315D">
            <w:pPr>
              <w:jc w:val="center"/>
              <w:rPr>
                <w:b/>
                <w:lang w:val="ro-RO"/>
              </w:rPr>
            </w:pPr>
            <w:r w:rsidRPr="00313456">
              <w:rPr>
                <w:b/>
                <w:lang w:val="ro-RO"/>
              </w:rPr>
              <w:t>8.478.050</w:t>
            </w:r>
          </w:p>
        </w:tc>
        <w:tc>
          <w:tcPr>
            <w:tcW w:w="1701" w:type="dxa"/>
          </w:tcPr>
          <w:p w:rsidR="008749C8" w:rsidRPr="00313456" w:rsidRDefault="008749C8" w:rsidP="00DE315D">
            <w:pPr>
              <w:rPr>
                <w:b/>
                <w:lang w:val="ro-RO"/>
              </w:rPr>
            </w:pPr>
            <w:r w:rsidRPr="00313456">
              <w:rPr>
                <w:b/>
                <w:lang w:val="ro-RO"/>
              </w:rPr>
              <w:t>6.552.376</w:t>
            </w:r>
          </w:p>
        </w:tc>
        <w:tc>
          <w:tcPr>
            <w:tcW w:w="1000" w:type="dxa"/>
          </w:tcPr>
          <w:p w:rsidR="008749C8" w:rsidRPr="00313456" w:rsidRDefault="008749C8" w:rsidP="00DE315D">
            <w:pPr>
              <w:rPr>
                <w:b/>
                <w:lang w:val="ro-RO"/>
              </w:rPr>
            </w:pPr>
            <w:r w:rsidRPr="00313456">
              <w:rPr>
                <w:b/>
                <w:lang w:val="ro-RO"/>
              </w:rPr>
              <w:t>77,29</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ind w:left="-108" w:firstLine="108"/>
              <w:rPr>
                <w:lang w:val="ro-RO"/>
              </w:rPr>
            </w:pPr>
            <w:r>
              <w:rPr>
                <w:lang w:val="ro-RO"/>
              </w:rPr>
              <w:t>Bunuri ș</w:t>
            </w:r>
            <w:r w:rsidRPr="00313456">
              <w:rPr>
                <w:lang w:val="ro-RO"/>
              </w:rPr>
              <w:t>i servicii</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1.449.000</w:t>
            </w:r>
          </w:p>
        </w:tc>
        <w:tc>
          <w:tcPr>
            <w:tcW w:w="1701" w:type="dxa"/>
          </w:tcPr>
          <w:p w:rsidR="008749C8" w:rsidRPr="00313456" w:rsidRDefault="008749C8" w:rsidP="00DE315D">
            <w:pPr>
              <w:jc w:val="center"/>
              <w:rPr>
                <w:lang w:val="ro-RO"/>
              </w:rPr>
            </w:pPr>
            <w:r w:rsidRPr="00313456">
              <w:rPr>
                <w:lang w:val="ro-RO"/>
              </w:rPr>
              <w:t>1.270.138</w:t>
            </w:r>
          </w:p>
        </w:tc>
        <w:tc>
          <w:tcPr>
            <w:tcW w:w="1000" w:type="dxa"/>
          </w:tcPr>
          <w:p w:rsidR="008749C8" w:rsidRPr="00313456" w:rsidRDefault="008749C8" w:rsidP="00DE315D">
            <w:pPr>
              <w:rPr>
                <w:lang w:val="ro-RO"/>
              </w:rPr>
            </w:pPr>
            <w:r w:rsidRPr="00313456">
              <w:rPr>
                <w:lang w:val="ro-RO"/>
              </w:rPr>
              <w:t>87,66</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ind w:left="-108" w:firstLine="108"/>
              <w:rPr>
                <w:lang w:val="ro-RO"/>
              </w:rPr>
            </w:pPr>
            <w:r w:rsidRPr="00313456">
              <w:rPr>
                <w:lang w:val="ro-RO"/>
              </w:rPr>
              <w:t>Cheltuieli de capital</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6.153.050</w:t>
            </w:r>
          </w:p>
        </w:tc>
        <w:tc>
          <w:tcPr>
            <w:tcW w:w="1701" w:type="dxa"/>
          </w:tcPr>
          <w:p w:rsidR="008749C8" w:rsidRPr="00313456" w:rsidRDefault="008749C8" w:rsidP="00DE315D">
            <w:pPr>
              <w:jc w:val="center"/>
              <w:rPr>
                <w:lang w:val="ro-RO"/>
              </w:rPr>
            </w:pPr>
            <w:r w:rsidRPr="00313456">
              <w:rPr>
                <w:lang w:val="ro-RO"/>
              </w:rPr>
              <w:t>4.789.875</w:t>
            </w:r>
          </w:p>
        </w:tc>
        <w:tc>
          <w:tcPr>
            <w:tcW w:w="1000" w:type="dxa"/>
          </w:tcPr>
          <w:p w:rsidR="008749C8" w:rsidRPr="00313456" w:rsidRDefault="008749C8" w:rsidP="00DE315D">
            <w:pPr>
              <w:rPr>
                <w:lang w:val="ro-RO"/>
              </w:rPr>
            </w:pPr>
            <w:r w:rsidRPr="00313456">
              <w:rPr>
                <w:lang w:val="ro-RO"/>
              </w:rPr>
              <w:t>77,85</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ind w:left="-108" w:firstLine="108"/>
              <w:rPr>
                <w:lang w:val="ro-RO"/>
              </w:rPr>
            </w:pPr>
            <w:r w:rsidRPr="00313456">
              <w:rPr>
                <w:lang w:val="ro-RO"/>
              </w:rPr>
              <w:t>transferuri</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 xml:space="preserve">   218.000</w:t>
            </w:r>
          </w:p>
        </w:tc>
        <w:tc>
          <w:tcPr>
            <w:tcW w:w="1701" w:type="dxa"/>
          </w:tcPr>
          <w:p w:rsidR="008749C8" w:rsidRPr="00313456" w:rsidRDefault="008749C8" w:rsidP="00DE315D">
            <w:pPr>
              <w:jc w:val="center"/>
              <w:rPr>
                <w:lang w:val="ro-RO"/>
              </w:rPr>
            </w:pPr>
            <w:r w:rsidRPr="00313456">
              <w:rPr>
                <w:lang w:val="ro-RO"/>
              </w:rPr>
              <w:t>206.418</w:t>
            </w:r>
          </w:p>
        </w:tc>
        <w:tc>
          <w:tcPr>
            <w:tcW w:w="1000" w:type="dxa"/>
          </w:tcPr>
          <w:p w:rsidR="008749C8" w:rsidRPr="00313456" w:rsidRDefault="008749C8" w:rsidP="00DE315D">
            <w:pPr>
              <w:rPr>
                <w:lang w:val="ro-RO"/>
              </w:rPr>
            </w:pPr>
            <w:r w:rsidRPr="00313456">
              <w:rPr>
                <w:lang w:val="ro-RO"/>
              </w:rPr>
              <w:t>94,69</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ind w:left="-108" w:firstLine="108"/>
              <w:rPr>
                <w:lang w:val="ro-RO"/>
              </w:rPr>
            </w:pPr>
            <w:proofErr w:type="spellStart"/>
            <w:r w:rsidRPr="00313456">
              <w:rPr>
                <w:lang w:val="ro-RO"/>
              </w:rPr>
              <w:t>Chelt</w:t>
            </w:r>
            <w:proofErr w:type="spellEnd"/>
            <w:r w:rsidRPr="00313456">
              <w:rPr>
                <w:lang w:val="ro-RO"/>
              </w:rPr>
              <w:t xml:space="preserve"> proiecte </w:t>
            </w:r>
            <w:proofErr w:type="spellStart"/>
            <w:r w:rsidRPr="00313456">
              <w:rPr>
                <w:lang w:val="ro-RO"/>
              </w:rPr>
              <w:t>fd</w:t>
            </w:r>
            <w:proofErr w:type="spellEnd"/>
            <w:r w:rsidRPr="00313456">
              <w:rPr>
                <w:lang w:val="ro-RO"/>
              </w:rPr>
              <w:t xml:space="preserve"> nerambursabile</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 xml:space="preserve">    670.000</w:t>
            </w:r>
          </w:p>
        </w:tc>
        <w:tc>
          <w:tcPr>
            <w:tcW w:w="1701" w:type="dxa"/>
          </w:tcPr>
          <w:p w:rsidR="008749C8" w:rsidRPr="00313456" w:rsidRDefault="008749C8" w:rsidP="00DE315D">
            <w:pPr>
              <w:jc w:val="center"/>
              <w:rPr>
                <w:lang w:val="ro-RO"/>
              </w:rPr>
            </w:pPr>
            <w:r w:rsidRPr="00313456">
              <w:rPr>
                <w:lang w:val="ro-RO"/>
              </w:rPr>
              <w:t>285.945</w:t>
            </w:r>
          </w:p>
        </w:tc>
        <w:tc>
          <w:tcPr>
            <w:tcW w:w="1000" w:type="dxa"/>
          </w:tcPr>
          <w:p w:rsidR="008749C8" w:rsidRPr="00313456" w:rsidRDefault="008749C8" w:rsidP="00DE315D">
            <w:pPr>
              <w:rPr>
                <w:lang w:val="ro-RO"/>
              </w:rPr>
            </w:pPr>
            <w:r w:rsidRPr="00313456">
              <w:rPr>
                <w:lang w:val="ro-RO"/>
              </w:rPr>
              <w:t>42,68</w:t>
            </w:r>
          </w:p>
        </w:tc>
      </w:tr>
      <w:tr w:rsidR="008749C8" w:rsidRPr="00313456" w:rsidTr="00DE315D">
        <w:trPr>
          <w:trHeight w:val="410"/>
        </w:trPr>
        <w:tc>
          <w:tcPr>
            <w:tcW w:w="468" w:type="dxa"/>
          </w:tcPr>
          <w:p w:rsidR="008749C8" w:rsidRPr="00313456" w:rsidRDefault="008749C8" w:rsidP="00DE315D">
            <w:pPr>
              <w:rPr>
                <w:b/>
                <w:lang w:val="ro-RO"/>
              </w:rPr>
            </w:pPr>
            <w:r w:rsidRPr="00313456">
              <w:rPr>
                <w:b/>
                <w:lang w:val="ro-RO"/>
              </w:rPr>
              <w:t>10</w:t>
            </w:r>
          </w:p>
        </w:tc>
        <w:tc>
          <w:tcPr>
            <w:tcW w:w="3751" w:type="dxa"/>
          </w:tcPr>
          <w:p w:rsidR="008749C8" w:rsidRPr="00313456" w:rsidRDefault="008749C8" w:rsidP="00DE315D">
            <w:pPr>
              <w:ind w:left="-108" w:firstLine="108"/>
              <w:rPr>
                <w:b/>
                <w:lang w:val="ro-RO"/>
              </w:rPr>
            </w:pPr>
            <w:r>
              <w:rPr>
                <w:b/>
                <w:lang w:val="ro-RO"/>
              </w:rPr>
              <w:t>Protecț</w:t>
            </w:r>
            <w:r w:rsidRPr="00313456">
              <w:rPr>
                <w:b/>
                <w:lang w:val="ro-RO"/>
              </w:rPr>
              <w:t>ia mediului-salubritate</w:t>
            </w:r>
          </w:p>
        </w:tc>
        <w:tc>
          <w:tcPr>
            <w:tcW w:w="851" w:type="dxa"/>
          </w:tcPr>
          <w:p w:rsidR="008749C8" w:rsidRPr="00313456" w:rsidRDefault="008749C8" w:rsidP="00DE315D">
            <w:pPr>
              <w:rPr>
                <w:b/>
                <w:lang w:val="ro-RO"/>
              </w:rPr>
            </w:pPr>
            <w:r w:rsidRPr="00313456">
              <w:rPr>
                <w:b/>
                <w:lang w:val="ro-RO"/>
              </w:rPr>
              <w:t>74.02</w:t>
            </w:r>
          </w:p>
        </w:tc>
        <w:tc>
          <w:tcPr>
            <w:tcW w:w="1417" w:type="dxa"/>
          </w:tcPr>
          <w:p w:rsidR="008749C8" w:rsidRPr="00313456" w:rsidRDefault="008749C8" w:rsidP="00DE315D">
            <w:pPr>
              <w:jc w:val="center"/>
              <w:rPr>
                <w:b/>
                <w:lang w:val="ro-RO"/>
              </w:rPr>
            </w:pPr>
            <w:r w:rsidRPr="00313456">
              <w:rPr>
                <w:b/>
                <w:lang w:val="ro-RO"/>
              </w:rPr>
              <w:t>1.302.630</w:t>
            </w:r>
          </w:p>
        </w:tc>
        <w:tc>
          <w:tcPr>
            <w:tcW w:w="1701" w:type="dxa"/>
          </w:tcPr>
          <w:p w:rsidR="008749C8" w:rsidRPr="00313456" w:rsidRDefault="008749C8" w:rsidP="00DE315D">
            <w:pPr>
              <w:jc w:val="center"/>
              <w:rPr>
                <w:b/>
                <w:lang w:val="ro-RO"/>
              </w:rPr>
            </w:pPr>
            <w:r w:rsidRPr="00313456">
              <w:rPr>
                <w:b/>
                <w:lang w:val="ro-RO"/>
              </w:rPr>
              <w:t>1.051.639</w:t>
            </w:r>
          </w:p>
        </w:tc>
        <w:tc>
          <w:tcPr>
            <w:tcW w:w="1000" w:type="dxa"/>
          </w:tcPr>
          <w:p w:rsidR="008749C8" w:rsidRPr="00313456" w:rsidRDefault="008749C8" w:rsidP="00DE315D">
            <w:pPr>
              <w:rPr>
                <w:b/>
                <w:lang w:val="ro-RO"/>
              </w:rPr>
            </w:pPr>
            <w:r w:rsidRPr="00313456">
              <w:rPr>
                <w:b/>
                <w:lang w:val="ro-RO"/>
              </w:rPr>
              <w:t>80,73</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ind w:left="-108" w:firstLine="108"/>
              <w:rPr>
                <w:lang w:val="ro-RO"/>
              </w:rPr>
            </w:pPr>
            <w:r>
              <w:rPr>
                <w:lang w:val="ro-RO"/>
              </w:rPr>
              <w:t>Bunuri ș</w:t>
            </w:r>
            <w:r w:rsidRPr="00313456">
              <w:rPr>
                <w:lang w:val="ro-RO"/>
              </w:rPr>
              <w:t>i servicii</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1.272.630</w:t>
            </w:r>
          </w:p>
        </w:tc>
        <w:tc>
          <w:tcPr>
            <w:tcW w:w="1701" w:type="dxa"/>
          </w:tcPr>
          <w:p w:rsidR="008749C8" w:rsidRPr="00313456" w:rsidRDefault="008749C8" w:rsidP="00DE315D">
            <w:pPr>
              <w:jc w:val="center"/>
              <w:rPr>
                <w:lang w:val="ro-RO"/>
              </w:rPr>
            </w:pPr>
            <w:r w:rsidRPr="00313456">
              <w:rPr>
                <w:lang w:val="ro-RO"/>
              </w:rPr>
              <w:t>1.025.371</w:t>
            </w:r>
          </w:p>
        </w:tc>
        <w:tc>
          <w:tcPr>
            <w:tcW w:w="1000" w:type="dxa"/>
          </w:tcPr>
          <w:p w:rsidR="008749C8" w:rsidRPr="00313456" w:rsidRDefault="008749C8" w:rsidP="00DE315D">
            <w:pPr>
              <w:rPr>
                <w:lang w:val="ro-RO"/>
              </w:rPr>
            </w:pPr>
            <w:r w:rsidRPr="00313456">
              <w:rPr>
                <w:lang w:val="ro-RO"/>
              </w:rPr>
              <w:t>80,57</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ind w:left="-108" w:firstLine="108"/>
              <w:rPr>
                <w:lang w:val="ro-RO"/>
              </w:rPr>
            </w:pPr>
            <w:r w:rsidRPr="00313456">
              <w:rPr>
                <w:lang w:val="ro-RO"/>
              </w:rPr>
              <w:t>Cheltuieli de capital</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 xml:space="preserve">    30.000</w:t>
            </w:r>
          </w:p>
        </w:tc>
        <w:tc>
          <w:tcPr>
            <w:tcW w:w="1701" w:type="dxa"/>
          </w:tcPr>
          <w:p w:rsidR="008749C8" w:rsidRPr="00313456" w:rsidRDefault="008749C8" w:rsidP="00DE315D">
            <w:pPr>
              <w:jc w:val="center"/>
              <w:rPr>
                <w:lang w:val="ro-RO"/>
              </w:rPr>
            </w:pPr>
            <w:r w:rsidRPr="00313456">
              <w:rPr>
                <w:lang w:val="ro-RO"/>
              </w:rPr>
              <w:t xml:space="preserve">     26.268</w:t>
            </w:r>
          </w:p>
        </w:tc>
        <w:tc>
          <w:tcPr>
            <w:tcW w:w="1000" w:type="dxa"/>
          </w:tcPr>
          <w:p w:rsidR="008749C8" w:rsidRPr="00313456" w:rsidRDefault="008749C8" w:rsidP="00DE315D">
            <w:pPr>
              <w:rPr>
                <w:lang w:val="ro-RO"/>
              </w:rPr>
            </w:pPr>
            <w:r w:rsidRPr="00313456">
              <w:rPr>
                <w:lang w:val="ro-RO"/>
              </w:rPr>
              <w:t>87,57</w:t>
            </w:r>
          </w:p>
        </w:tc>
      </w:tr>
      <w:tr w:rsidR="008749C8" w:rsidRPr="00313456" w:rsidTr="00DE315D">
        <w:tc>
          <w:tcPr>
            <w:tcW w:w="468" w:type="dxa"/>
          </w:tcPr>
          <w:p w:rsidR="008749C8" w:rsidRPr="00313456" w:rsidRDefault="008749C8" w:rsidP="00DE315D">
            <w:pPr>
              <w:rPr>
                <w:b/>
                <w:lang w:val="ro-RO"/>
              </w:rPr>
            </w:pPr>
            <w:r w:rsidRPr="00313456">
              <w:rPr>
                <w:b/>
                <w:lang w:val="ro-RO"/>
              </w:rPr>
              <w:t>11</w:t>
            </w:r>
          </w:p>
        </w:tc>
        <w:tc>
          <w:tcPr>
            <w:tcW w:w="3751" w:type="dxa"/>
          </w:tcPr>
          <w:p w:rsidR="008749C8" w:rsidRPr="00313456" w:rsidRDefault="008749C8" w:rsidP="00DE315D">
            <w:pPr>
              <w:ind w:left="-108" w:firstLine="108"/>
              <w:rPr>
                <w:b/>
                <w:lang w:val="ro-RO"/>
              </w:rPr>
            </w:pPr>
            <w:r>
              <w:rPr>
                <w:b/>
                <w:lang w:val="ro-RO"/>
              </w:rPr>
              <w:t>Combustibili ș</w:t>
            </w:r>
            <w:r w:rsidRPr="00313456">
              <w:rPr>
                <w:b/>
                <w:lang w:val="ro-RO"/>
              </w:rPr>
              <w:t>i energie</w:t>
            </w:r>
          </w:p>
        </w:tc>
        <w:tc>
          <w:tcPr>
            <w:tcW w:w="851" w:type="dxa"/>
          </w:tcPr>
          <w:p w:rsidR="008749C8" w:rsidRPr="00313456" w:rsidRDefault="008749C8" w:rsidP="00DE315D">
            <w:pPr>
              <w:rPr>
                <w:b/>
                <w:lang w:val="ro-RO"/>
              </w:rPr>
            </w:pPr>
            <w:r w:rsidRPr="00313456">
              <w:rPr>
                <w:b/>
                <w:lang w:val="ro-RO"/>
              </w:rPr>
              <w:t>81.02</w:t>
            </w:r>
          </w:p>
        </w:tc>
        <w:tc>
          <w:tcPr>
            <w:tcW w:w="1417" w:type="dxa"/>
          </w:tcPr>
          <w:p w:rsidR="008749C8" w:rsidRPr="00313456" w:rsidRDefault="008749C8" w:rsidP="00DE315D">
            <w:pPr>
              <w:jc w:val="center"/>
              <w:rPr>
                <w:b/>
                <w:lang w:val="ro-RO"/>
              </w:rPr>
            </w:pPr>
            <w:r w:rsidRPr="00313456">
              <w:rPr>
                <w:b/>
                <w:lang w:val="ro-RO"/>
              </w:rPr>
              <w:t>15.180</w:t>
            </w:r>
          </w:p>
        </w:tc>
        <w:tc>
          <w:tcPr>
            <w:tcW w:w="1701" w:type="dxa"/>
          </w:tcPr>
          <w:p w:rsidR="008749C8" w:rsidRPr="00313456" w:rsidRDefault="008749C8" w:rsidP="00DE315D">
            <w:pPr>
              <w:jc w:val="center"/>
              <w:rPr>
                <w:b/>
                <w:lang w:val="ro-RO"/>
              </w:rPr>
            </w:pPr>
            <w:r w:rsidRPr="00313456">
              <w:rPr>
                <w:b/>
                <w:lang w:val="ro-RO"/>
              </w:rPr>
              <w:t xml:space="preserve">     6.766</w:t>
            </w:r>
          </w:p>
        </w:tc>
        <w:tc>
          <w:tcPr>
            <w:tcW w:w="1000" w:type="dxa"/>
          </w:tcPr>
          <w:p w:rsidR="008749C8" w:rsidRPr="00313456" w:rsidRDefault="008749C8" w:rsidP="00DE315D">
            <w:pPr>
              <w:rPr>
                <w:b/>
                <w:lang w:val="ro-RO"/>
              </w:rPr>
            </w:pPr>
            <w:r w:rsidRPr="00313456">
              <w:rPr>
                <w:b/>
                <w:lang w:val="ro-RO"/>
              </w:rPr>
              <w:t>44,57</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ind w:left="-108" w:firstLine="108"/>
              <w:rPr>
                <w:lang w:val="ro-RO"/>
              </w:rPr>
            </w:pPr>
            <w:r w:rsidRPr="00313456">
              <w:rPr>
                <w:lang w:val="ro-RO"/>
              </w:rPr>
              <w:t>Cheltuieli de capital</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15.180</w:t>
            </w:r>
          </w:p>
        </w:tc>
        <w:tc>
          <w:tcPr>
            <w:tcW w:w="1701" w:type="dxa"/>
          </w:tcPr>
          <w:p w:rsidR="008749C8" w:rsidRPr="00313456" w:rsidRDefault="008749C8" w:rsidP="00DE315D">
            <w:pPr>
              <w:jc w:val="center"/>
              <w:rPr>
                <w:lang w:val="ro-RO"/>
              </w:rPr>
            </w:pPr>
            <w:r w:rsidRPr="00313456">
              <w:rPr>
                <w:lang w:val="ro-RO"/>
              </w:rPr>
              <w:t xml:space="preserve">     6.766</w:t>
            </w:r>
          </w:p>
        </w:tc>
        <w:tc>
          <w:tcPr>
            <w:tcW w:w="1000" w:type="dxa"/>
          </w:tcPr>
          <w:p w:rsidR="008749C8" w:rsidRPr="00313456" w:rsidRDefault="008749C8" w:rsidP="00DE315D">
            <w:pPr>
              <w:rPr>
                <w:lang w:val="ro-RO"/>
              </w:rPr>
            </w:pPr>
            <w:r w:rsidRPr="00313456">
              <w:rPr>
                <w:lang w:val="ro-RO"/>
              </w:rPr>
              <w:t>44,57</w:t>
            </w:r>
          </w:p>
        </w:tc>
      </w:tr>
      <w:tr w:rsidR="008749C8" w:rsidRPr="00313456" w:rsidTr="00DE315D">
        <w:tc>
          <w:tcPr>
            <w:tcW w:w="468" w:type="dxa"/>
          </w:tcPr>
          <w:p w:rsidR="008749C8" w:rsidRPr="00313456" w:rsidRDefault="008749C8" w:rsidP="00DE315D">
            <w:pPr>
              <w:rPr>
                <w:b/>
                <w:lang w:val="ro-RO"/>
              </w:rPr>
            </w:pPr>
            <w:r w:rsidRPr="00313456">
              <w:rPr>
                <w:b/>
                <w:lang w:val="ro-RO"/>
              </w:rPr>
              <w:t>12</w:t>
            </w:r>
          </w:p>
        </w:tc>
        <w:tc>
          <w:tcPr>
            <w:tcW w:w="3751" w:type="dxa"/>
          </w:tcPr>
          <w:p w:rsidR="008749C8" w:rsidRPr="00313456" w:rsidRDefault="008749C8" w:rsidP="00DE315D">
            <w:pPr>
              <w:ind w:left="-108" w:firstLine="108"/>
              <w:rPr>
                <w:b/>
                <w:lang w:val="ro-RO"/>
              </w:rPr>
            </w:pPr>
            <w:proofErr w:type="spellStart"/>
            <w:r>
              <w:rPr>
                <w:b/>
                <w:lang w:val="ro-RO"/>
              </w:rPr>
              <w:t>Transporturi-</w:t>
            </w:r>
            <w:proofErr w:type="spellEnd"/>
            <w:r>
              <w:rPr>
                <w:b/>
                <w:lang w:val="ro-RO"/>
              </w:rPr>
              <w:t xml:space="preserve"> stră</w:t>
            </w:r>
            <w:r w:rsidRPr="00313456">
              <w:rPr>
                <w:b/>
                <w:lang w:val="ro-RO"/>
              </w:rPr>
              <w:t>zi</w:t>
            </w:r>
          </w:p>
        </w:tc>
        <w:tc>
          <w:tcPr>
            <w:tcW w:w="851" w:type="dxa"/>
          </w:tcPr>
          <w:p w:rsidR="008749C8" w:rsidRPr="00313456" w:rsidRDefault="008749C8" w:rsidP="00DE315D">
            <w:pPr>
              <w:rPr>
                <w:b/>
                <w:lang w:val="ro-RO"/>
              </w:rPr>
            </w:pPr>
            <w:r w:rsidRPr="00313456">
              <w:rPr>
                <w:b/>
                <w:lang w:val="ro-RO"/>
              </w:rPr>
              <w:t>84.02</w:t>
            </w:r>
          </w:p>
        </w:tc>
        <w:tc>
          <w:tcPr>
            <w:tcW w:w="1417" w:type="dxa"/>
          </w:tcPr>
          <w:p w:rsidR="008749C8" w:rsidRPr="00313456" w:rsidRDefault="008749C8" w:rsidP="00DE315D">
            <w:pPr>
              <w:jc w:val="center"/>
              <w:rPr>
                <w:b/>
                <w:lang w:val="ro-RO"/>
              </w:rPr>
            </w:pPr>
            <w:r w:rsidRPr="00313456">
              <w:rPr>
                <w:b/>
                <w:lang w:val="ro-RO"/>
              </w:rPr>
              <w:t>4.379.000</w:t>
            </w:r>
          </w:p>
        </w:tc>
        <w:tc>
          <w:tcPr>
            <w:tcW w:w="1701" w:type="dxa"/>
          </w:tcPr>
          <w:p w:rsidR="008749C8" w:rsidRPr="00313456" w:rsidRDefault="008749C8" w:rsidP="00DE315D">
            <w:pPr>
              <w:jc w:val="center"/>
              <w:rPr>
                <w:b/>
                <w:lang w:val="ro-RO"/>
              </w:rPr>
            </w:pPr>
            <w:r w:rsidRPr="00313456">
              <w:rPr>
                <w:b/>
                <w:lang w:val="ro-RO"/>
              </w:rPr>
              <w:t>3.730.212</w:t>
            </w:r>
          </w:p>
        </w:tc>
        <w:tc>
          <w:tcPr>
            <w:tcW w:w="1000" w:type="dxa"/>
          </w:tcPr>
          <w:p w:rsidR="008749C8" w:rsidRPr="00313456" w:rsidRDefault="008749C8" w:rsidP="00DE315D">
            <w:pPr>
              <w:rPr>
                <w:b/>
                <w:lang w:val="ro-RO"/>
              </w:rPr>
            </w:pPr>
            <w:r w:rsidRPr="00313456">
              <w:rPr>
                <w:b/>
                <w:lang w:val="ro-RO"/>
              </w:rPr>
              <w:t>85,18</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ind w:left="-108" w:firstLine="108"/>
              <w:rPr>
                <w:lang w:val="ro-RO"/>
              </w:rPr>
            </w:pPr>
            <w:r>
              <w:rPr>
                <w:lang w:val="ro-RO"/>
              </w:rPr>
              <w:t>Bunuri ș</w:t>
            </w:r>
            <w:r w:rsidRPr="00313456">
              <w:rPr>
                <w:lang w:val="ro-RO"/>
              </w:rPr>
              <w:t>i servicii</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2.069.000</w:t>
            </w:r>
          </w:p>
        </w:tc>
        <w:tc>
          <w:tcPr>
            <w:tcW w:w="1701" w:type="dxa"/>
          </w:tcPr>
          <w:p w:rsidR="008749C8" w:rsidRPr="00313456" w:rsidRDefault="008749C8" w:rsidP="00DE315D">
            <w:pPr>
              <w:jc w:val="center"/>
              <w:rPr>
                <w:lang w:val="ro-RO"/>
              </w:rPr>
            </w:pPr>
            <w:r w:rsidRPr="00313456">
              <w:rPr>
                <w:lang w:val="ro-RO"/>
              </w:rPr>
              <w:t>1.859.572</w:t>
            </w:r>
          </w:p>
        </w:tc>
        <w:tc>
          <w:tcPr>
            <w:tcW w:w="1000" w:type="dxa"/>
          </w:tcPr>
          <w:p w:rsidR="008749C8" w:rsidRPr="00313456" w:rsidRDefault="008749C8" w:rsidP="00DE315D">
            <w:pPr>
              <w:rPr>
                <w:lang w:val="ro-RO"/>
              </w:rPr>
            </w:pPr>
            <w:r w:rsidRPr="00313456">
              <w:rPr>
                <w:lang w:val="ro-RO"/>
              </w:rPr>
              <w:t>89,88</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ind w:left="-108" w:firstLine="108"/>
              <w:rPr>
                <w:lang w:val="ro-RO"/>
              </w:rPr>
            </w:pPr>
            <w:r w:rsidRPr="00313456">
              <w:rPr>
                <w:lang w:val="ro-RO"/>
              </w:rPr>
              <w:t>Cheltuieli de capital</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2.310.000</w:t>
            </w:r>
          </w:p>
        </w:tc>
        <w:tc>
          <w:tcPr>
            <w:tcW w:w="1701" w:type="dxa"/>
          </w:tcPr>
          <w:p w:rsidR="008749C8" w:rsidRPr="00313456" w:rsidRDefault="008749C8" w:rsidP="00DE315D">
            <w:pPr>
              <w:jc w:val="center"/>
              <w:rPr>
                <w:lang w:val="ro-RO"/>
              </w:rPr>
            </w:pPr>
            <w:r w:rsidRPr="00313456">
              <w:rPr>
                <w:lang w:val="ro-RO"/>
              </w:rPr>
              <w:t>1.870.640</w:t>
            </w:r>
          </w:p>
        </w:tc>
        <w:tc>
          <w:tcPr>
            <w:tcW w:w="1000" w:type="dxa"/>
          </w:tcPr>
          <w:p w:rsidR="008749C8" w:rsidRPr="00313456" w:rsidRDefault="008749C8" w:rsidP="00DE315D">
            <w:pPr>
              <w:rPr>
                <w:lang w:val="ro-RO"/>
              </w:rPr>
            </w:pPr>
            <w:r w:rsidRPr="00313456">
              <w:rPr>
                <w:lang w:val="ro-RO"/>
              </w:rPr>
              <w:t>88,98</w:t>
            </w:r>
          </w:p>
        </w:tc>
      </w:tr>
      <w:tr w:rsidR="008749C8" w:rsidRPr="00313456" w:rsidTr="00DE315D">
        <w:tc>
          <w:tcPr>
            <w:tcW w:w="468" w:type="dxa"/>
          </w:tcPr>
          <w:p w:rsidR="008749C8" w:rsidRPr="00313456" w:rsidRDefault="008749C8" w:rsidP="00DE315D">
            <w:pPr>
              <w:rPr>
                <w:b/>
                <w:lang w:val="ro-RO"/>
              </w:rPr>
            </w:pPr>
            <w:r w:rsidRPr="00313456">
              <w:rPr>
                <w:b/>
                <w:lang w:val="ro-RO"/>
              </w:rPr>
              <w:t>13</w:t>
            </w:r>
          </w:p>
        </w:tc>
        <w:tc>
          <w:tcPr>
            <w:tcW w:w="3751" w:type="dxa"/>
          </w:tcPr>
          <w:p w:rsidR="008749C8" w:rsidRPr="00313456" w:rsidRDefault="008749C8" w:rsidP="00DE315D">
            <w:pPr>
              <w:ind w:left="-108" w:firstLine="108"/>
              <w:rPr>
                <w:b/>
                <w:lang w:val="ro-RO"/>
              </w:rPr>
            </w:pPr>
            <w:r>
              <w:rPr>
                <w:b/>
                <w:lang w:val="ro-RO"/>
              </w:rPr>
              <w:t>Alte acț</w:t>
            </w:r>
            <w:r w:rsidRPr="00313456">
              <w:rPr>
                <w:b/>
                <w:lang w:val="ro-RO"/>
              </w:rPr>
              <w:t>iuni economice</w:t>
            </w:r>
          </w:p>
        </w:tc>
        <w:tc>
          <w:tcPr>
            <w:tcW w:w="851" w:type="dxa"/>
          </w:tcPr>
          <w:p w:rsidR="008749C8" w:rsidRPr="00313456" w:rsidRDefault="008749C8" w:rsidP="00DE315D">
            <w:pPr>
              <w:rPr>
                <w:b/>
                <w:lang w:val="ro-RO"/>
              </w:rPr>
            </w:pPr>
            <w:r w:rsidRPr="00313456">
              <w:rPr>
                <w:b/>
                <w:lang w:val="ro-RO"/>
              </w:rPr>
              <w:t>87.02</w:t>
            </w:r>
          </w:p>
        </w:tc>
        <w:tc>
          <w:tcPr>
            <w:tcW w:w="1417" w:type="dxa"/>
          </w:tcPr>
          <w:p w:rsidR="008749C8" w:rsidRPr="00313456" w:rsidRDefault="008749C8" w:rsidP="00DE315D">
            <w:pPr>
              <w:jc w:val="center"/>
              <w:rPr>
                <w:b/>
                <w:lang w:val="ro-RO"/>
              </w:rPr>
            </w:pPr>
            <w:r w:rsidRPr="00313456">
              <w:rPr>
                <w:b/>
                <w:lang w:val="ro-RO"/>
              </w:rPr>
              <w:t>1.476.000</w:t>
            </w:r>
          </w:p>
        </w:tc>
        <w:tc>
          <w:tcPr>
            <w:tcW w:w="1701" w:type="dxa"/>
          </w:tcPr>
          <w:p w:rsidR="008749C8" w:rsidRPr="00313456" w:rsidRDefault="008749C8" w:rsidP="00DE315D">
            <w:pPr>
              <w:jc w:val="center"/>
              <w:rPr>
                <w:b/>
                <w:lang w:val="ro-RO"/>
              </w:rPr>
            </w:pPr>
            <w:r w:rsidRPr="00313456">
              <w:rPr>
                <w:b/>
                <w:lang w:val="ro-RO"/>
              </w:rPr>
              <w:t>1.334.067</w:t>
            </w:r>
          </w:p>
        </w:tc>
        <w:tc>
          <w:tcPr>
            <w:tcW w:w="1000" w:type="dxa"/>
          </w:tcPr>
          <w:p w:rsidR="008749C8" w:rsidRPr="00313456" w:rsidRDefault="008749C8" w:rsidP="00DE315D">
            <w:pPr>
              <w:rPr>
                <w:b/>
                <w:lang w:val="ro-RO"/>
              </w:rPr>
            </w:pPr>
            <w:r w:rsidRPr="00313456">
              <w:rPr>
                <w:b/>
                <w:lang w:val="ro-RO"/>
              </w:rPr>
              <w:t>90,38</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ind w:left="-108" w:firstLine="108"/>
              <w:rPr>
                <w:lang w:val="ro-RO"/>
              </w:rPr>
            </w:pPr>
            <w:r>
              <w:rPr>
                <w:lang w:val="ro-RO"/>
              </w:rPr>
              <w:t>Bunuri ș</w:t>
            </w:r>
            <w:r w:rsidRPr="00313456">
              <w:rPr>
                <w:lang w:val="ro-RO"/>
              </w:rPr>
              <w:t>i servicii</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550.000</w:t>
            </w:r>
          </w:p>
        </w:tc>
        <w:tc>
          <w:tcPr>
            <w:tcW w:w="1701" w:type="dxa"/>
          </w:tcPr>
          <w:p w:rsidR="008749C8" w:rsidRPr="00313456" w:rsidRDefault="008749C8" w:rsidP="00DE315D">
            <w:pPr>
              <w:jc w:val="center"/>
              <w:rPr>
                <w:lang w:val="ro-RO"/>
              </w:rPr>
            </w:pPr>
            <w:r w:rsidRPr="00313456">
              <w:rPr>
                <w:lang w:val="ro-RO"/>
              </w:rPr>
              <w:t>418.067</w:t>
            </w:r>
          </w:p>
        </w:tc>
        <w:tc>
          <w:tcPr>
            <w:tcW w:w="1000" w:type="dxa"/>
          </w:tcPr>
          <w:p w:rsidR="008749C8" w:rsidRPr="00313456" w:rsidRDefault="008749C8" w:rsidP="00DE315D">
            <w:pPr>
              <w:rPr>
                <w:lang w:val="ro-RO"/>
              </w:rPr>
            </w:pPr>
            <w:r w:rsidRPr="00313456">
              <w:rPr>
                <w:lang w:val="ro-RO"/>
              </w:rPr>
              <w:t>76,01</w:t>
            </w:r>
          </w:p>
        </w:tc>
      </w:tr>
      <w:tr w:rsidR="008749C8" w:rsidRPr="00313456" w:rsidTr="00DE315D">
        <w:tc>
          <w:tcPr>
            <w:tcW w:w="468" w:type="dxa"/>
          </w:tcPr>
          <w:p w:rsidR="008749C8" w:rsidRPr="00313456" w:rsidRDefault="008749C8" w:rsidP="00DE315D">
            <w:pPr>
              <w:rPr>
                <w:lang w:val="ro-RO"/>
              </w:rPr>
            </w:pPr>
          </w:p>
        </w:tc>
        <w:tc>
          <w:tcPr>
            <w:tcW w:w="3751" w:type="dxa"/>
          </w:tcPr>
          <w:p w:rsidR="008749C8" w:rsidRPr="00313456" w:rsidRDefault="008749C8" w:rsidP="00DE315D">
            <w:pPr>
              <w:ind w:left="-108" w:firstLine="108"/>
              <w:rPr>
                <w:lang w:val="ro-RO"/>
              </w:rPr>
            </w:pPr>
            <w:r w:rsidRPr="00313456">
              <w:rPr>
                <w:lang w:val="ro-RO"/>
              </w:rPr>
              <w:t>Capital social</w:t>
            </w:r>
          </w:p>
        </w:tc>
        <w:tc>
          <w:tcPr>
            <w:tcW w:w="851" w:type="dxa"/>
          </w:tcPr>
          <w:p w:rsidR="008749C8" w:rsidRPr="00313456" w:rsidRDefault="008749C8" w:rsidP="00DE315D">
            <w:pPr>
              <w:rPr>
                <w:lang w:val="ro-RO"/>
              </w:rPr>
            </w:pPr>
          </w:p>
        </w:tc>
        <w:tc>
          <w:tcPr>
            <w:tcW w:w="1417" w:type="dxa"/>
          </w:tcPr>
          <w:p w:rsidR="008749C8" w:rsidRPr="00313456" w:rsidRDefault="008749C8" w:rsidP="00DE315D">
            <w:pPr>
              <w:jc w:val="center"/>
              <w:rPr>
                <w:lang w:val="ro-RO"/>
              </w:rPr>
            </w:pPr>
            <w:r w:rsidRPr="00313456">
              <w:rPr>
                <w:lang w:val="ro-RO"/>
              </w:rPr>
              <w:t>926.000</w:t>
            </w:r>
          </w:p>
        </w:tc>
        <w:tc>
          <w:tcPr>
            <w:tcW w:w="1701" w:type="dxa"/>
          </w:tcPr>
          <w:p w:rsidR="008749C8" w:rsidRPr="00313456" w:rsidRDefault="008749C8" w:rsidP="00DE315D">
            <w:pPr>
              <w:jc w:val="center"/>
              <w:rPr>
                <w:lang w:val="ro-RO"/>
              </w:rPr>
            </w:pPr>
            <w:r w:rsidRPr="00313456">
              <w:rPr>
                <w:lang w:val="ro-RO"/>
              </w:rPr>
              <w:t>916.000</w:t>
            </w:r>
          </w:p>
        </w:tc>
        <w:tc>
          <w:tcPr>
            <w:tcW w:w="1000" w:type="dxa"/>
          </w:tcPr>
          <w:p w:rsidR="008749C8" w:rsidRPr="00313456" w:rsidRDefault="008749C8" w:rsidP="00DE315D">
            <w:pPr>
              <w:rPr>
                <w:lang w:val="ro-RO"/>
              </w:rPr>
            </w:pPr>
            <w:r w:rsidRPr="00313456">
              <w:rPr>
                <w:lang w:val="ro-RO"/>
              </w:rPr>
              <w:t>98,92</w:t>
            </w:r>
          </w:p>
        </w:tc>
      </w:tr>
      <w:tr w:rsidR="008749C8" w:rsidRPr="00313456" w:rsidTr="00DE315D">
        <w:tc>
          <w:tcPr>
            <w:tcW w:w="468" w:type="dxa"/>
          </w:tcPr>
          <w:p w:rsidR="008749C8" w:rsidRPr="00313456" w:rsidRDefault="008749C8" w:rsidP="00DE315D">
            <w:pPr>
              <w:rPr>
                <w:b/>
                <w:lang w:val="ro-RO"/>
              </w:rPr>
            </w:pPr>
          </w:p>
        </w:tc>
        <w:tc>
          <w:tcPr>
            <w:tcW w:w="3751" w:type="dxa"/>
          </w:tcPr>
          <w:p w:rsidR="008749C8" w:rsidRPr="00313456" w:rsidRDefault="008749C8" w:rsidP="00DE315D">
            <w:pPr>
              <w:ind w:left="-108" w:firstLine="108"/>
              <w:rPr>
                <w:b/>
                <w:lang w:val="ro-RO"/>
              </w:rPr>
            </w:pPr>
            <w:r>
              <w:rPr>
                <w:b/>
                <w:lang w:val="ro-RO"/>
              </w:rPr>
              <w:t>Total plăț</w:t>
            </w:r>
            <w:r w:rsidRPr="00313456">
              <w:rPr>
                <w:b/>
                <w:lang w:val="ro-RO"/>
              </w:rPr>
              <w:t>i din buget local</w:t>
            </w:r>
          </w:p>
        </w:tc>
        <w:tc>
          <w:tcPr>
            <w:tcW w:w="851" w:type="dxa"/>
          </w:tcPr>
          <w:p w:rsidR="008749C8" w:rsidRPr="00313456" w:rsidRDefault="008749C8" w:rsidP="00DE315D">
            <w:pPr>
              <w:rPr>
                <w:b/>
                <w:lang w:val="ro-RO"/>
              </w:rPr>
            </w:pPr>
          </w:p>
        </w:tc>
        <w:tc>
          <w:tcPr>
            <w:tcW w:w="1417" w:type="dxa"/>
          </w:tcPr>
          <w:p w:rsidR="008749C8" w:rsidRPr="00313456" w:rsidRDefault="008749C8" w:rsidP="00DE315D">
            <w:pPr>
              <w:rPr>
                <w:b/>
                <w:lang w:val="ro-RO"/>
              </w:rPr>
            </w:pPr>
            <w:r w:rsidRPr="00313456">
              <w:rPr>
                <w:b/>
                <w:lang w:val="ro-RO"/>
              </w:rPr>
              <w:t>49.984.860</w:t>
            </w:r>
          </w:p>
        </w:tc>
        <w:tc>
          <w:tcPr>
            <w:tcW w:w="1701" w:type="dxa"/>
          </w:tcPr>
          <w:p w:rsidR="008749C8" w:rsidRPr="00313456" w:rsidRDefault="008749C8" w:rsidP="00DE315D">
            <w:pPr>
              <w:rPr>
                <w:b/>
                <w:lang w:val="ro-RO"/>
              </w:rPr>
            </w:pPr>
            <w:r w:rsidRPr="00313456">
              <w:rPr>
                <w:b/>
                <w:lang w:val="ro-RO"/>
              </w:rPr>
              <w:t>36.566.336</w:t>
            </w:r>
          </w:p>
        </w:tc>
        <w:tc>
          <w:tcPr>
            <w:tcW w:w="1000" w:type="dxa"/>
          </w:tcPr>
          <w:p w:rsidR="008749C8" w:rsidRPr="00313456" w:rsidRDefault="008749C8" w:rsidP="00DE315D">
            <w:pPr>
              <w:rPr>
                <w:b/>
                <w:lang w:val="ro-RO"/>
              </w:rPr>
            </w:pPr>
          </w:p>
        </w:tc>
      </w:tr>
    </w:tbl>
    <w:p w:rsidR="008749C8" w:rsidRDefault="008749C8" w:rsidP="008749C8">
      <w:pPr>
        <w:jc w:val="both"/>
        <w:outlineLvl w:val="1"/>
        <w:rPr>
          <w:lang w:val="ro-RO"/>
        </w:rPr>
      </w:pPr>
      <w:r w:rsidRPr="00DD045B">
        <w:rPr>
          <w:lang w:val="ro-RO"/>
        </w:rPr>
        <w:t xml:space="preserve">       </w:t>
      </w:r>
    </w:p>
    <w:p w:rsidR="00B157D5" w:rsidRDefault="00B157D5"/>
    <w:sectPr w:rsidR="00B15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5E50"/>
    <w:multiLevelType w:val="hybridMultilevel"/>
    <w:tmpl w:val="9F002ABA"/>
    <w:lvl w:ilvl="0" w:tplc="F89412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630F6"/>
    <w:multiLevelType w:val="hybridMultilevel"/>
    <w:tmpl w:val="C6DEC2F2"/>
    <w:lvl w:ilvl="0" w:tplc="7B70ECE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8AF2A5E"/>
    <w:multiLevelType w:val="hybridMultilevel"/>
    <w:tmpl w:val="46AA4AB6"/>
    <w:lvl w:ilvl="0" w:tplc="9768E43A">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097C20"/>
    <w:multiLevelType w:val="hybridMultilevel"/>
    <w:tmpl w:val="22128826"/>
    <w:lvl w:ilvl="0" w:tplc="808C1C18">
      <w:start w:val="1"/>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4">
    <w:nsid w:val="50E40EBB"/>
    <w:multiLevelType w:val="hybridMultilevel"/>
    <w:tmpl w:val="9B302CAA"/>
    <w:lvl w:ilvl="0" w:tplc="84BE106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51340635"/>
    <w:multiLevelType w:val="hybridMultilevel"/>
    <w:tmpl w:val="6FF8EA9C"/>
    <w:lvl w:ilvl="0" w:tplc="1A56AB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CE600E"/>
    <w:multiLevelType w:val="hybridMultilevel"/>
    <w:tmpl w:val="DE5AE79E"/>
    <w:lvl w:ilvl="0" w:tplc="E8049BB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772F2F"/>
    <w:multiLevelType w:val="hybridMultilevel"/>
    <w:tmpl w:val="51268840"/>
    <w:lvl w:ilvl="0" w:tplc="6096E9E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1874D40"/>
    <w:multiLevelType w:val="hybridMultilevel"/>
    <w:tmpl w:val="86EA45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551BD7"/>
    <w:multiLevelType w:val="hybridMultilevel"/>
    <w:tmpl w:val="D31C5A26"/>
    <w:lvl w:ilvl="0" w:tplc="D37A726A">
      <w:start w:val="1"/>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7F1932A2"/>
    <w:multiLevelType w:val="hybridMultilevel"/>
    <w:tmpl w:val="0BE007B6"/>
    <w:lvl w:ilvl="0" w:tplc="17EAE92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abstractNumId w:val="2"/>
  </w:num>
  <w:num w:numId="2">
    <w:abstractNumId w:val="7"/>
  </w:num>
  <w:num w:numId="3">
    <w:abstractNumId w:val="6"/>
  </w:num>
  <w:num w:numId="4">
    <w:abstractNumId w:val="9"/>
  </w:num>
  <w:num w:numId="5">
    <w:abstractNumId w:val="1"/>
  </w:num>
  <w:num w:numId="6">
    <w:abstractNumId w:val="10"/>
  </w:num>
  <w:num w:numId="7">
    <w:abstractNumId w:val="8"/>
  </w:num>
  <w:num w:numId="8">
    <w:abstractNumId w:val="5"/>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C07"/>
    <w:rsid w:val="005D0FC7"/>
    <w:rsid w:val="008749C8"/>
    <w:rsid w:val="00B157D5"/>
    <w:rsid w:val="00C10C07"/>
    <w:rsid w:val="00D92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C8"/>
    <w:pPr>
      <w:spacing w:after="0" w:line="240" w:lineRule="auto"/>
    </w:pPr>
    <w:rPr>
      <w:rFonts w:ascii="Times New Roman" w:eastAsia="Times New Roman" w:hAnsi="Times New Roman" w:cs="Times New Roman"/>
      <w:sz w:val="24"/>
      <w:szCs w:val="24"/>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8749C8"/>
    <w:rPr>
      <w:color w:val="0000FF"/>
      <w:u w:val="single"/>
    </w:rPr>
  </w:style>
  <w:style w:type="table" w:styleId="GrilTabel">
    <w:name w:val="Table Grid"/>
    <w:basedOn w:val="TabelNormal"/>
    <w:rsid w:val="008749C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rsid w:val="008749C8"/>
    <w:pPr>
      <w:tabs>
        <w:tab w:val="center" w:pos="4513"/>
        <w:tab w:val="right" w:pos="9026"/>
      </w:tabs>
    </w:pPr>
  </w:style>
  <w:style w:type="character" w:customStyle="1" w:styleId="AntetCaracter">
    <w:name w:val="Antet Caracter"/>
    <w:basedOn w:val="Fontdeparagrafimplicit"/>
    <w:link w:val="Antet"/>
    <w:rsid w:val="008749C8"/>
    <w:rPr>
      <w:rFonts w:ascii="Times New Roman" w:eastAsia="Times New Roman" w:hAnsi="Times New Roman" w:cs="Times New Roman"/>
      <w:sz w:val="24"/>
      <w:szCs w:val="24"/>
      <w:lang w:val="en-GB" w:eastAsia="en-GB"/>
    </w:rPr>
  </w:style>
  <w:style w:type="paragraph" w:styleId="Subsol">
    <w:name w:val="footer"/>
    <w:basedOn w:val="Normal"/>
    <w:link w:val="SubsolCaracter"/>
    <w:rsid w:val="008749C8"/>
    <w:pPr>
      <w:tabs>
        <w:tab w:val="center" w:pos="4513"/>
        <w:tab w:val="right" w:pos="9026"/>
      </w:tabs>
    </w:pPr>
  </w:style>
  <w:style w:type="character" w:customStyle="1" w:styleId="SubsolCaracter">
    <w:name w:val="Subsol Caracter"/>
    <w:basedOn w:val="Fontdeparagrafimplicit"/>
    <w:link w:val="Subsol"/>
    <w:rsid w:val="008749C8"/>
    <w:rPr>
      <w:rFonts w:ascii="Times New Roman" w:eastAsia="Times New Roman" w:hAnsi="Times New Roman" w:cs="Times New Roman"/>
      <w:sz w:val="24"/>
      <w:szCs w:val="24"/>
      <w:lang w:val="en-GB" w:eastAsia="en-GB"/>
    </w:rPr>
  </w:style>
  <w:style w:type="character" w:customStyle="1" w:styleId="ln2tpunct">
    <w:name w:val="ln2tpunct"/>
    <w:basedOn w:val="Fontdeparagrafimplicit"/>
    <w:rsid w:val="008749C8"/>
  </w:style>
  <w:style w:type="paragraph" w:styleId="Listparagraf">
    <w:name w:val="List Paragraph"/>
    <w:basedOn w:val="Normal"/>
    <w:uiPriority w:val="34"/>
    <w:qFormat/>
    <w:rsid w:val="008749C8"/>
    <w:pPr>
      <w:ind w:left="720"/>
      <w:contextualSpacing/>
    </w:pPr>
  </w:style>
  <w:style w:type="paragraph" w:styleId="TextnBalon">
    <w:name w:val="Balloon Text"/>
    <w:basedOn w:val="Normal"/>
    <w:link w:val="TextnBalonCaracter"/>
    <w:uiPriority w:val="99"/>
    <w:semiHidden/>
    <w:unhideWhenUsed/>
    <w:rsid w:val="00D92FC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92FCD"/>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C8"/>
    <w:pPr>
      <w:spacing w:after="0" w:line="240" w:lineRule="auto"/>
    </w:pPr>
    <w:rPr>
      <w:rFonts w:ascii="Times New Roman" w:eastAsia="Times New Roman" w:hAnsi="Times New Roman" w:cs="Times New Roman"/>
      <w:sz w:val="24"/>
      <w:szCs w:val="24"/>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8749C8"/>
    <w:rPr>
      <w:color w:val="0000FF"/>
      <w:u w:val="single"/>
    </w:rPr>
  </w:style>
  <w:style w:type="table" w:styleId="GrilTabel">
    <w:name w:val="Table Grid"/>
    <w:basedOn w:val="TabelNormal"/>
    <w:rsid w:val="008749C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rsid w:val="008749C8"/>
    <w:pPr>
      <w:tabs>
        <w:tab w:val="center" w:pos="4513"/>
        <w:tab w:val="right" w:pos="9026"/>
      </w:tabs>
    </w:pPr>
  </w:style>
  <w:style w:type="character" w:customStyle="1" w:styleId="AntetCaracter">
    <w:name w:val="Antet Caracter"/>
    <w:basedOn w:val="Fontdeparagrafimplicit"/>
    <w:link w:val="Antet"/>
    <w:rsid w:val="008749C8"/>
    <w:rPr>
      <w:rFonts w:ascii="Times New Roman" w:eastAsia="Times New Roman" w:hAnsi="Times New Roman" w:cs="Times New Roman"/>
      <w:sz w:val="24"/>
      <w:szCs w:val="24"/>
      <w:lang w:val="en-GB" w:eastAsia="en-GB"/>
    </w:rPr>
  </w:style>
  <w:style w:type="paragraph" w:styleId="Subsol">
    <w:name w:val="footer"/>
    <w:basedOn w:val="Normal"/>
    <w:link w:val="SubsolCaracter"/>
    <w:rsid w:val="008749C8"/>
    <w:pPr>
      <w:tabs>
        <w:tab w:val="center" w:pos="4513"/>
        <w:tab w:val="right" w:pos="9026"/>
      </w:tabs>
    </w:pPr>
  </w:style>
  <w:style w:type="character" w:customStyle="1" w:styleId="SubsolCaracter">
    <w:name w:val="Subsol Caracter"/>
    <w:basedOn w:val="Fontdeparagrafimplicit"/>
    <w:link w:val="Subsol"/>
    <w:rsid w:val="008749C8"/>
    <w:rPr>
      <w:rFonts w:ascii="Times New Roman" w:eastAsia="Times New Roman" w:hAnsi="Times New Roman" w:cs="Times New Roman"/>
      <w:sz w:val="24"/>
      <w:szCs w:val="24"/>
      <w:lang w:val="en-GB" w:eastAsia="en-GB"/>
    </w:rPr>
  </w:style>
  <w:style w:type="character" w:customStyle="1" w:styleId="ln2tpunct">
    <w:name w:val="ln2tpunct"/>
    <w:basedOn w:val="Fontdeparagrafimplicit"/>
    <w:rsid w:val="008749C8"/>
  </w:style>
  <w:style w:type="paragraph" w:styleId="Listparagraf">
    <w:name w:val="List Paragraph"/>
    <w:basedOn w:val="Normal"/>
    <w:uiPriority w:val="34"/>
    <w:qFormat/>
    <w:rsid w:val="008749C8"/>
    <w:pPr>
      <w:ind w:left="720"/>
      <w:contextualSpacing/>
    </w:pPr>
  </w:style>
  <w:style w:type="paragraph" w:styleId="TextnBalon">
    <w:name w:val="Balloon Text"/>
    <w:basedOn w:val="Normal"/>
    <w:link w:val="TextnBalonCaracter"/>
    <w:uiPriority w:val="99"/>
    <w:semiHidden/>
    <w:unhideWhenUsed/>
    <w:rsid w:val="00D92FC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92FCD"/>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5888</Words>
  <Characters>33564</Characters>
  <Application>Microsoft Office Word</Application>
  <DocSecurity>0</DocSecurity>
  <Lines>279</Lines>
  <Paragraphs>78</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39374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4</cp:revision>
  <cp:lastPrinted>2022-03-29T11:51:00Z</cp:lastPrinted>
  <dcterms:created xsi:type="dcterms:W3CDTF">2022-03-28T07:20:00Z</dcterms:created>
  <dcterms:modified xsi:type="dcterms:W3CDTF">2022-03-29T12:03:00Z</dcterms:modified>
</cp:coreProperties>
</file>