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FE" w:rsidRPr="009C3D25" w:rsidRDefault="00EE62FE" w:rsidP="00EE62FE">
      <w:pPr>
        <w:rPr>
          <w:b/>
          <w:sz w:val="24"/>
          <w:szCs w:val="24"/>
          <w:lang w:val="fr-FR"/>
        </w:rPr>
      </w:pPr>
      <w:r w:rsidRPr="009C3D2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4AB315" wp14:editId="60C4FDA0">
            <wp:simplePos x="0" y="0"/>
            <wp:positionH relativeFrom="column">
              <wp:posOffset>5316220</wp:posOffset>
            </wp:positionH>
            <wp:positionV relativeFrom="paragraph">
              <wp:posOffset>-83185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D2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42CA88" wp14:editId="1D6069FF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2FE" w:rsidRPr="009C3D25" w:rsidRDefault="00EE62FE" w:rsidP="00EE62FE">
      <w:pPr>
        <w:ind w:firstLine="720"/>
        <w:jc w:val="center"/>
        <w:rPr>
          <w:b/>
          <w:sz w:val="24"/>
          <w:szCs w:val="24"/>
          <w:lang w:val="fr-FR"/>
        </w:rPr>
      </w:pPr>
      <w:r w:rsidRPr="009C3D25">
        <w:rPr>
          <w:b/>
          <w:sz w:val="24"/>
          <w:szCs w:val="24"/>
          <w:lang w:val="fr-FR"/>
        </w:rPr>
        <w:t>ROM</w:t>
      </w:r>
      <w:r w:rsidRPr="009C3D25">
        <w:rPr>
          <w:b/>
          <w:sz w:val="24"/>
          <w:szCs w:val="24"/>
          <w:lang w:val="ro-RO"/>
        </w:rPr>
        <w:t>Â</w:t>
      </w:r>
      <w:r w:rsidRPr="009C3D25">
        <w:rPr>
          <w:b/>
          <w:sz w:val="24"/>
          <w:szCs w:val="24"/>
          <w:lang w:val="fr-FR"/>
        </w:rPr>
        <w:t>NIA</w:t>
      </w:r>
    </w:p>
    <w:p w:rsidR="00EE62FE" w:rsidRPr="009C3D25" w:rsidRDefault="00EE62FE" w:rsidP="00EE62FE">
      <w:pPr>
        <w:ind w:firstLine="720"/>
        <w:jc w:val="center"/>
        <w:rPr>
          <w:b/>
          <w:sz w:val="24"/>
          <w:szCs w:val="24"/>
          <w:lang w:val="fr-FR"/>
        </w:rPr>
      </w:pPr>
      <w:r w:rsidRPr="009C3D25">
        <w:rPr>
          <w:b/>
          <w:sz w:val="24"/>
          <w:szCs w:val="24"/>
          <w:lang w:val="fr-FR"/>
        </w:rPr>
        <w:t>JUDEŢUL BIHOR</w:t>
      </w:r>
    </w:p>
    <w:p w:rsidR="00EE62FE" w:rsidRPr="009C3D25" w:rsidRDefault="00EE62FE" w:rsidP="00EE62FE">
      <w:pPr>
        <w:ind w:firstLine="720"/>
        <w:jc w:val="center"/>
        <w:rPr>
          <w:b/>
          <w:sz w:val="24"/>
          <w:szCs w:val="24"/>
          <w:u w:val="single"/>
          <w:lang w:val="fr-FR"/>
        </w:rPr>
      </w:pPr>
      <w:r w:rsidRPr="009C3D25">
        <w:rPr>
          <w:b/>
          <w:sz w:val="24"/>
          <w:szCs w:val="24"/>
          <w:u w:val="single"/>
          <w:lang w:val="fr-FR"/>
        </w:rPr>
        <w:t>MUNICIPIUL MARGHITA</w:t>
      </w:r>
    </w:p>
    <w:p w:rsidR="00EE62FE" w:rsidRPr="009C3D25" w:rsidRDefault="00EE62FE" w:rsidP="00EE62FE">
      <w:pPr>
        <w:tabs>
          <w:tab w:val="left" w:pos="0"/>
        </w:tabs>
        <w:jc w:val="center"/>
        <w:rPr>
          <w:sz w:val="24"/>
          <w:szCs w:val="24"/>
          <w:lang w:val="fr-FR"/>
        </w:rPr>
      </w:pPr>
      <w:r w:rsidRPr="009C3D25">
        <w:rPr>
          <w:b/>
          <w:sz w:val="24"/>
          <w:szCs w:val="24"/>
          <w:lang w:val="fr-FR"/>
        </w:rPr>
        <w:t xml:space="preserve">             </w:t>
      </w:r>
      <w:r w:rsidRPr="009C3D25">
        <w:rPr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EE62FE" w:rsidRPr="009C3D25" w:rsidRDefault="00EE62FE" w:rsidP="00EE62FE">
      <w:pPr>
        <w:rPr>
          <w:i/>
          <w:sz w:val="24"/>
          <w:szCs w:val="24"/>
          <w:lang w:val="ro-RO"/>
        </w:rPr>
      </w:pPr>
    </w:p>
    <w:p w:rsidR="00EE62FE" w:rsidRPr="009C3D25" w:rsidRDefault="00EE62FE" w:rsidP="00EE62FE">
      <w:pPr>
        <w:rPr>
          <w:b/>
          <w:sz w:val="24"/>
          <w:szCs w:val="24"/>
        </w:rPr>
      </w:pPr>
    </w:p>
    <w:p w:rsidR="00EE62FE" w:rsidRPr="009C3D25" w:rsidRDefault="00EE62FE" w:rsidP="00EE62FE">
      <w:pPr>
        <w:pStyle w:val="Titlu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C3D2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EE62FE" w:rsidRPr="009C3D25" w:rsidRDefault="00EE62FE" w:rsidP="00EE62FE">
      <w:pPr>
        <w:rPr>
          <w:sz w:val="24"/>
          <w:szCs w:val="24"/>
          <w:lang w:val="ro-RO" w:eastAsia="ro-RO"/>
        </w:rPr>
      </w:pPr>
    </w:p>
    <w:p w:rsidR="00EE62FE" w:rsidRPr="009C3D25" w:rsidRDefault="00EE62FE" w:rsidP="00EE62F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C3D25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privind aprobarea cererii de trecere din domeniul public al UAT-Judeţul Bihor, în domeniul public al UAT – Municipiul Marghita , a constructiei reprezentând autogara in suprafaţa de 106 mp. şi copertina in suprafaţă de 275 mp.  </w:t>
      </w:r>
      <w:r w:rsidRPr="009C3D25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înscrise î</w:t>
      </w:r>
      <w:r w:rsidRPr="009C3D25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n Cartea Funciară nr.</w:t>
      </w:r>
      <w:r w:rsidRPr="009C3D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104982 Marghita pe nr. cad.104982-C1 şi nr. cad. 104982-C2,</w:t>
      </w:r>
    </w:p>
    <w:p w:rsidR="00EE62FE" w:rsidRPr="009C3D25" w:rsidRDefault="00EE62FE" w:rsidP="00EE62FE">
      <w:pPr>
        <w:suppressAutoHyphens/>
        <w:jc w:val="center"/>
        <w:rPr>
          <w:rFonts w:eastAsia="SimSun"/>
          <w:b/>
          <w:bCs/>
          <w:sz w:val="24"/>
          <w:szCs w:val="24"/>
        </w:rPr>
      </w:pPr>
    </w:p>
    <w:p w:rsidR="00EE62FE" w:rsidRPr="009C3D25" w:rsidRDefault="00EE62FE" w:rsidP="00EE62FE">
      <w:pPr>
        <w:jc w:val="center"/>
        <w:rPr>
          <w:b/>
          <w:bCs/>
          <w:noProof/>
          <w:sz w:val="24"/>
          <w:szCs w:val="24"/>
          <w:lang w:eastAsia="ro-RO"/>
        </w:rPr>
      </w:pPr>
    </w:p>
    <w:p w:rsidR="002F6414" w:rsidRPr="009C3D25" w:rsidRDefault="002F6414">
      <w:pPr>
        <w:rPr>
          <w:sz w:val="24"/>
          <w:szCs w:val="24"/>
        </w:rPr>
      </w:pPr>
    </w:p>
    <w:p w:rsidR="00EE62FE" w:rsidRPr="009C3D25" w:rsidRDefault="00EE62FE">
      <w:pPr>
        <w:rPr>
          <w:sz w:val="24"/>
          <w:szCs w:val="24"/>
          <w:lang w:val="ro-RO"/>
        </w:rPr>
      </w:pPr>
    </w:p>
    <w:p w:rsidR="00EE62FE" w:rsidRPr="009C3D25" w:rsidRDefault="00EE62FE">
      <w:pPr>
        <w:rPr>
          <w:sz w:val="24"/>
          <w:szCs w:val="24"/>
          <w:lang w:val="ro-RO"/>
        </w:rPr>
      </w:pPr>
      <w:r w:rsidRPr="009C3D25">
        <w:rPr>
          <w:sz w:val="24"/>
          <w:szCs w:val="24"/>
          <w:lang w:val="ro-RO"/>
        </w:rPr>
        <w:t>Având în vedere temeiurile juridice:</w:t>
      </w:r>
    </w:p>
    <w:p w:rsidR="00EE62FE" w:rsidRPr="009C3D25" w:rsidRDefault="00EE62FE" w:rsidP="00EE62FE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  <w:shd w:val="clear" w:color="auto" w:fill="FFFFFF"/>
          <w:lang w:val="ro-RO"/>
        </w:rPr>
      </w:pPr>
      <w:r w:rsidRPr="009C3D25">
        <w:rPr>
          <w:bCs/>
          <w:noProof/>
          <w:sz w:val="24"/>
          <w:szCs w:val="24"/>
          <w:lang w:val="ro-RO"/>
        </w:rPr>
        <w:t xml:space="preserve">art. </w:t>
      </w:r>
      <w:r w:rsidRPr="009C3D25">
        <w:rPr>
          <w:rFonts w:eastAsia="Calibri"/>
          <w:sz w:val="24"/>
          <w:szCs w:val="24"/>
          <w:lang w:val="ro-RO"/>
        </w:rPr>
        <w:t>294 alin. (2),</w:t>
      </w:r>
      <w:r w:rsidRPr="009C3D25">
        <w:rPr>
          <w:sz w:val="24"/>
          <w:szCs w:val="24"/>
          <w:shd w:val="clear" w:color="auto" w:fill="FFFFFF"/>
          <w:lang w:val="ro-RO"/>
        </w:rPr>
        <w:t xml:space="preserve"> </w:t>
      </w:r>
      <w:r w:rsidRPr="009C3D25">
        <w:rPr>
          <w:sz w:val="24"/>
          <w:szCs w:val="24"/>
          <w:shd w:val="clear" w:color="auto" w:fill="FFFFFF"/>
          <w:lang w:val="ro-RO"/>
        </w:rPr>
        <w:t xml:space="preserve">alin.(5) </w:t>
      </w:r>
      <w:r w:rsidRPr="009C3D25">
        <w:rPr>
          <w:sz w:val="24"/>
          <w:szCs w:val="24"/>
          <w:shd w:val="clear" w:color="auto" w:fill="FFFFFF"/>
          <w:lang w:val="ro-RO"/>
        </w:rPr>
        <w:t>, alin.(7)</w:t>
      </w:r>
      <w:r w:rsidRPr="009C3D25">
        <w:rPr>
          <w:rFonts w:eastAsia="Calibri"/>
          <w:sz w:val="24"/>
          <w:szCs w:val="24"/>
          <w:lang w:val="ro-RO"/>
        </w:rPr>
        <w:t xml:space="preserve"> din Ordonanța de urgență a Guvernului nr. 57/2019 privind Codul administrativ, cu modificările și completările ulterioare, </w:t>
      </w:r>
    </w:p>
    <w:p w:rsidR="00EE62FE" w:rsidRPr="009C3D25" w:rsidRDefault="00EE62FE" w:rsidP="00EE62FE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  <w:shd w:val="clear" w:color="auto" w:fill="FFFFFF"/>
          <w:lang w:val="ro-RO"/>
        </w:rPr>
      </w:pPr>
      <w:r w:rsidRPr="009C3D25">
        <w:rPr>
          <w:sz w:val="24"/>
          <w:szCs w:val="24"/>
          <w:shd w:val="clear" w:color="auto" w:fill="FFFFFF"/>
          <w:lang w:val="ro-RO"/>
        </w:rPr>
        <w:t xml:space="preserve"> art. 296 alin.(2)</w:t>
      </w:r>
      <w:r w:rsidRPr="009C3D25">
        <w:rPr>
          <w:sz w:val="24"/>
          <w:szCs w:val="24"/>
          <w:shd w:val="clear" w:color="auto" w:fill="FFFFFF"/>
          <w:lang w:val="ro-RO"/>
        </w:rPr>
        <w:t xml:space="preserve"> şi alin.(7) </w:t>
      </w:r>
      <w:r w:rsidRPr="009C3D25">
        <w:rPr>
          <w:sz w:val="24"/>
          <w:szCs w:val="24"/>
          <w:shd w:val="clear" w:color="auto" w:fill="FFFFFF"/>
          <w:lang w:val="ro-RO"/>
        </w:rPr>
        <w:t xml:space="preserve"> </w:t>
      </w:r>
      <w:r w:rsidRPr="009C3D25">
        <w:rPr>
          <w:rFonts w:eastAsia="Calibri"/>
          <w:sz w:val="24"/>
          <w:szCs w:val="24"/>
          <w:lang w:val="ro-RO"/>
        </w:rPr>
        <w:t xml:space="preserve">din Ordonanța de urgență a Guvernului nr. 57/2019 privind Codul administrativ, cu modificările și completările ulterioare, </w:t>
      </w:r>
    </w:p>
    <w:p w:rsidR="00EE62FE" w:rsidRPr="009C3D25" w:rsidRDefault="00EE62FE" w:rsidP="00EE62FE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  <w:shd w:val="clear" w:color="auto" w:fill="FFFFFF"/>
          <w:lang w:val="ro-RO"/>
        </w:rPr>
      </w:pPr>
      <w:r w:rsidRPr="009C3D25">
        <w:rPr>
          <w:rFonts w:eastAsia="Calibri"/>
          <w:sz w:val="24"/>
          <w:szCs w:val="24"/>
          <w:lang w:val="ro-RO"/>
        </w:rPr>
        <w:t xml:space="preserve">art. 8-10 şi art. 13 din </w:t>
      </w:r>
      <w:r w:rsidRPr="009C3D25">
        <w:rPr>
          <w:rFonts w:eastAsia="Calibri"/>
          <w:sz w:val="24"/>
          <w:szCs w:val="24"/>
          <w:lang w:val="ro-RO"/>
        </w:rPr>
        <w:t>Ordonanța de urgență a Guvernului nr. 57/2019 privind Codul administrativ, cu modificările și completările ulterioare,</w:t>
      </w:r>
    </w:p>
    <w:p w:rsidR="00EE62FE" w:rsidRPr="009C3D25" w:rsidRDefault="00EE62FE" w:rsidP="00EE62FE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  <w:shd w:val="clear" w:color="auto" w:fill="FFFFFF"/>
          <w:lang w:val="ro-RO"/>
        </w:rPr>
      </w:pPr>
      <w:r w:rsidRPr="009C3D25">
        <w:rPr>
          <w:rFonts w:eastAsia="Calibri"/>
          <w:sz w:val="24"/>
          <w:szCs w:val="24"/>
          <w:lang w:val="ro-RO"/>
        </w:rPr>
        <w:t>art.858 din Legea nr. 287/2009 privind Codul Civil, republicată cu modificările şi completările ulterioare</w:t>
      </w:r>
    </w:p>
    <w:p w:rsidR="00EE62FE" w:rsidRPr="009C3D25" w:rsidRDefault="00EE62FE" w:rsidP="00EE62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4"/>
          <w:szCs w:val="24"/>
          <w:lang w:val="ro-RO"/>
        </w:rPr>
      </w:pPr>
      <w:r w:rsidRPr="009C3D25">
        <w:rPr>
          <w:rFonts w:eastAsia="Calibri"/>
          <w:sz w:val="24"/>
          <w:szCs w:val="24"/>
          <w:lang w:val="ro-RO"/>
        </w:rPr>
        <w:t>Ţinând cont de : referatul de aprobare al pr</w:t>
      </w:r>
      <w:r w:rsidR="009C3D25">
        <w:rPr>
          <w:rFonts w:eastAsia="Calibri"/>
          <w:sz w:val="24"/>
          <w:szCs w:val="24"/>
          <w:lang w:val="ro-RO"/>
        </w:rPr>
        <w:t>imarului municipiului Marghita î</w:t>
      </w:r>
      <w:bookmarkStart w:id="0" w:name="_GoBack"/>
      <w:bookmarkEnd w:id="0"/>
      <w:r w:rsidRPr="009C3D25">
        <w:rPr>
          <w:rFonts w:eastAsia="Calibri"/>
          <w:sz w:val="24"/>
          <w:szCs w:val="24"/>
          <w:lang w:val="ro-RO"/>
        </w:rPr>
        <w:t>nregistrat sub nr. 2603 din 16.03.2022 ş</w:t>
      </w:r>
      <w:r w:rsidR="009C3D25">
        <w:rPr>
          <w:rFonts w:eastAsia="Calibri"/>
          <w:sz w:val="24"/>
          <w:szCs w:val="24"/>
          <w:lang w:val="ro-RO"/>
        </w:rPr>
        <w:t>i a raportului de specialitate î</w:t>
      </w:r>
      <w:r w:rsidRPr="009C3D25">
        <w:rPr>
          <w:rFonts w:eastAsia="Calibri"/>
          <w:sz w:val="24"/>
          <w:szCs w:val="24"/>
          <w:lang w:val="ro-RO"/>
        </w:rPr>
        <w:t>nregistrat sub nr. 2607 din 16.03.2022</w:t>
      </w:r>
    </w:p>
    <w:p w:rsidR="00F41A7A" w:rsidRPr="009C3D25" w:rsidRDefault="00F41A7A" w:rsidP="00EE62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4"/>
          <w:szCs w:val="24"/>
          <w:lang w:val="ro-RO"/>
        </w:rPr>
      </w:pPr>
      <w:r w:rsidRPr="009C3D25">
        <w:rPr>
          <w:rFonts w:eastAsia="Calibri"/>
          <w:sz w:val="24"/>
          <w:szCs w:val="24"/>
          <w:lang w:val="ro-RO"/>
        </w:rPr>
        <w:t xml:space="preserve"> În baza art. 196 alin.(1) lit. a din </w:t>
      </w:r>
      <w:r w:rsidRPr="009C3D25">
        <w:rPr>
          <w:rFonts w:eastAsia="Calibri"/>
          <w:sz w:val="24"/>
          <w:szCs w:val="24"/>
          <w:lang w:val="ro-RO"/>
        </w:rPr>
        <w:t>Ordonanța de urgență a Guvernului nr. 57/2019 privind Codul administrativ, cu modificările și completările ulterioare,</w:t>
      </w:r>
      <w:r w:rsidRPr="009C3D25">
        <w:rPr>
          <w:rFonts w:eastAsia="Calibri"/>
          <w:sz w:val="24"/>
          <w:szCs w:val="24"/>
          <w:lang w:val="ro-RO"/>
        </w:rPr>
        <w:t xml:space="preserve">Primarul Municipiului Marghita propune spre adoptare următorul </w:t>
      </w:r>
    </w:p>
    <w:p w:rsidR="00F41A7A" w:rsidRPr="009C3D25" w:rsidRDefault="00F41A7A" w:rsidP="00EE62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4"/>
          <w:szCs w:val="24"/>
        </w:rPr>
      </w:pPr>
    </w:p>
    <w:p w:rsidR="00F41A7A" w:rsidRPr="009C3D25" w:rsidRDefault="00F41A7A" w:rsidP="00EE62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4"/>
          <w:szCs w:val="24"/>
        </w:rPr>
      </w:pPr>
      <w:r w:rsidRPr="009C3D25">
        <w:rPr>
          <w:rFonts w:eastAsia="Calibri"/>
          <w:sz w:val="24"/>
          <w:szCs w:val="24"/>
        </w:rPr>
        <w:t xml:space="preserve">                                          </w:t>
      </w:r>
      <w:proofErr w:type="spellStart"/>
      <w:r w:rsidRPr="009C3D25">
        <w:rPr>
          <w:rFonts w:eastAsia="Calibri"/>
          <w:sz w:val="24"/>
          <w:szCs w:val="24"/>
        </w:rPr>
        <w:t>Proiect</w:t>
      </w:r>
      <w:proofErr w:type="spellEnd"/>
      <w:r w:rsidRPr="009C3D25">
        <w:rPr>
          <w:rFonts w:eastAsia="Calibri"/>
          <w:sz w:val="24"/>
          <w:szCs w:val="24"/>
        </w:rPr>
        <w:t xml:space="preserve"> de </w:t>
      </w:r>
      <w:proofErr w:type="spellStart"/>
      <w:r w:rsidRPr="009C3D25">
        <w:rPr>
          <w:rFonts w:eastAsia="Calibri"/>
          <w:sz w:val="24"/>
          <w:szCs w:val="24"/>
        </w:rPr>
        <w:t>hotarâre</w:t>
      </w:r>
      <w:proofErr w:type="spellEnd"/>
      <w:r w:rsidRPr="009C3D25">
        <w:rPr>
          <w:rFonts w:eastAsia="Calibri"/>
          <w:sz w:val="24"/>
          <w:szCs w:val="24"/>
        </w:rPr>
        <w:t>:</w:t>
      </w:r>
    </w:p>
    <w:p w:rsidR="00F41A7A" w:rsidRPr="009C3D25" w:rsidRDefault="00F41A7A" w:rsidP="00F41A7A">
      <w:p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4"/>
          <w:szCs w:val="24"/>
        </w:rPr>
      </w:pPr>
    </w:p>
    <w:p w:rsidR="00F41A7A" w:rsidRPr="009C3D25" w:rsidRDefault="00F41A7A" w:rsidP="00F41A7A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9C3D25">
        <w:rPr>
          <w:rFonts w:ascii="Times New Roman" w:eastAsia="Calibri" w:hAnsi="Times New Roman" w:cs="Times New Roman"/>
          <w:b/>
          <w:sz w:val="24"/>
          <w:szCs w:val="24"/>
        </w:rPr>
        <w:t xml:space="preserve">       Art. 1</w:t>
      </w:r>
      <w:r w:rsidRPr="009C3D25">
        <w:rPr>
          <w:rFonts w:ascii="Times New Roman" w:eastAsia="Calibri" w:hAnsi="Times New Roman" w:cs="Times New Roman"/>
          <w:sz w:val="24"/>
          <w:szCs w:val="24"/>
        </w:rPr>
        <w:t xml:space="preserve"> Se solicită  trecerea din domeniul public al UAT - </w:t>
      </w:r>
      <w:proofErr w:type="spellStart"/>
      <w:r w:rsidRPr="009C3D25">
        <w:rPr>
          <w:rFonts w:ascii="Times New Roman" w:eastAsia="Calibri" w:hAnsi="Times New Roman" w:cs="Times New Roman"/>
          <w:sz w:val="24"/>
          <w:szCs w:val="24"/>
        </w:rPr>
        <w:t>Judeţul</w:t>
      </w:r>
      <w:proofErr w:type="spellEnd"/>
      <w:r w:rsidRPr="009C3D25">
        <w:rPr>
          <w:rFonts w:ascii="Times New Roman" w:eastAsia="Calibri" w:hAnsi="Times New Roman" w:cs="Times New Roman"/>
          <w:sz w:val="24"/>
          <w:szCs w:val="24"/>
        </w:rPr>
        <w:t xml:space="preserve"> Bihor</w:t>
      </w:r>
      <w:r w:rsidRPr="009C3D25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 w:rsidRPr="009C3D25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în domeniul public al UAT – Municipiul Marghita , a constructiei reprezentând autogara in suprafaţa de 106 mp. şi copertina in suprafaţă de 275 mp.  înscrise în Cartea Funciară nr.</w:t>
      </w:r>
      <w:r w:rsidRPr="009C3D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104982 Marghita pe nr. cad.</w:t>
      </w:r>
      <w:r w:rsidRPr="009C3D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104982-C1 şi nr. cad. 104982-C2.</w:t>
      </w:r>
    </w:p>
    <w:p w:rsidR="00F41A7A" w:rsidRPr="009C3D25" w:rsidRDefault="00F41A7A" w:rsidP="00F41A7A">
      <w:pPr>
        <w:pStyle w:val="List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F41A7A" w:rsidRPr="009C3D25" w:rsidRDefault="00F41A7A" w:rsidP="00F41A7A">
      <w:pPr>
        <w:pStyle w:val="Listparagra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C3D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Art. 2</w:t>
      </w: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Se aprobă trecerea din domeniul privat al municipiului Marghita în domeniul public al municipiului Marghita a terenului in suprafaţă de 1218 mp. înscris pe nr. cad. 104982 CF 104982 Marghita. </w:t>
      </w:r>
    </w:p>
    <w:p w:rsidR="00F41A7A" w:rsidRPr="009C3D25" w:rsidRDefault="00F41A7A" w:rsidP="00F41A7A">
      <w:pPr>
        <w:pStyle w:val="List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F41A7A" w:rsidRPr="009C3D25" w:rsidRDefault="00F41A7A" w:rsidP="00F41A7A">
      <w:pPr>
        <w:suppressAutoHyphens/>
        <w:jc w:val="both"/>
        <w:rPr>
          <w:rFonts w:eastAsia="Calibri"/>
          <w:b/>
          <w:bCs/>
          <w:iCs/>
          <w:noProof/>
          <w:sz w:val="24"/>
          <w:szCs w:val="24"/>
        </w:rPr>
      </w:pPr>
      <w:r w:rsidRPr="009C3D25">
        <w:rPr>
          <w:b/>
          <w:bCs/>
          <w:sz w:val="24"/>
          <w:szCs w:val="24"/>
        </w:rPr>
        <w:t xml:space="preserve">     Art. </w:t>
      </w:r>
      <w:proofErr w:type="gramStart"/>
      <w:r w:rsidRPr="009C3D25">
        <w:rPr>
          <w:b/>
          <w:bCs/>
          <w:sz w:val="24"/>
          <w:szCs w:val="24"/>
        </w:rPr>
        <w:t xml:space="preserve">3 </w:t>
      </w:r>
      <w:r w:rsidRPr="009C3D25">
        <w:rPr>
          <w:bCs/>
          <w:sz w:val="24"/>
          <w:szCs w:val="24"/>
        </w:rPr>
        <w:t xml:space="preserve"> Se</w:t>
      </w:r>
      <w:proofErr w:type="gramEnd"/>
      <w:r w:rsidRPr="009C3D25">
        <w:rPr>
          <w:bCs/>
          <w:sz w:val="24"/>
          <w:szCs w:val="24"/>
        </w:rPr>
        <w:t xml:space="preserve"> declară interesul public local asupra întregului imobil teren si construcţii </w:t>
      </w:r>
      <w:r w:rsidRPr="009C3D25">
        <w:rPr>
          <w:rFonts w:eastAsia="Calibri"/>
          <w:bCs/>
          <w:iCs/>
          <w:noProof/>
          <w:sz w:val="24"/>
          <w:szCs w:val="24"/>
        </w:rPr>
        <w:t>reprezentând autogara in suprafaţa de 106 mp. şi copertina in suprafaţă de 275 mp.  înscrise în Cartea Funciară nr.</w:t>
      </w:r>
      <w:r w:rsidRPr="009C3D25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9C3D25">
        <w:rPr>
          <w:rFonts w:eastAsia="Calibri"/>
          <w:bCs/>
          <w:sz w:val="24"/>
          <w:szCs w:val="24"/>
          <w:shd w:val="clear" w:color="auto" w:fill="FFFFFF"/>
        </w:rPr>
        <w:t>104982 Marghita pe nr.</w:t>
      </w:r>
      <w:proofErr w:type="gramEnd"/>
      <w:r w:rsidRPr="009C3D25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9C3D25">
        <w:rPr>
          <w:rFonts w:eastAsia="Calibri"/>
          <w:bCs/>
          <w:sz w:val="24"/>
          <w:szCs w:val="24"/>
          <w:shd w:val="clear" w:color="auto" w:fill="FFFFFF"/>
        </w:rPr>
        <w:t>cad.104982-C1</w:t>
      </w:r>
      <w:proofErr w:type="gramEnd"/>
      <w:r w:rsidRPr="009C3D25">
        <w:rPr>
          <w:rFonts w:eastAsia="Calibri"/>
          <w:bCs/>
          <w:sz w:val="24"/>
          <w:szCs w:val="24"/>
          <w:shd w:val="clear" w:color="auto" w:fill="FFFFFF"/>
        </w:rPr>
        <w:t xml:space="preserve"> şi nr. </w:t>
      </w:r>
      <w:proofErr w:type="gramStart"/>
      <w:r w:rsidRPr="009C3D25">
        <w:rPr>
          <w:rFonts w:eastAsia="Calibri"/>
          <w:bCs/>
          <w:sz w:val="24"/>
          <w:szCs w:val="24"/>
          <w:shd w:val="clear" w:color="auto" w:fill="FFFFFF"/>
        </w:rPr>
        <w:t>cad</w:t>
      </w:r>
      <w:proofErr w:type="gramEnd"/>
      <w:r w:rsidRPr="009C3D25">
        <w:rPr>
          <w:rFonts w:eastAsia="Calibri"/>
          <w:bCs/>
          <w:sz w:val="24"/>
          <w:szCs w:val="24"/>
          <w:shd w:val="clear" w:color="auto" w:fill="FFFFFF"/>
        </w:rPr>
        <w:t>. 104982-C2.</w:t>
      </w:r>
      <w:proofErr w:type="gramStart"/>
      <w:r w:rsidRPr="009C3D25">
        <w:rPr>
          <w:rFonts w:eastAsia="Calibri"/>
          <w:bCs/>
          <w:sz w:val="24"/>
          <w:szCs w:val="24"/>
          <w:shd w:val="clear" w:color="auto" w:fill="FFFFFF"/>
        </w:rPr>
        <w:t xml:space="preserve">, </w:t>
      </w:r>
      <w:r w:rsidRPr="009C3D25">
        <w:rPr>
          <w:rFonts w:eastAsia="Calibri"/>
          <w:bCs/>
          <w:iCs/>
          <w:noProof/>
          <w:sz w:val="24"/>
          <w:szCs w:val="24"/>
        </w:rPr>
        <w:t xml:space="preserve"> </w:t>
      </w:r>
      <w:r w:rsidRPr="009C3D25">
        <w:rPr>
          <w:rFonts w:eastAsia="Calibri"/>
          <w:bCs/>
          <w:iCs/>
          <w:noProof/>
          <w:sz w:val="24"/>
          <w:szCs w:val="24"/>
        </w:rPr>
        <w:t>în</w:t>
      </w:r>
      <w:proofErr w:type="gramEnd"/>
      <w:r w:rsidRPr="009C3D25">
        <w:rPr>
          <w:rFonts w:eastAsia="Calibri"/>
          <w:bCs/>
          <w:iCs/>
          <w:noProof/>
          <w:sz w:val="24"/>
          <w:szCs w:val="24"/>
        </w:rPr>
        <w:t xml:space="preserve"> scopul </w:t>
      </w:r>
      <w:r w:rsidRPr="009C3D25">
        <w:rPr>
          <w:rFonts w:eastAsia="Calibri"/>
          <w:bCs/>
          <w:iCs/>
          <w:noProof/>
          <w:sz w:val="24"/>
          <w:szCs w:val="24"/>
        </w:rPr>
        <w:lastRenderedPageBreak/>
        <w:t>utilizării si administrării unitare a acestui imobil de către administraţia locală pentru interesul public al comunităţii locale</w:t>
      </w:r>
      <w:r w:rsidRPr="009C3D25">
        <w:rPr>
          <w:rFonts w:eastAsia="Calibri"/>
          <w:b/>
          <w:bCs/>
          <w:iCs/>
          <w:noProof/>
          <w:sz w:val="24"/>
          <w:szCs w:val="24"/>
        </w:rPr>
        <w:t xml:space="preserve">. </w:t>
      </w:r>
    </w:p>
    <w:p w:rsidR="00F41A7A" w:rsidRPr="009C3D25" w:rsidRDefault="00F41A7A" w:rsidP="00F41A7A">
      <w:pPr>
        <w:suppressAutoHyphens/>
        <w:jc w:val="both"/>
        <w:rPr>
          <w:rFonts w:eastAsia="Calibri"/>
          <w:b/>
          <w:bCs/>
          <w:iCs/>
          <w:noProof/>
          <w:sz w:val="24"/>
          <w:szCs w:val="24"/>
        </w:rPr>
      </w:pPr>
      <w:r w:rsidRPr="009C3D25">
        <w:rPr>
          <w:rFonts w:eastAsia="Calibri"/>
          <w:b/>
          <w:bCs/>
          <w:iCs/>
          <w:noProof/>
          <w:sz w:val="24"/>
          <w:szCs w:val="24"/>
        </w:rPr>
        <w:t xml:space="preserve">  </w:t>
      </w:r>
    </w:p>
    <w:p w:rsidR="00F41A7A" w:rsidRPr="009C3D25" w:rsidRDefault="00F41A7A" w:rsidP="00F41A7A">
      <w:pPr>
        <w:suppressAutoHyphens/>
        <w:jc w:val="both"/>
        <w:rPr>
          <w:rFonts w:eastAsia="Calibri"/>
          <w:bCs/>
          <w:iCs/>
          <w:noProof/>
          <w:sz w:val="24"/>
          <w:szCs w:val="24"/>
        </w:rPr>
      </w:pPr>
      <w:r w:rsidRPr="009C3D25">
        <w:rPr>
          <w:rFonts w:eastAsia="Calibri"/>
          <w:b/>
          <w:bCs/>
          <w:iCs/>
          <w:noProof/>
          <w:sz w:val="24"/>
          <w:szCs w:val="24"/>
        </w:rPr>
        <w:t xml:space="preserve">          Art. 4 </w:t>
      </w:r>
      <w:r w:rsidRPr="009C3D25">
        <w:rPr>
          <w:rFonts w:eastAsia="Calibri"/>
          <w:bCs/>
          <w:iCs/>
          <w:noProof/>
          <w:sz w:val="24"/>
          <w:szCs w:val="24"/>
        </w:rPr>
        <w:t>Predarea –primirea</w:t>
      </w:r>
      <w:r w:rsidRPr="009C3D25">
        <w:rPr>
          <w:rFonts w:eastAsia="Calibri"/>
          <w:b/>
          <w:bCs/>
          <w:iCs/>
          <w:noProof/>
          <w:sz w:val="24"/>
          <w:szCs w:val="24"/>
        </w:rPr>
        <w:t xml:space="preserve">  </w:t>
      </w:r>
      <w:r w:rsidRPr="009C3D25">
        <w:rPr>
          <w:rFonts w:eastAsia="Calibri"/>
          <w:bCs/>
          <w:iCs/>
          <w:noProof/>
          <w:sz w:val="24"/>
          <w:szCs w:val="24"/>
        </w:rPr>
        <w:t xml:space="preserve">construcţiilor se va face prin protocol de predare-primire încheiat între părţile interesate. </w:t>
      </w:r>
      <w:r w:rsidR="009C3D25" w:rsidRPr="009C3D25">
        <w:rPr>
          <w:rFonts w:eastAsia="Calibri"/>
          <w:bCs/>
          <w:iCs/>
          <w:noProof/>
          <w:sz w:val="24"/>
          <w:szCs w:val="24"/>
        </w:rPr>
        <w:t xml:space="preserve">Se mandatează primarul municipiului Marghitas să semneze în numele şi pentru municipiul Marghita, toate actele întocmite în baza prevederilor prezentei hotărâri. </w:t>
      </w:r>
    </w:p>
    <w:p w:rsidR="00F41A7A" w:rsidRPr="009C3D25" w:rsidRDefault="00F41A7A" w:rsidP="00F41A7A">
      <w:pPr>
        <w:pStyle w:val="List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</w:pPr>
    </w:p>
    <w:p w:rsidR="00F41A7A" w:rsidRPr="009C3D25" w:rsidRDefault="00F41A7A" w:rsidP="00F41A7A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</w:t>
      </w:r>
      <w:r w:rsidRPr="009C3D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Art. 5</w:t>
      </w: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Prin prezenta înce</w:t>
      </w:r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tează dreptul de superficie dobândit si î</w:t>
      </w: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nscris in CF 10</w:t>
      </w:r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4982 în favoarea </w:t>
      </w:r>
      <w:proofErr w:type="spellStart"/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Agentiei</w:t>
      </w:r>
      <w:proofErr w:type="spellEnd"/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de Dez</w:t>
      </w: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vol</w:t>
      </w:r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tare Intercomunitară </w:t>
      </w:r>
      <w:proofErr w:type="spellStart"/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Agentia</w:t>
      </w:r>
      <w:proofErr w:type="spellEnd"/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de Dez</w:t>
      </w: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voltare Durabila a Judeţului Bihor </w:t>
      </w:r>
      <w:r w:rsidR="009C3D25"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</w:p>
    <w:p w:rsidR="009C3D25" w:rsidRPr="009C3D25" w:rsidRDefault="009C3D25" w:rsidP="00F41A7A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9C3D25" w:rsidRPr="009C3D25" w:rsidRDefault="009C3D25" w:rsidP="00F41A7A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9C3D25" w:rsidRPr="009C3D25" w:rsidRDefault="009C3D25" w:rsidP="00F41A7A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Iniţiator                                                                                   Vizat pentru legalitate</w:t>
      </w:r>
    </w:p>
    <w:p w:rsidR="009C3D25" w:rsidRPr="009C3D25" w:rsidRDefault="009C3D25" w:rsidP="00F41A7A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Primar                                                                                       Secretar General </w:t>
      </w:r>
    </w:p>
    <w:p w:rsidR="009C3D25" w:rsidRPr="009C3D25" w:rsidRDefault="009C3D25" w:rsidP="00F41A7A">
      <w:pPr>
        <w:pStyle w:val="List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C3D2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Marcel Emil SAS-ADASCALIŢII                                         Cornelia DEMETER </w:t>
      </w:r>
    </w:p>
    <w:p w:rsidR="00F41A7A" w:rsidRPr="009C3D25" w:rsidRDefault="00F41A7A" w:rsidP="00F41A7A">
      <w:pPr>
        <w:suppressAutoHyphens/>
        <w:jc w:val="center"/>
        <w:rPr>
          <w:rFonts w:eastAsia="SimSun"/>
          <w:b/>
          <w:bCs/>
          <w:sz w:val="24"/>
          <w:szCs w:val="24"/>
        </w:rPr>
      </w:pPr>
    </w:p>
    <w:p w:rsidR="00F41A7A" w:rsidRPr="009C3D25" w:rsidRDefault="00F41A7A" w:rsidP="00F41A7A">
      <w:pPr>
        <w:jc w:val="center"/>
        <w:rPr>
          <w:b/>
          <w:bCs/>
          <w:noProof/>
          <w:sz w:val="24"/>
          <w:szCs w:val="24"/>
          <w:lang w:eastAsia="ro-RO"/>
        </w:rPr>
      </w:pPr>
    </w:p>
    <w:p w:rsidR="00F41A7A" w:rsidRPr="009C3D25" w:rsidRDefault="00F41A7A" w:rsidP="00EE62F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  <w:shd w:val="clear" w:color="auto" w:fill="FFFFFF"/>
        </w:rPr>
      </w:pPr>
    </w:p>
    <w:sectPr w:rsidR="00F41A7A" w:rsidRPr="009C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4"/>
        <w:lang w:val="ro-RO"/>
      </w:rPr>
    </w:lvl>
  </w:abstractNum>
  <w:abstractNum w:abstractNumId="1">
    <w:nsid w:val="32D6761D"/>
    <w:multiLevelType w:val="hybridMultilevel"/>
    <w:tmpl w:val="A6327D3C"/>
    <w:lvl w:ilvl="0" w:tplc="43F4732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D6"/>
    <w:rsid w:val="002F6414"/>
    <w:rsid w:val="009C3D25"/>
    <w:rsid w:val="00BC1CD6"/>
    <w:rsid w:val="00EE62FE"/>
    <w:rsid w:val="00F4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62F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62FE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paragraph" w:styleId="Listparagraf">
    <w:name w:val="List Paragraph"/>
    <w:basedOn w:val="Normal"/>
    <w:uiPriority w:val="34"/>
    <w:qFormat/>
    <w:rsid w:val="00EE62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62F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62FE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paragraph" w:styleId="Listparagraf">
    <w:name w:val="List Paragraph"/>
    <w:basedOn w:val="Normal"/>
    <w:uiPriority w:val="34"/>
    <w:qFormat/>
    <w:rsid w:val="00EE62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2022-03-16T11:03:00Z</dcterms:created>
  <dcterms:modified xsi:type="dcterms:W3CDTF">2022-03-16T11:27:00Z</dcterms:modified>
</cp:coreProperties>
</file>