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03F" w:rsidRPr="00F3703F" w:rsidRDefault="00F3703F" w:rsidP="005C494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F3703F" w:rsidRPr="00F3703F" w:rsidRDefault="00F3703F" w:rsidP="00F3703F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F3703F" w:rsidRPr="00F3703F" w:rsidRDefault="00F3703F" w:rsidP="00F3703F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3703F" w:rsidRPr="00F3703F" w:rsidRDefault="00F3703F" w:rsidP="00F3703F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 telefon : +40259362001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+40359409977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>fax:      +40359409982</w:t>
      </w:r>
    </w:p>
    <w:p w:rsidR="00F3703F" w:rsidRPr="00F3703F" w:rsidRDefault="00F3703F" w:rsidP="00F3703F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7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342068" w:rsidRPr="00F3703F" w:rsidRDefault="003A3AD4" w:rsidP="00342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AD4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342068" w:rsidRDefault="00342068" w:rsidP="00342068">
      <w:pPr>
        <w:pStyle w:val="Caption"/>
        <w:rPr>
          <w:sz w:val="24"/>
          <w:szCs w:val="24"/>
        </w:rPr>
      </w:pPr>
      <w:r w:rsidRPr="00F3703F">
        <w:rPr>
          <w:sz w:val="24"/>
          <w:szCs w:val="24"/>
        </w:rPr>
        <w:t>Nr.</w:t>
      </w:r>
      <w:r w:rsidR="00F90D05">
        <w:rPr>
          <w:sz w:val="24"/>
          <w:szCs w:val="24"/>
        </w:rPr>
        <w:t xml:space="preserve"> 96</w:t>
      </w:r>
      <w:r w:rsidR="00447A6C">
        <w:rPr>
          <w:sz w:val="24"/>
          <w:szCs w:val="24"/>
        </w:rPr>
        <w:t>7</w:t>
      </w:r>
      <w:r>
        <w:rPr>
          <w:sz w:val="24"/>
          <w:szCs w:val="24"/>
        </w:rPr>
        <w:t xml:space="preserve"> din </w:t>
      </w:r>
      <w:r w:rsidR="00977D2F">
        <w:rPr>
          <w:sz w:val="24"/>
          <w:szCs w:val="24"/>
        </w:rPr>
        <w:t>31</w:t>
      </w:r>
      <w:r w:rsidR="00F90D05">
        <w:rPr>
          <w:sz w:val="24"/>
          <w:szCs w:val="24"/>
        </w:rPr>
        <w:t>.0</w:t>
      </w:r>
      <w:r w:rsidR="00977D2F">
        <w:rPr>
          <w:sz w:val="24"/>
          <w:szCs w:val="24"/>
        </w:rPr>
        <w:t>1</w:t>
      </w:r>
      <w:r w:rsidR="00F90D05">
        <w:rPr>
          <w:sz w:val="24"/>
          <w:szCs w:val="24"/>
        </w:rPr>
        <w:t>.</w:t>
      </w:r>
      <w:r w:rsidRPr="00F3703F">
        <w:rPr>
          <w:sz w:val="24"/>
          <w:szCs w:val="24"/>
        </w:rPr>
        <w:t>202</w:t>
      </w:r>
      <w:r w:rsidR="00F90D05">
        <w:rPr>
          <w:sz w:val="24"/>
          <w:szCs w:val="24"/>
        </w:rPr>
        <w:t>2</w:t>
      </w:r>
    </w:p>
    <w:p w:rsidR="00024D07" w:rsidRPr="00024D07" w:rsidRDefault="00024D07" w:rsidP="00024D07">
      <w:pPr>
        <w:rPr>
          <w:lang w:val="hu-HU" w:eastAsia="en-US"/>
        </w:rPr>
      </w:pPr>
    </w:p>
    <w:p w:rsidR="00342068" w:rsidRDefault="00342068" w:rsidP="00342068">
      <w:pPr>
        <w:pStyle w:val="Heading2"/>
        <w:jc w:val="left"/>
        <w:rPr>
          <w:sz w:val="24"/>
        </w:rPr>
      </w:pPr>
    </w:p>
    <w:p w:rsidR="00447A6C" w:rsidRPr="00447A6C" w:rsidRDefault="00447A6C" w:rsidP="00447A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47A6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REFERAT DE APROBARE</w:t>
      </w:r>
    </w:p>
    <w:p w:rsidR="00447A6C" w:rsidRDefault="00447A6C" w:rsidP="00447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>
        <w:rPr>
          <w:rFonts w:ascii="Times New Roman" w:hAnsi="Times New Roman" w:cs="Times New Roman"/>
          <w:b/>
          <w:sz w:val="24"/>
          <w:szCs w:val="24"/>
        </w:rPr>
        <w:t xml:space="preserve">pentru aprobarea Regulamentului </w:t>
      </w:r>
      <w:r w:rsidRPr="00BC5147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b/>
          <w:sz w:val="24"/>
          <w:szCs w:val="24"/>
        </w:rPr>
        <w:t>organizarea și desfășurarea activității de publicitate, reclamă și afișaj în Municipiul Marghita</w:t>
      </w:r>
    </w:p>
    <w:p w:rsidR="00447A6C" w:rsidRDefault="00447A6C" w:rsidP="0044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024D07" w:rsidRPr="00447A6C" w:rsidRDefault="00024D07" w:rsidP="0044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447A6C" w:rsidRPr="00447A6C" w:rsidRDefault="00447A6C" w:rsidP="0044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17214B" w:rsidRDefault="00447A6C" w:rsidP="00447A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Prezentul referat de aprobare are la bază prevederile </w:t>
      </w:r>
      <w:r w:rsidR="0017214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art.6 alin (3) și art. 30 alin (1) și (2) din Legea nr. 24/2000, privind normele de tehnică legislativă pentru elaborarea actelor normative, republicată, cu modificările și completările ulterioare, reprezentand instrumentul de prezentare și motivare a </w:t>
      </w:r>
      <w:r w:rsidR="00024D0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R</w:t>
      </w:r>
      <w:r w:rsidR="0017214B" w:rsidRPr="00024D0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egulamentului </w:t>
      </w:r>
      <w:r w:rsidR="0017214B" w:rsidRPr="00024D07">
        <w:rPr>
          <w:rFonts w:ascii="Times New Roman" w:hAnsi="Times New Roman" w:cs="Times New Roman"/>
          <w:bCs/>
          <w:i/>
          <w:sz w:val="24"/>
          <w:szCs w:val="24"/>
        </w:rPr>
        <w:t xml:space="preserve">privind </w:t>
      </w:r>
      <w:r w:rsidR="0017214B" w:rsidRPr="00024D07">
        <w:rPr>
          <w:rFonts w:ascii="Times New Roman" w:hAnsi="Times New Roman" w:cs="Times New Roman"/>
          <w:i/>
          <w:sz w:val="24"/>
          <w:szCs w:val="24"/>
        </w:rPr>
        <w:t>organizarea și desfășurarea activității de publicitate, reclamă și afișaj în Municipiul Marghita.</w:t>
      </w:r>
    </w:p>
    <w:p w:rsidR="0017214B" w:rsidRDefault="0017214B" w:rsidP="00447A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47A6C" w:rsidRDefault="0017214B" w:rsidP="00447A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D07">
        <w:rPr>
          <w:rStyle w:val="slgi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Avand în vedere prevederile </w:t>
      </w:r>
      <w:r w:rsidR="00447A6C" w:rsidRPr="00024D07">
        <w:rPr>
          <w:rStyle w:val="slgi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alin. (1) art. (9) din </w:t>
      </w:r>
      <w:r w:rsidR="00447A6C" w:rsidRPr="00024D07">
        <w:rPr>
          <w:rFonts w:ascii="Times New Roman" w:hAnsi="Times New Roman" w:cs="Times New Roman"/>
          <w:sz w:val="24"/>
          <w:szCs w:val="24"/>
          <w:u w:val="single"/>
          <w:lang w:eastAsia="en-US"/>
        </w:rPr>
        <w:t>Legea 185/ 2013</w:t>
      </w:r>
      <w:r w:rsidR="00447A6C"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>privind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>amplasarea și autorizarea mijloacelor de publicitate, cu modificările și completările ulterioare</w:t>
      </w:r>
      <w:r w:rsidR="00447A6C"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>, republicată, cu modificările și completările ulterioare</w:t>
      </w:r>
      <w:r w:rsidR="00447A6C" w:rsidRPr="00752C8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  <w:r w:rsidR="00447A6C" w:rsidRPr="00752C80">
        <w:rPr>
          <w:rFonts w:ascii="Times New Roman" w:hAnsi="Times New Roman" w:cs="Times New Roman"/>
          <w:sz w:val="24"/>
          <w:szCs w:val="24"/>
          <w:u w:val="single"/>
          <w:lang w:eastAsia="en-US"/>
        </w:rPr>
        <w:t>Legii nr. 50/ 1991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 xml:space="preserve"> privind autorizarea executării lucrărilor de construcții, cu modificările și completările ulterioare </w:t>
      </w:r>
      <w:r w:rsidR="00447A6C" w:rsidRPr="00752C80">
        <w:rPr>
          <w:rFonts w:ascii="Times New Roman" w:hAnsi="Times New Roman" w:cs="Times New Roman"/>
          <w:i/>
          <w:sz w:val="24"/>
          <w:szCs w:val="24"/>
          <w:lang w:eastAsia="en-US"/>
        </w:rPr>
        <w:t>(Articolul 3, pct.h -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lucrări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construcții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cu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caracterprovizoriu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: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chioșcuri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tonete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cabine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spații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expunere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corpurișipanouri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afișaj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firmeșireclame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copertineșipergole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situate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pecăileșispațiilepublice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anexegospodărești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precumșianexelegospodărești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ale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exploatațiiloragricole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situate </w:t>
      </w:r>
      <w:proofErr w:type="spellStart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înextravilan</w:t>
      </w:r>
      <w:proofErr w:type="spellEnd"/>
      <w:r w:rsidR="00447A6C" w:rsidRPr="00752C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;</w:t>
      </w:r>
      <w:r w:rsidR="00447A6C" w:rsidRPr="00752C80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)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>;</w:t>
      </w:r>
      <w:r w:rsidR="00447A6C" w:rsidRPr="00752C80">
        <w:rPr>
          <w:rFonts w:ascii="Times New Roman" w:hAnsi="Times New Roman" w:cs="Times New Roman"/>
          <w:sz w:val="24"/>
          <w:szCs w:val="24"/>
          <w:u w:val="single"/>
          <w:lang w:eastAsia="en-US"/>
        </w:rPr>
        <w:t>Legii nr. 148/ 2000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 xml:space="preserve"> privind publicitatea, cu modificările și completările ulterioare; </w:t>
      </w:r>
      <w:r w:rsidR="00447A6C" w:rsidRPr="00752C80">
        <w:rPr>
          <w:rFonts w:ascii="Times New Roman" w:hAnsi="Times New Roman" w:cs="Times New Roman"/>
          <w:sz w:val="24"/>
          <w:szCs w:val="24"/>
          <w:u w:val="single"/>
          <w:lang w:eastAsia="en-US"/>
        </w:rPr>
        <w:t>Legii nr. 227/ 2015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 xml:space="preserve"> privind Codul Fiscal, Titlul IX, Cap. VI, art. 478 și art. 479, cu modificarile și completările ulterioare; </w:t>
      </w:r>
      <w:r w:rsidR="00447A6C" w:rsidRPr="00752C80">
        <w:rPr>
          <w:rFonts w:ascii="Times New Roman" w:hAnsi="Times New Roman" w:cs="Times New Roman"/>
          <w:sz w:val="24"/>
          <w:szCs w:val="24"/>
          <w:u w:val="single"/>
          <w:lang w:eastAsia="en-US"/>
        </w:rPr>
        <w:t>Ordonanței Guvernului nr.2/ 2001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 xml:space="preserve"> privind regimul juridic al contravenților, cu modificările și completările ulterioare; </w:t>
      </w:r>
      <w:r w:rsidR="00447A6C" w:rsidRPr="00752C80">
        <w:rPr>
          <w:rFonts w:ascii="Times New Roman" w:hAnsi="Times New Roman" w:cs="Times New Roman"/>
          <w:sz w:val="24"/>
          <w:szCs w:val="24"/>
          <w:u w:val="single"/>
          <w:lang w:eastAsia="en-US"/>
        </w:rPr>
        <w:t>Ordonanței Guvernului nr. 43/ 1997</w:t>
      </w:r>
      <w:r w:rsidR="00447A6C" w:rsidRPr="00752C80">
        <w:rPr>
          <w:rFonts w:ascii="Times New Roman" w:hAnsi="Times New Roman" w:cs="Times New Roman"/>
          <w:sz w:val="24"/>
          <w:szCs w:val="24"/>
          <w:lang w:eastAsia="en-US"/>
        </w:rPr>
        <w:t xml:space="preserve"> privind regimul drumurilor, cu modificarile și completările ulterioare, </w:t>
      </w:r>
      <w:r w:rsidR="00447A6C"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reprezentând instrumentul de prezentare și motivare </w:t>
      </w:r>
      <w:bookmarkStart w:id="1" w:name="_Hlk56614801"/>
      <w:r w:rsidR="00447A6C"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 proiectului de </w:t>
      </w:r>
      <w:bookmarkEnd w:id="1"/>
      <w:r w:rsidR="00447A6C"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pentru aprobarea </w:t>
      </w:r>
      <w:r w:rsidR="00447A6C" w:rsidRPr="00447A6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Regulamentul </w:t>
      </w:r>
      <w:r w:rsidR="00447A6C" w:rsidRPr="00752C80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 w:rsidR="00447A6C" w:rsidRPr="00752C80">
        <w:rPr>
          <w:rFonts w:ascii="Times New Roman" w:hAnsi="Times New Roman" w:cs="Times New Roman"/>
          <w:b/>
          <w:sz w:val="24"/>
          <w:szCs w:val="24"/>
        </w:rPr>
        <w:t>organizarea și desfășurarea activității de publicitate, reclamă și afișaj în Municipiul Marghita.</w:t>
      </w:r>
    </w:p>
    <w:p w:rsidR="00024D07" w:rsidRPr="00447A6C" w:rsidRDefault="00024D07" w:rsidP="00447A6C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447A6C" w:rsidRPr="00024D07" w:rsidRDefault="00447A6C" w:rsidP="0044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en-US"/>
        </w:rPr>
      </w:pPr>
      <w:r w:rsidRPr="00447A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  <w:t>Motivul ini</w:t>
      </w:r>
      <w:r w:rsidR="00024D0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țierii proiectului de hotărâre </w:t>
      </w:r>
      <w:r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pentru aprobarea </w:t>
      </w:r>
      <w:r w:rsidRPr="00024D07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Regulamentului </w:t>
      </w:r>
      <w:r w:rsidRPr="00024D07"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  <w:t xml:space="preserve">privind </w:t>
      </w:r>
      <w:r w:rsidRPr="00024D07">
        <w:rPr>
          <w:rFonts w:ascii="Times New Roman" w:hAnsi="Times New Roman" w:cs="Times New Roman"/>
          <w:i/>
          <w:sz w:val="24"/>
          <w:szCs w:val="24"/>
        </w:rPr>
        <w:t>organizarea și desfășurarea activității de publicitate</w:t>
      </w:r>
      <w:r w:rsidRPr="00752C80">
        <w:rPr>
          <w:rFonts w:ascii="Times New Roman" w:hAnsi="Times New Roman" w:cs="Times New Roman"/>
          <w:sz w:val="24"/>
          <w:szCs w:val="24"/>
        </w:rPr>
        <w:t xml:space="preserve">, </w:t>
      </w:r>
      <w:r w:rsidRPr="00024D07">
        <w:rPr>
          <w:rFonts w:ascii="Times New Roman" w:hAnsi="Times New Roman" w:cs="Times New Roman"/>
          <w:i/>
          <w:sz w:val="24"/>
          <w:szCs w:val="24"/>
        </w:rPr>
        <w:t>reclamă și afișaj în Municipiul Marghita</w:t>
      </w:r>
      <w:r w:rsidRPr="00024D0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ține de</w:t>
      </w:r>
      <w:r w:rsidR="00024D07" w:rsidRPr="00024D0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adaptarea acestuia la legislația în vigoare și respectarea unei discipline în municipiul Marghita cu privire la modul de amplasare </w:t>
      </w:r>
      <w:r w:rsidR="00024D07" w:rsidRPr="00752C80">
        <w:rPr>
          <w:rFonts w:ascii="Times New Roman" w:hAnsi="Times New Roman" w:cs="Times New Roman"/>
          <w:sz w:val="24"/>
          <w:szCs w:val="24"/>
          <w:lang w:eastAsia="en-US"/>
        </w:rPr>
        <w:t>și autorizarea mijloacelor de publicitate</w:t>
      </w:r>
      <w:r w:rsidR="00024D07">
        <w:rPr>
          <w:rFonts w:ascii="Times New Roman" w:hAnsi="Times New Roman" w:cs="Times New Roman"/>
          <w:sz w:val="24"/>
          <w:szCs w:val="24"/>
          <w:lang w:eastAsia="en-US"/>
        </w:rPr>
        <w:t xml:space="preserve">, precum și neexistența unui regulament în acest sens pana în momentul prezent în </w:t>
      </w:r>
      <w:r w:rsidR="00024D07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municipul Marghita, astfel fiind </w:t>
      </w:r>
      <w:r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necesară elaborarea și aprobarea unui nou regulament în conformitate cu prevederile legale în vigoare. </w:t>
      </w:r>
    </w:p>
    <w:p w:rsidR="00447A6C" w:rsidRPr="00447A6C" w:rsidRDefault="00447A6C" w:rsidP="00447A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7A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Față de cele menționate mai sus, în conformitate cu prevederile legale propun analizarea proiectului de hotărâre în vederea adoptării unei hotărâri a Consiliului Local al Municipiului Marghita pentru aprobarea Regulamentului </w:t>
      </w:r>
      <w:r w:rsidRPr="00447A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privind </w:t>
      </w:r>
      <w:r w:rsidR="00024D07" w:rsidRPr="00024D07">
        <w:rPr>
          <w:rFonts w:ascii="Times New Roman" w:hAnsi="Times New Roman" w:cs="Times New Roman"/>
          <w:sz w:val="24"/>
          <w:szCs w:val="24"/>
        </w:rPr>
        <w:t>organizarea și desfășurarea activității de publicitate, reclamă și afișaj în Municipiul Marghita.</w:t>
      </w:r>
    </w:p>
    <w:p w:rsidR="00447A6C" w:rsidRPr="00447A6C" w:rsidRDefault="00447A6C" w:rsidP="0044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447A6C" w:rsidRPr="00447A6C" w:rsidRDefault="00447A6C" w:rsidP="00447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447A6C" w:rsidRPr="00447A6C" w:rsidRDefault="00447A6C" w:rsidP="00447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en-US"/>
        </w:rPr>
      </w:pPr>
      <w:proofErr w:type="spellStart"/>
      <w:r w:rsidRPr="00447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en-US"/>
        </w:rPr>
        <w:t>Primar</w:t>
      </w:r>
      <w:proofErr w:type="spellEnd"/>
      <w:r w:rsidRPr="00447A6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en-US"/>
        </w:rPr>
        <w:t>,</w:t>
      </w:r>
    </w:p>
    <w:p w:rsidR="00447A6C" w:rsidRPr="00447A6C" w:rsidRDefault="00447A6C" w:rsidP="00447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</w:pPr>
      <w:r w:rsidRPr="00447A6C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Marcel-Emil SAS-ADĂSCĂLIŢII</w:t>
      </w:r>
    </w:p>
    <w:p w:rsidR="00651AC6" w:rsidRPr="00651AC6" w:rsidRDefault="00651AC6" w:rsidP="00651AC6"/>
    <w:p w:rsidR="005C494A" w:rsidRPr="005C494A" w:rsidRDefault="005C494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5C494A" w:rsidRPr="005C494A" w:rsidSect="003420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703F"/>
    <w:rsid w:val="00024D07"/>
    <w:rsid w:val="0005412C"/>
    <w:rsid w:val="00071E74"/>
    <w:rsid w:val="00134487"/>
    <w:rsid w:val="00151309"/>
    <w:rsid w:val="0017214B"/>
    <w:rsid w:val="001F728C"/>
    <w:rsid w:val="00263556"/>
    <w:rsid w:val="00275043"/>
    <w:rsid w:val="002753F7"/>
    <w:rsid w:val="002D1C7B"/>
    <w:rsid w:val="00331ABE"/>
    <w:rsid w:val="00342068"/>
    <w:rsid w:val="003A3AD4"/>
    <w:rsid w:val="003D6C74"/>
    <w:rsid w:val="00412A3B"/>
    <w:rsid w:val="0042252E"/>
    <w:rsid w:val="00434B5E"/>
    <w:rsid w:val="00447A6C"/>
    <w:rsid w:val="004B4C4A"/>
    <w:rsid w:val="005C494A"/>
    <w:rsid w:val="00651AC6"/>
    <w:rsid w:val="006A4974"/>
    <w:rsid w:val="006F5949"/>
    <w:rsid w:val="00752C80"/>
    <w:rsid w:val="007E08B1"/>
    <w:rsid w:val="008E4ADA"/>
    <w:rsid w:val="00977D2F"/>
    <w:rsid w:val="009A4939"/>
    <w:rsid w:val="00A350D2"/>
    <w:rsid w:val="00B15735"/>
    <w:rsid w:val="00CA52DA"/>
    <w:rsid w:val="00E4659A"/>
    <w:rsid w:val="00E47571"/>
    <w:rsid w:val="00E74A61"/>
    <w:rsid w:val="00E7753B"/>
    <w:rsid w:val="00F113F0"/>
    <w:rsid w:val="00F3703F"/>
    <w:rsid w:val="00F90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981F-58F6-4394-B315-069C2FF7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4</cp:revision>
  <cp:lastPrinted>2022-01-31T11:44:00Z</cp:lastPrinted>
  <dcterms:created xsi:type="dcterms:W3CDTF">2022-02-02T07:40:00Z</dcterms:created>
  <dcterms:modified xsi:type="dcterms:W3CDTF">2022-02-07T07:29:00Z</dcterms:modified>
</cp:coreProperties>
</file>