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1F8CA" w14:textId="77777777" w:rsidR="00153F83" w:rsidRDefault="00153F83" w:rsidP="00153F83">
      <w:pPr>
        <w:rPr>
          <w:b/>
          <w:bCs/>
        </w:rPr>
      </w:pPr>
    </w:p>
    <w:p w14:paraId="2842144F" w14:textId="77777777" w:rsidR="00153F83" w:rsidRDefault="00153F83" w:rsidP="00153F83">
      <w:pPr>
        <w:jc w:val="center"/>
        <w:rPr>
          <w:b/>
          <w:bCs/>
        </w:rPr>
      </w:pPr>
    </w:p>
    <w:p w14:paraId="0A11D3A6" w14:textId="77777777" w:rsidR="00153F83" w:rsidRDefault="00153F83" w:rsidP="00153F83">
      <w:pPr>
        <w:rPr>
          <w:sz w:val="16"/>
        </w:rPr>
      </w:pPr>
    </w:p>
    <w:p w14:paraId="62F26159" w14:textId="77777777" w:rsidR="00A743B7" w:rsidRPr="00A743B7" w:rsidRDefault="00A743B7" w:rsidP="00A743B7">
      <w:pPr>
        <w:spacing w:line="360" w:lineRule="auto"/>
        <w:jc w:val="both"/>
        <w:rPr>
          <w:rFonts w:eastAsia="MS Mincho"/>
          <w:bCs/>
          <w:noProof w:val="0"/>
          <w:lang w:eastAsia="ro-RO"/>
        </w:rPr>
      </w:pPr>
      <w:r w:rsidRPr="00A743B7">
        <w:rPr>
          <w:rFonts w:eastAsia="MS Mincho"/>
          <w:bCs/>
          <w:noProof w:val="0"/>
          <w:lang w:eastAsia="ro-RO"/>
        </w:rPr>
        <w:t xml:space="preserve">Nr.  20.223   </w:t>
      </w:r>
      <w:r w:rsidRPr="00A743B7">
        <w:rPr>
          <w:bCs/>
          <w:iCs/>
          <w:noProof w:val="0"/>
          <w:color w:val="000000"/>
          <w:lang w:eastAsia="ro-RO"/>
        </w:rPr>
        <w:t>din  21.04.2022</w:t>
      </w:r>
    </w:p>
    <w:p w14:paraId="078D81A1" w14:textId="77777777" w:rsidR="00A743B7" w:rsidRPr="00A743B7" w:rsidRDefault="00A743B7" w:rsidP="00A743B7">
      <w:pPr>
        <w:spacing w:line="360" w:lineRule="auto"/>
        <w:jc w:val="center"/>
        <w:rPr>
          <w:rFonts w:eastAsia="MS Mincho"/>
          <w:b/>
          <w:bCs/>
          <w:noProof w:val="0"/>
          <w:sz w:val="28"/>
          <w:szCs w:val="28"/>
          <w:lang w:eastAsia="ro-RO"/>
        </w:rPr>
      </w:pPr>
    </w:p>
    <w:p w14:paraId="5AB2BF59" w14:textId="77777777" w:rsidR="00A743B7" w:rsidRPr="00A743B7" w:rsidRDefault="00A743B7" w:rsidP="00A743B7">
      <w:pPr>
        <w:spacing w:line="360" w:lineRule="auto"/>
        <w:jc w:val="center"/>
        <w:rPr>
          <w:rFonts w:eastAsia="MS Mincho"/>
          <w:b/>
          <w:bCs/>
          <w:noProof w:val="0"/>
          <w:sz w:val="28"/>
          <w:szCs w:val="28"/>
          <w:lang w:eastAsia="ro-RO"/>
        </w:rPr>
      </w:pPr>
    </w:p>
    <w:p w14:paraId="1663AC93" w14:textId="77777777" w:rsidR="00A743B7" w:rsidRPr="00A743B7" w:rsidRDefault="00A743B7" w:rsidP="00A743B7">
      <w:pPr>
        <w:spacing w:line="360" w:lineRule="auto"/>
        <w:jc w:val="center"/>
        <w:rPr>
          <w:rFonts w:eastAsia="MS Mincho"/>
          <w:b/>
          <w:bCs/>
          <w:noProof w:val="0"/>
          <w:sz w:val="28"/>
          <w:szCs w:val="28"/>
          <w:lang w:eastAsia="ro-RO"/>
        </w:rPr>
      </w:pPr>
    </w:p>
    <w:p w14:paraId="08E044D2" w14:textId="77777777" w:rsidR="00A743B7" w:rsidRPr="00A743B7" w:rsidRDefault="00A743B7" w:rsidP="00A743B7">
      <w:pPr>
        <w:spacing w:line="360" w:lineRule="auto"/>
        <w:jc w:val="center"/>
        <w:rPr>
          <w:rFonts w:eastAsia="MS Mincho"/>
          <w:b/>
          <w:bCs/>
          <w:noProof w:val="0"/>
          <w:sz w:val="28"/>
          <w:szCs w:val="28"/>
          <w:lang w:eastAsia="ro-RO"/>
        </w:rPr>
      </w:pPr>
    </w:p>
    <w:p w14:paraId="1EBCCF5C" w14:textId="77777777" w:rsidR="00A743B7" w:rsidRPr="00A743B7" w:rsidRDefault="00A743B7" w:rsidP="00A743B7">
      <w:pPr>
        <w:spacing w:line="360" w:lineRule="auto"/>
        <w:jc w:val="center"/>
        <w:rPr>
          <w:rFonts w:eastAsia="MS Mincho"/>
          <w:b/>
          <w:bCs/>
          <w:noProof w:val="0"/>
          <w:sz w:val="28"/>
          <w:szCs w:val="28"/>
          <w:lang w:eastAsia="ro-RO"/>
        </w:rPr>
      </w:pPr>
      <w:r w:rsidRPr="00A743B7">
        <w:rPr>
          <w:rFonts w:eastAsia="MS Mincho"/>
          <w:b/>
          <w:bCs/>
          <w:noProof w:val="0"/>
          <w:sz w:val="28"/>
          <w:szCs w:val="28"/>
          <w:lang w:eastAsia="ro-RO"/>
        </w:rPr>
        <w:t>Referat de specialitate</w:t>
      </w:r>
    </w:p>
    <w:p w14:paraId="4C6BB032" w14:textId="77777777" w:rsidR="00A743B7" w:rsidRPr="00A743B7" w:rsidRDefault="00A743B7" w:rsidP="00A743B7">
      <w:pPr>
        <w:spacing w:line="360" w:lineRule="auto"/>
        <w:jc w:val="both"/>
        <w:rPr>
          <w:rFonts w:eastAsia="MS Mincho"/>
          <w:b/>
          <w:bCs/>
          <w:noProof w:val="0"/>
          <w:lang w:eastAsia="ro-RO"/>
        </w:rPr>
      </w:pPr>
    </w:p>
    <w:p w14:paraId="5A535BB5" w14:textId="77777777" w:rsidR="00A743B7" w:rsidRPr="00A743B7" w:rsidRDefault="00A743B7" w:rsidP="00A743B7">
      <w:pPr>
        <w:spacing w:line="360" w:lineRule="auto"/>
        <w:jc w:val="both"/>
        <w:rPr>
          <w:rFonts w:eastAsia="MS Mincho"/>
          <w:b/>
          <w:bCs/>
          <w:noProof w:val="0"/>
          <w:lang w:eastAsia="ro-RO"/>
        </w:rPr>
      </w:pPr>
    </w:p>
    <w:p w14:paraId="4AF21E06" w14:textId="77777777" w:rsidR="00A743B7" w:rsidRPr="00A743B7" w:rsidRDefault="00A743B7" w:rsidP="00A743B7">
      <w:pPr>
        <w:spacing w:line="360" w:lineRule="auto"/>
        <w:ind w:firstLine="708"/>
        <w:jc w:val="both"/>
        <w:rPr>
          <w:rFonts w:eastAsia="MS Mincho"/>
          <w:bCs/>
          <w:noProof w:val="0"/>
          <w:lang w:val="en-US" w:eastAsia="ro-RO"/>
        </w:rPr>
      </w:pPr>
      <w:r w:rsidRPr="00A743B7">
        <w:rPr>
          <w:rFonts w:eastAsia="MS Mincho"/>
          <w:bCs/>
          <w:noProof w:val="0"/>
          <w:lang w:eastAsia="ro-RO"/>
        </w:rPr>
        <w:t xml:space="preserve">Subsemnatul Găleată Gheorghe, </w:t>
      </w:r>
      <w:r w:rsidRPr="00A743B7">
        <w:rPr>
          <w:noProof w:val="0"/>
          <w:color w:val="000000"/>
          <w:lang w:eastAsia="ro-RO"/>
        </w:rPr>
        <w:t>inspector cu atribuții în domeniul urbanismului, din cadrul aparatului de specialitate al primarului comunei Aroneanu</w:t>
      </w:r>
      <w:r w:rsidRPr="00A743B7">
        <w:rPr>
          <w:rFonts w:eastAsia="MS Mincho"/>
          <w:bCs/>
          <w:noProof w:val="0"/>
          <w:lang w:eastAsia="ro-RO"/>
        </w:rPr>
        <w:t xml:space="preserve">, solicit Consiliului Local al Comunei Aroneanu aprobarea constituirii unui drept de uz și servitute pentru S.C. DELGAZ GRID S.A. pentru suprafața de 25mp (inclusă în nr. cad. 67465), în vederea motării unei prize de pământ pe durata existenței capacităților energetice. Suprafața de teren este necesară pentru executarea lucrăriilor proiectului </w:t>
      </w:r>
      <w:r w:rsidRPr="00A743B7">
        <w:rPr>
          <w:rFonts w:eastAsia="MS Mincho"/>
          <w:bCs/>
          <w:noProof w:val="0"/>
          <w:lang w:val="en-US" w:eastAsia="ro-RO"/>
        </w:rPr>
        <w:t>“</w:t>
      </w:r>
      <w:proofErr w:type="spellStart"/>
      <w:r w:rsidRPr="00A743B7">
        <w:rPr>
          <w:rFonts w:eastAsia="MS Mincho"/>
          <w:bCs/>
          <w:noProof w:val="0"/>
          <w:lang w:val="en-US" w:eastAsia="ro-RO"/>
        </w:rPr>
        <w:t>Proiect</w:t>
      </w:r>
      <w:proofErr w:type="spellEnd"/>
      <w:r w:rsidRPr="00A743B7">
        <w:rPr>
          <w:rFonts w:eastAsia="MS Mincho"/>
          <w:bCs/>
          <w:noProof w:val="0"/>
          <w:lang w:val="en-US" w:eastAsia="ro-RO"/>
        </w:rPr>
        <w:t xml:space="preserve"> de </w:t>
      </w:r>
      <w:proofErr w:type="spellStart"/>
      <w:r w:rsidRPr="00A743B7">
        <w:rPr>
          <w:rFonts w:eastAsia="MS Mincho"/>
          <w:bCs/>
          <w:noProof w:val="0"/>
          <w:lang w:val="en-US" w:eastAsia="ro-RO"/>
        </w:rPr>
        <w:t>Interes</w:t>
      </w:r>
      <w:proofErr w:type="spellEnd"/>
      <w:r w:rsidRPr="00A743B7">
        <w:rPr>
          <w:rFonts w:eastAsia="MS Mincho"/>
          <w:bCs/>
          <w:noProof w:val="0"/>
          <w:lang w:val="en-US" w:eastAsia="ro-RO"/>
        </w:rPr>
        <w:t xml:space="preserve"> </w:t>
      </w:r>
      <w:proofErr w:type="spellStart"/>
      <w:r w:rsidRPr="00A743B7">
        <w:rPr>
          <w:rFonts w:eastAsia="MS Mincho"/>
          <w:bCs/>
          <w:noProof w:val="0"/>
          <w:lang w:val="en-US" w:eastAsia="ro-RO"/>
        </w:rPr>
        <w:t>Comun</w:t>
      </w:r>
      <w:proofErr w:type="spellEnd"/>
      <w:r w:rsidRPr="00A743B7">
        <w:rPr>
          <w:rFonts w:eastAsia="MS Mincho"/>
          <w:bCs/>
          <w:noProof w:val="0"/>
          <w:lang w:val="en-US" w:eastAsia="ro-RO"/>
        </w:rPr>
        <w:t xml:space="preserve"> de </w:t>
      </w:r>
      <w:proofErr w:type="spellStart"/>
      <w:r w:rsidRPr="00A743B7">
        <w:rPr>
          <w:rFonts w:eastAsia="MS Mincho"/>
          <w:bCs/>
          <w:noProof w:val="0"/>
          <w:lang w:val="en-US" w:eastAsia="ro-RO"/>
        </w:rPr>
        <w:t>Modernizare</w:t>
      </w:r>
      <w:proofErr w:type="spellEnd"/>
      <w:r w:rsidRPr="00A743B7">
        <w:rPr>
          <w:rFonts w:eastAsia="MS Mincho"/>
          <w:bCs/>
          <w:noProof w:val="0"/>
          <w:lang w:val="en-US" w:eastAsia="ro-RO"/>
        </w:rPr>
        <w:t xml:space="preserve"> a </w:t>
      </w:r>
      <w:proofErr w:type="spellStart"/>
      <w:r w:rsidRPr="00A743B7">
        <w:rPr>
          <w:rFonts w:eastAsia="MS Mincho"/>
          <w:bCs/>
          <w:noProof w:val="0"/>
          <w:lang w:val="en-US" w:eastAsia="ro-RO"/>
        </w:rPr>
        <w:t>rețelei</w:t>
      </w:r>
      <w:proofErr w:type="spellEnd"/>
      <w:r w:rsidRPr="00A743B7">
        <w:rPr>
          <w:rFonts w:eastAsia="MS Mincho"/>
          <w:bCs/>
          <w:noProof w:val="0"/>
          <w:lang w:val="en-US" w:eastAsia="ro-RO"/>
        </w:rPr>
        <w:t xml:space="preserve"> de </w:t>
      </w:r>
      <w:proofErr w:type="spellStart"/>
      <w:r w:rsidRPr="00A743B7">
        <w:rPr>
          <w:rFonts w:eastAsia="MS Mincho"/>
          <w:bCs/>
          <w:noProof w:val="0"/>
          <w:lang w:val="en-US" w:eastAsia="ro-RO"/>
        </w:rPr>
        <w:t>energie</w:t>
      </w:r>
      <w:proofErr w:type="spellEnd"/>
      <w:r w:rsidRPr="00A743B7">
        <w:rPr>
          <w:rFonts w:eastAsia="MS Mincho"/>
          <w:bCs/>
          <w:noProof w:val="0"/>
          <w:lang w:val="en-US" w:eastAsia="ro-RO"/>
        </w:rPr>
        <w:t xml:space="preserve"> </w:t>
      </w:r>
      <w:proofErr w:type="spellStart"/>
      <w:r w:rsidRPr="00A743B7">
        <w:rPr>
          <w:rFonts w:eastAsia="MS Mincho"/>
          <w:bCs/>
          <w:noProof w:val="0"/>
          <w:lang w:val="en-US" w:eastAsia="ro-RO"/>
        </w:rPr>
        <w:t>electrică</w:t>
      </w:r>
      <w:proofErr w:type="spellEnd"/>
      <w:r w:rsidRPr="00A743B7">
        <w:rPr>
          <w:rFonts w:eastAsia="MS Mincho"/>
          <w:bCs/>
          <w:noProof w:val="0"/>
          <w:lang w:val="en-US" w:eastAsia="ro-RO"/>
        </w:rPr>
        <w:t>-CARMEN (Carpathian Modernization of Energy Network), nr. 181/2021”</w:t>
      </w:r>
    </w:p>
    <w:p w14:paraId="45769BE7" w14:textId="77777777" w:rsidR="00A743B7" w:rsidRPr="00A743B7" w:rsidRDefault="00A743B7" w:rsidP="00A743B7">
      <w:pPr>
        <w:spacing w:line="360" w:lineRule="auto"/>
        <w:ind w:firstLine="708"/>
        <w:jc w:val="both"/>
        <w:rPr>
          <w:rFonts w:eastAsia="MS Mincho"/>
          <w:bCs/>
          <w:noProof w:val="0"/>
          <w:lang w:eastAsia="ro-RO"/>
        </w:rPr>
      </w:pPr>
    </w:p>
    <w:p w14:paraId="7247D0F2" w14:textId="77777777" w:rsidR="00A743B7" w:rsidRPr="00A743B7" w:rsidRDefault="00A743B7" w:rsidP="00A743B7">
      <w:pPr>
        <w:spacing w:line="360" w:lineRule="auto"/>
        <w:jc w:val="both"/>
        <w:rPr>
          <w:rFonts w:eastAsia="MS Mincho"/>
          <w:b/>
          <w:bCs/>
          <w:noProof w:val="0"/>
          <w:lang w:eastAsia="ro-RO"/>
        </w:rPr>
      </w:pPr>
    </w:p>
    <w:p w14:paraId="4827C08F" w14:textId="77777777" w:rsidR="00A743B7" w:rsidRPr="00A743B7" w:rsidRDefault="00A743B7" w:rsidP="00A743B7">
      <w:pPr>
        <w:spacing w:line="360" w:lineRule="auto"/>
        <w:ind w:firstLine="708"/>
        <w:jc w:val="both"/>
        <w:rPr>
          <w:rFonts w:eastAsia="MS Mincho"/>
          <w:b/>
          <w:bCs/>
          <w:noProof w:val="0"/>
          <w:lang w:eastAsia="ro-RO"/>
        </w:rPr>
      </w:pPr>
    </w:p>
    <w:p w14:paraId="3813167A" w14:textId="77777777" w:rsidR="00A743B7" w:rsidRPr="00A743B7" w:rsidRDefault="00A743B7" w:rsidP="00A743B7">
      <w:pPr>
        <w:spacing w:line="360" w:lineRule="auto"/>
        <w:ind w:firstLine="708"/>
        <w:jc w:val="both"/>
        <w:rPr>
          <w:rFonts w:eastAsia="MS Mincho"/>
          <w:b/>
          <w:bCs/>
          <w:noProof w:val="0"/>
          <w:lang w:eastAsia="ro-RO"/>
        </w:rPr>
      </w:pPr>
    </w:p>
    <w:p w14:paraId="4F5208B5" w14:textId="77777777" w:rsidR="00A743B7" w:rsidRPr="00A743B7" w:rsidRDefault="00A743B7" w:rsidP="00A743B7">
      <w:pPr>
        <w:spacing w:line="360" w:lineRule="auto"/>
        <w:ind w:firstLine="708"/>
        <w:jc w:val="both"/>
        <w:rPr>
          <w:rFonts w:eastAsia="MS Mincho"/>
          <w:b/>
          <w:bCs/>
          <w:noProof w:val="0"/>
          <w:lang w:eastAsia="ro-RO"/>
        </w:rPr>
      </w:pPr>
    </w:p>
    <w:p w14:paraId="1924DF0C" w14:textId="77777777" w:rsidR="00A743B7" w:rsidRPr="00A743B7" w:rsidRDefault="00A743B7" w:rsidP="00A743B7">
      <w:pPr>
        <w:spacing w:line="360" w:lineRule="auto"/>
        <w:ind w:firstLine="708"/>
        <w:jc w:val="both"/>
        <w:rPr>
          <w:rFonts w:eastAsia="MS Mincho"/>
          <w:b/>
          <w:bCs/>
          <w:noProof w:val="0"/>
          <w:lang w:eastAsia="ro-RO"/>
        </w:rPr>
      </w:pPr>
    </w:p>
    <w:p w14:paraId="368D9A4A" w14:textId="77777777" w:rsidR="00A743B7" w:rsidRPr="00A743B7" w:rsidRDefault="00A743B7" w:rsidP="00A743B7">
      <w:pPr>
        <w:spacing w:line="360" w:lineRule="auto"/>
        <w:ind w:firstLine="708"/>
        <w:jc w:val="both"/>
        <w:rPr>
          <w:rFonts w:eastAsia="MS Mincho"/>
          <w:bCs/>
          <w:noProof w:val="0"/>
          <w:lang w:eastAsia="ro-RO"/>
        </w:rPr>
      </w:pPr>
    </w:p>
    <w:p w14:paraId="7164D4EF" w14:textId="77777777" w:rsidR="00A743B7" w:rsidRPr="00A743B7" w:rsidRDefault="00A743B7" w:rsidP="00A743B7">
      <w:pPr>
        <w:rPr>
          <w:rFonts w:eastAsia="MS Mincho"/>
          <w:bCs/>
          <w:noProof w:val="0"/>
          <w:lang w:eastAsia="ro-RO"/>
        </w:rPr>
      </w:pPr>
      <w:r w:rsidRPr="00A743B7">
        <w:rPr>
          <w:rFonts w:eastAsia="MS Mincho"/>
          <w:bCs/>
          <w:noProof w:val="0"/>
          <w:lang w:eastAsia="ro-RO"/>
        </w:rPr>
        <w:tab/>
      </w:r>
      <w:r w:rsidRPr="00A743B7">
        <w:rPr>
          <w:rFonts w:eastAsia="MS Mincho"/>
          <w:bCs/>
          <w:noProof w:val="0"/>
          <w:lang w:eastAsia="ro-RO"/>
        </w:rPr>
        <w:tab/>
      </w:r>
      <w:r w:rsidRPr="00A743B7">
        <w:rPr>
          <w:rFonts w:eastAsia="MS Mincho"/>
          <w:bCs/>
          <w:noProof w:val="0"/>
          <w:lang w:eastAsia="ro-RO"/>
        </w:rPr>
        <w:tab/>
      </w:r>
      <w:r w:rsidRPr="00A743B7">
        <w:rPr>
          <w:rFonts w:eastAsia="MS Mincho"/>
          <w:bCs/>
          <w:noProof w:val="0"/>
          <w:lang w:eastAsia="ro-RO"/>
        </w:rPr>
        <w:tab/>
      </w:r>
      <w:r w:rsidRPr="00A743B7">
        <w:rPr>
          <w:rFonts w:eastAsia="MS Mincho"/>
          <w:bCs/>
          <w:noProof w:val="0"/>
          <w:lang w:eastAsia="ro-RO"/>
        </w:rPr>
        <w:tab/>
        <w:t xml:space="preserve">                     PENTRU ARHITECTUL ȘEF,</w:t>
      </w:r>
    </w:p>
    <w:p w14:paraId="4449BCAD" w14:textId="77777777" w:rsidR="00A743B7" w:rsidRPr="00A743B7" w:rsidRDefault="00A743B7" w:rsidP="00A743B7">
      <w:pPr>
        <w:ind w:left="4956"/>
        <w:rPr>
          <w:rFonts w:eastAsia="MS Mincho"/>
          <w:bCs/>
          <w:noProof w:val="0"/>
          <w:lang w:eastAsia="ro-RO"/>
        </w:rPr>
      </w:pPr>
      <w:r w:rsidRPr="00A743B7">
        <w:rPr>
          <w:rFonts w:eastAsia="MS Mincho"/>
          <w:bCs/>
          <w:noProof w:val="0"/>
          <w:lang w:eastAsia="ro-RO"/>
        </w:rPr>
        <w:t>persoana cu responsabilități în domeniul amenajării teritoriului  și urbanismului,</w:t>
      </w:r>
    </w:p>
    <w:p w14:paraId="5BD80965" w14:textId="77777777" w:rsidR="00A743B7" w:rsidRPr="00A743B7" w:rsidRDefault="00A743B7" w:rsidP="00A743B7">
      <w:pPr>
        <w:ind w:left="4956"/>
        <w:rPr>
          <w:rFonts w:eastAsia="MS Mincho"/>
          <w:bCs/>
          <w:noProof w:val="0"/>
          <w:lang w:eastAsia="ro-RO"/>
        </w:rPr>
      </w:pPr>
    </w:p>
    <w:p w14:paraId="09ED4BA6" w14:textId="77777777" w:rsidR="00A743B7" w:rsidRPr="00A743B7" w:rsidRDefault="00A743B7" w:rsidP="00A743B7">
      <w:pPr>
        <w:spacing w:line="360" w:lineRule="auto"/>
        <w:ind w:firstLine="708"/>
        <w:jc w:val="both"/>
        <w:rPr>
          <w:rFonts w:eastAsia="MS Mincho"/>
          <w:bCs/>
          <w:noProof w:val="0"/>
          <w:lang w:eastAsia="ro-RO"/>
        </w:rPr>
      </w:pPr>
      <w:r w:rsidRPr="00A743B7">
        <w:rPr>
          <w:rFonts w:eastAsia="MS Mincho"/>
          <w:bCs/>
          <w:noProof w:val="0"/>
          <w:lang w:eastAsia="ro-RO"/>
        </w:rPr>
        <w:tab/>
      </w:r>
      <w:r w:rsidRPr="00A743B7">
        <w:rPr>
          <w:rFonts w:eastAsia="MS Mincho"/>
          <w:bCs/>
          <w:noProof w:val="0"/>
          <w:lang w:eastAsia="ro-RO"/>
        </w:rPr>
        <w:tab/>
      </w:r>
      <w:r w:rsidRPr="00A743B7">
        <w:rPr>
          <w:rFonts w:eastAsia="MS Mincho"/>
          <w:bCs/>
          <w:noProof w:val="0"/>
          <w:lang w:eastAsia="ro-RO"/>
        </w:rPr>
        <w:tab/>
      </w:r>
      <w:r w:rsidRPr="00A743B7">
        <w:rPr>
          <w:rFonts w:eastAsia="MS Mincho"/>
          <w:bCs/>
          <w:noProof w:val="0"/>
          <w:lang w:eastAsia="ro-RO"/>
        </w:rPr>
        <w:tab/>
      </w:r>
      <w:r w:rsidRPr="00A743B7">
        <w:rPr>
          <w:rFonts w:eastAsia="MS Mincho"/>
          <w:bCs/>
          <w:noProof w:val="0"/>
          <w:lang w:eastAsia="ro-RO"/>
        </w:rPr>
        <w:tab/>
        <w:t xml:space="preserve">  </w:t>
      </w:r>
      <w:r w:rsidRPr="00A743B7">
        <w:rPr>
          <w:rFonts w:eastAsia="MS Mincho"/>
          <w:bCs/>
          <w:noProof w:val="0"/>
          <w:lang w:eastAsia="ro-RO"/>
        </w:rPr>
        <w:tab/>
      </w:r>
      <w:r w:rsidRPr="00A743B7">
        <w:rPr>
          <w:rFonts w:eastAsia="MS Mincho"/>
          <w:bCs/>
          <w:noProof w:val="0"/>
          <w:lang w:eastAsia="ro-RO"/>
        </w:rPr>
        <w:tab/>
        <w:t>ing. Găleată Gheorghe</w:t>
      </w:r>
    </w:p>
    <w:p w14:paraId="6F7BDE9E" w14:textId="77777777" w:rsidR="00A743B7" w:rsidRPr="00A743B7" w:rsidRDefault="00A743B7" w:rsidP="00A743B7">
      <w:pPr>
        <w:jc w:val="center"/>
        <w:rPr>
          <w:b/>
          <w:noProof w:val="0"/>
          <w:color w:val="000000"/>
          <w:sz w:val="20"/>
          <w:szCs w:val="20"/>
          <w:lang w:val="en-US" w:eastAsia="ro-RO"/>
        </w:rPr>
      </w:pPr>
    </w:p>
    <w:p w14:paraId="7E183FE4" w14:textId="77777777" w:rsidR="00A743B7" w:rsidRPr="00A743B7" w:rsidRDefault="00A743B7" w:rsidP="00A743B7">
      <w:pPr>
        <w:jc w:val="center"/>
        <w:rPr>
          <w:b/>
          <w:noProof w:val="0"/>
          <w:color w:val="000000"/>
          <w:sz w:val="20"/>
          <w:szCs w:val="20"/>
          <w:lang w:val="en-US" w:eastAsia="ro-RO"/>
        </w:rPr>
      </w:pPr>
    </w:p>
    <w:p w14:paraId="03580EA2" w14:textId="77777777" w:rsidR="00A743B7" w:rsidRPr="00A743B7" w:rsidRDefault="00A743B7" w:rsidP="00A743B7">
      <w:pPr>
        <w:jc w:val="center"/>
        <w:rPr>
          <w:b/>
          <w:noProof w:val="0"/>
          <w:color w:val="000000"/>
          <w:sz w:val="20"/>
          <w:szCs w:val="20"/>
          <w:lang w:val="en-US" w:eastAsia="ro-RO"/>
        </w:rPr>
      </w:pPr>
    </w:p>
    <w:p w14:paraId="68F13C94" w14:textId="77777777" w:rsidR="00153F83" w:rsidRDefault="00153F83" w:rsidP="00153F83">
      <w:pPr>
        <w:rPr>
          <w:sz w:val="16"/>
        </w:rPr>
      </w:pPr>
    </w:p>
    <w:sectPr w:rsidR="00153F83" w:rsidSect="00CB6CB0">
      <w:footerReference w:type="even" r:id="rId7"/>
      <w:footerReference w:type="default" r:id="rId8"/>
      <w:pgSz w:w="12240" w:h="15840"/>
      <w:pgMar w:top="899" w:right="1134" w:bottom="568" w:left="1418" w:header="709" w:footer="709" w:gutter="0"/>
      <w:cols w:space="720" w:equalWidth="0">
        <w:col w:w="9306"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1BAF7" w14:textId="77777777" w:rsidR="00A2056B" w:rsidRDefault="00A2056B">
      <w:r>
        <w:separator/>
      </w:r>
    </w:p>
  </w:endnote>
  <w:endnote w:type="continuationSeparator" w:id="0">
    <w:p w14:paraId="4E0C8FA7" w14:textId="77777777" w:rsidR="00A2056B" w:rsidRDefault="00A2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F596"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57B2F0C" w14:textId="77777777" w:rsidR="00446806" w:rsidRDefault="00A20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EF7B"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2</w:t>
    </w:r>
    <w:r>
      <w:rPr>
        <w:rStyle w:val="PageNumber"/>
        <w:rFonts w:eastAsiaTheme="majorEastAsia"/>
      </w:rPr>
      <w:fldChar w:fldCharType="end"/>
    </w:r>
  </w:p>
  <w:p w14:paraId="07FB36A7" w14:textId="77777777" w:rsidR="00446806" w:rsidRDefault="00A2056B">
    <w:pPr>
      <w:jc w:val="center"/>
    </w:pPr>
  </w:p>
  <w:p w14:paraId="4B6C4689" w14:textId="77777777" w:rsidR="00446806" w:rsidRDefault="00A2056B" w:rsidP="00C72682">
    <w:pPr>
      <w:ind w:firstLine="720"/>
      <w:rPr>
        <w:bCs/>
        <w:i/>
        <w:i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0237B" w14:textId="77777777" w:rsidR="00A2056B" w:rsidRDefault="00A2056B">
      <w:r>
        <w:separator/>
      </w:r>
    </w:p>
  </w:footnote>
  <w:footnote w:type="continuationSeparator" w:id="0">
    <w:p w14:paraId="3A3E110E" w14:textId="77777777" w:rsidR="00A2056B" w:rsidRDefault="00A20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numFmt w:val="bullet"/>
      <w:lvlText w:val="-"/>
      <w:lvlJc w:val="left"/>
      <w:pPr>
        <w:tabs>
          <w:tab w:val="num" w:pos="1440"/>
        </w:tabs>
        <w:ind w:left="1440" w:hanging="360"/>
      </w:pPr>
      <w:rPr>
        <w:rFonts w:ascii="Arial" w:hAnsi="Arial"/>
      </w:rPr>
    </w:lvl>
  </w:abstractNum>
  <w:abstractNum w:abstractNumId="1" w15:restartNumberingAfterBreak="0">
    <w:nsid w:val="010B28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E3339B"/>
    <w:multiLevelType w:val="hybridMultilevel"/>
    <w:tmpl w:val="9D3A6A60"/>
    <w:lvl w:ilvl="0" w:tplc="5410792A">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bullet"/>
      <w:lvlText w:val="o"/>
      <w:lvlJc w:val="left"/>
      <w:pPr>
        <w:tabs>
          <w:tab w:val="num" w:pos="2496"/>
        </w:tabs>
        <w:ind w:left="2496" w:hanging="360"/>
      </w:pPr>
      <w:rPr>
        <w:rFonts w:ascii="Courier New" w:hAnsi="Courier New" w:hint="default"/>
      </w:rPr>
    </w:lvl>
    <w:lvl w:ilvl="2" w:tplc="04180005">
      <w:start w:val="1"/>
      <w:numFmt w:val="bullet"/>
      <w:lvlText w:val=""/>
      <w:lvlJc w:val="left"/>
      <w:pPr>
        <w:tabs>
          <w:tab w:val="num" w:pos="3216"/>
        </w:tabs>
        <w:ind w:left="3216" w:hanging="360"/>
      </w:pPr>
      <w:rPr>
        <w:rFonts w:ascii="Wingdings" w:hAnsi="Wingdings" w:hint="default"/>
      </w:rPr>
    </w:lvl>
    <w:lvl w:ilvl="3" w:tplc="04180001">
      <w:start w:val="1"/>
      <w:numFmt w:val="bullet"/>
      <w:lvlText w:val=""/>
      <w:lvlJc w:val="left"/>
      <w:pPr>
        <w:tabs>
          <w:tab w:val="num" w:pos="3936"/>
        </w:tabs>
        <w:ind w:left="3936" w:hanging="360"/>
      </w:pPr>
      <w:rPr>
        <w:rFonts w:ascii="Symbol" w:hAnsi="Symbol" w:hint="default"/>
      </w:rPr>
    </w:lvl>
    <w:lvl w:ilvl="4" w:tplc="04180003">
      <w:start w:val="1"/>
      <w:numFmt w:val="bullet"/>
      <w:lvlText w:val="o"/>
      <w:lvlJc w:val="left"/>
      <w:pPr>
        <w:tabs>
          <w:tab w:val="num" w:pos="4656"/>
        </w:tabs>
        <w:ind w:left="4656" w:hanging="360"/>
      </w:pPr>
      <w:rPr>
        <w:rFonts w:ascii="Courier New" w:hAnsi="Courier New" w:hint="default"/>
      </w:rPr>
    </w:lvl>
    <w:lvl w:ilvl="5" w:tplc="04180005">
      <w:start w:val="1"/>
      <w:numFmt w:val="bullet"/>
      <w:lvlText w:val=""/>
      <w:lvlJc w:val="left"/>
      <w:pPr>
        <w:tabs>
          <w:tab w:val="num" w:pos="5376"/>
        </w:tabs>
        <w:ind w:left="5376" w:hanging="360"/>
      </w:pPr>
      <w:rPr>
        <w:rFonts w:ascii="Wingdings" w:hAnsi="Wingdings" w:hint="default"/>
      </w:rPr>
    </w:lvl>
    <w:lvl w:ilvl="6" w:tplc="0418000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num w:numId="1" w16cid:durableId="175463545">
    <w:abstractNumId w:val="2"/>
  </w:num>
  <w:num w:numId="2" w16cid:durableId="951323599">
    <w:abstractNumId w:val="1"/>
  </w:num>
  <w:num w:numId="3" w16cid:durableId="672686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A3"/>
    <w:rsid w:val="00153F83"/>
    <w:rsid w:val="00253FD7"/>
    <w:rsid w:val="00511DA3"/>
    <w:rsid w:val="007F131C"/>
    <w:rsid w:val="00A2056B"/>
    <w:rsid w:val="00A743B7"/>
    <w:rsid w:val="00BA7861"/>
    <w:rsid w:val="00D6441E"/>
    <w:rsid w:val="00E1498E"/>
    <w:rsid w:val="00EA48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D5F8"/>
  <w15:chartTrackingRefBased/>
  <w15:docId w15:val="{90C1BC13-78BD-4D7D-92A3-8815BF4F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DA3"/>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uiPriority w:val="9"/>
    <w:qFormat/>
    <w:rsid w:val="00511D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1DA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DA3"/>
    <w:rPr>
      <w:rFonts w:asciiTheme="majorHAnsi" w:eastAsiaTheme="majorEastAsia" w:hAnsiTheme="majorHAnsi" w:cstheme="majorBidi"/>
      <w:noProof/>
      <w:color w:val="2F5496" w:themeColor="accent1" w:themeShade="BF"/>
      <w:sz w:val="32"/>
      <w:szCs w:val="32"/>
    </w:rPr>
  </w:style>
  <w:style w:type="character" w:customStyle="1" w:styleId="Heading2Char">
    <w:name w:val="Heading 2 Char"/>
    <w:basedOn w:val="DefaultParagraphFont"/>
    <w:link w:val="Heading2"/>
    <w:uiPriority w:val="9"/>
    <w:rsid w:val="00511DA3"/>
    <w:rPr>
      <w:rFonts w:asciiTheme="majorHAnsi" w:eastAsiaTheme="majorEastAsia" w:hAnsiTheme="majorHAnsi" w:cstheme="majorBidi"/>
      <w:noProof/>
      <w:color w:val="2F5496" w:themeColor="accent1" w:themeShade="BF"/>
      <w:sz w:val="26"/>
      <w:szCs w:val="26"/>
    </w:rPr>
  </w:style>
  <w:style w:type="paragraph" w:styleId="Header">
    <w:name w:val="header"/>
    <w:basedOn w:val="Normal"/>
    <w:link w:val="HeaderChar"/>
    <w:rsid w:val="00511DA3"/>
    <w:pPr>
      <w:tabs>
        <w:tab w:val="center" w:pos="4153"/>
        <w:tab w:val="right" w:pos="8306"/>
      </w:tabs>
    </w:pPr>
    <w:rPr>
      <w:noProof w:val="0"/>
      <w:lang w:eastAsia="ro-RO"/>
    </w:rPr>
  </w:style>
  <w:style w:type="character" w:customStyle="1" w:styleId="HeaderChar">
    <w:name w:val="Header Char"/>
    <w:basedOn w:val="DefaultParagraphFont"/>
    <w:link w:val="Header"/>
    <w:rsid w:val="00511DA3"/>
    <w:rPr>
      <w:rFonts w:ascii="Times New Roman" w:eastAsia="Times New Roman" w:hAnsi="Times New Roman" w:cs="Times New Roman"/>
      <w:sz w:val="24"/>
      <w:szCs w:val="24"/>
      <w:lang w:eastAsia="ro-RO"/>
    </w:rPr>
  </w:style>
  <w:style w:type="character" w:styleId="Hyperlink">
    <w:name w:val="Hyperlink"/>
    <w:rsid w:val="007F131C"/>
    <w:rPr>
      <w:color w:val="0000FF"/>
      <w:u w:val="single"/>
    </w:rPr>
  </w:style>
  <w:style w:type="paragraph" w:styleId="NoSpacing">
    <w:name w:val="No Spacing"/>
    <w:uiPriority w:val="1"/>
    <w:qFormat/>
    <w:rsid w:val="007F131C"/>
    <w:pPr>
      <w:spacing w:after="0" w:line="240" w:lineRule="auto"/>
    </w:pPr>
    <w:rPr>
      <w:rFonts w:ascii="Calibri" w:eastAsia="Calibri" w:hAnsi="Calibri" w:cs="Times New Roman"/>
      <w:lang w:val="en-US"/>
    </w:rPr>
  </w:style>
  <w:style w:type="paragraph" w:styleId="Footer">
    <w:name w:val="footer"/>
    <w:basedOn w:val="Normal"/>
    <w:link w:val="FooterChar"/>
    <w:rsid w:val="00153F83"/>
    <w:pPr>
      <w:tabs>
        <w:tab w:val="center" w:pos="4703"/>
        <w:tab w:val="right" w:pos="9406"/>
      </w:tabs>
    </w:pPr>
    <w:rPr>
      <w:noProof w:val="0"/>
      <w:sz w:val="20"/>
      <w:szCs w:val="20"/>
      <w:lang w:eastAsia="ro-RO"/>
    </w:rPr>
  </w:style>
  <w:style w:type="character" w:customStyle="1" w:styleId="FooterChar">
    <w:name w:val="Footer Char"/>
    <w:basedOn w:val="DefaultParagraphFont"/>
    <w:link w:val="Footer"/>
    <w:rsid w:val="00153F83"/>
    <w:rPr>
      <w:rFonts w:ascii="Times New Roman" w:eastAsia="Times New Roman" w:hAnsi="Times New Roman" w:cs="Times New Roman"/>
      <w:sz w:val="20"/>
      <w:szCs w:val="20"/>
      <w:lang w:eastAsia="ro-RO"/>
    </w:rPr>
  </w:style>
  <w:style w:type="character" w:styleId="PageNumber">
    <w:name w:val="page number"/>
    <w:basedOn w:val="DefaultParagraphFont"/>
    <w:rsid w:val="00153F83"/>
  </w:style>
  <w:style w:type="paragraph" w:styleId="BodyText">
    <w:name w:val="Body Text"/>
    <w:basedOn w:val="Normal"/>
    <w:link w:val="BodyTextChar"/>
    <w:uiPriority w:val="1"/>
    <w:qFormat/>
    <w:rsid w:val="00153F83"/>
    <w:pPr>
      <w:widowControl w:val="0"/>
      <w:autoSpaceDE w:val="0"/>
      <w:autoSpaceDN w:val="0"/>
    </w:pPr>
    <w:rPr>
      <w:noProof w:val="0"/>
    </w:rPr>
  </w:style>
  <w:style w:type="character" w:customStyle="1" w:styleId="BodyTextChar">
    <w:name w:val="Body Text Char"/>
    <w:basedOn w:val="DefaultParagraphFont"/>
    <w:link w:val="BodyText"/>
    <w:uiPriority w:val="1"/>
    <w:rsid w:val="00153F8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Aroneanu</dc:creator>
  <cp:keywords/>
  <dc:description/>
  <cp:lastModifiedBy>ANCA2022</cp:lastModifiedBy>
  <cp:revision>9</cp:revision>
  <dcterms:created xsi:type="dcterms:W3CDTF">2022-01-24T09:16:00Z</dcterms:created>
  <dcterms:modified xsi:type="dcterms:W3CDTF">2022-05-11T10:31:00Z</dcterms:modified>
</cp:coreProperties>
</file>