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F8CA" w14:textId="77777777" w:rsidR="00153F83" w:rsidRDefault="00153F83" w:rsidP="00153F83">
      <w:pPr>
        <w:rPr>
          <w:b/>
          <w:bCs/>
        </w:rPr>
      </w:pPr>
    </w:p>
    <w:p w14:paraId="2842144F" w14:textId="77777777" w:rsidR="00153F83" w:rsidRDefault="00153F83" w:rsidP="00153F83">
      <w:pPr>
        <w:jc w:val="center"/>
        <w:rPr>
          <w:b/>
          <w:bCs/>
        </w:rPr>
      </w:pPr>
    </w:p>
    <w:p w14:paraId="0A11D3A6" w14:textId="77777777" w:rsidR="00153F83" w:rsidRDefault="00153F83" w:rsidP="00153F83">
      <w:pPr>
        <w:rPr>
          <w:sz w:val="16"/>
        </w:rPr>
      </w:pPr>
    </w:p>
    <w:p w14:paraId="6F7BDE9E" w14:textId="77777777" w:rsidR="00A743B7" w:rsidRPr="00A743B7" w:rsidRDefault="00A743B7" w:rsidP="00A743B7">
      <w:pPr>
        <w:jc w:val="center"/>
        <w:rPr>
          <w:b/>
          <w:noProof w:val="0"/>
          <w:color w:val="000000"/>
          <w:sz w:val="20"/>
          <w:szCs w:val="20"/>
          <w:lang w:val="en-US" w:eastAsia="ro-RO"/>
        </w:rPr>
      </w:pPr>
    </w:p>
    <w:tbl>
      <w:tblPr>
        <w:tblW w:w="0" w:type="auto"/>
        <w:tblLayout w:type="fixed"/>
        <w:tblLook w:val="01E0" w:firstRow="1" w:lastRow="1" w:firstColumn="1" w:lastColumn="1" w:noHBand="0" w:noVBand="0"/>
      </w:tblPr>
      <w:tblGrid>
        <w:gridCol w:w="1668"/>
        <w:gridCol w:w="6095"/>
        <w:gridCol w:w="1701"/>
      </w:tblGrid>
      <w:tr w:rsidR="009B5C21" w:rsidRPr="009B5C21" w14:paraId="6AFFBE6F" w14:textId="77777777" w:rsidTr="00D2017D">
        <w:trPr>
          <w:trHeight w:val="1985"/>
        </w:trPr>
        <w:tc>
          <w:tcPr>
            <w:tcW w:w="1668" w:type="dxa"/>
            <w:hideMark/>
          </w:tcPr>
          <w:p w14:paraId="0D5D3E50" w14:textId="39FCFA68" w:rsidR="009B5C21" w:rsidRPr="009B5C21" w:rsidRDefault="009B5C21" w:rsidP="009B5C21">
            <w:pPr>
              <w:rPr>
                <w:noProof w:val="0"/>
                <w:lang w:val="en-US" w:eastAsia="ro-RO"/>
              </w:rPr>
            </w:pPr>
            <w:r w:rsidRPr="009B5C21">
              <w:rPr>
                <w:sz w:val="20"/>
                <w:szCs w:val="20"/>
                <w:lang w:val="en-US" w:eastAsia="ro-RO"/>
              </w:rPr>
              <w:drawing>
                <wp:inline distT="0" distB="0" distL="0" distR="0" wp14:anchorId="6C442571" wp14:editId="7C43395F">
                  <wp:extent cx="922020" cy="1154430"/>
                  <wp:effectExtent l="0" t="0" r="0" b="7620"/>
                  <wp:docPr id="1" name="Pictur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s://upload.wikimedia.org/wikipedia/commons/thumb/7/70/Coat_of_arms_of_Romania.svg/800px-Coat_of_arms_of_Rom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1154430"/>
                          </a:xfrm>
                          <a:prstGeom prst="rect">
                            <a:avLst/>
                          </a:prstGeom>
                          <a:noFill/>
                          <a:ln>
                            <a:noFill/>
                          </a:ln>
                        </pic:spPr>
                      </pic:pic>
                    </a:graphicData>
                  </a:graphic>
                </wp:inline>
              </w:drawing>
            </w:r>
          </w:p>
        </w:tc>
        <w:tc>
          <w:tcPr>
            <w:tcW w:w="6095" w:type="dxa"/>
            <w:hideMark/>
          </w:tcPr>
          <w:p w14:paraId="4D2C4A05" w14:textId="77777777" w:rsidR="009B5C21" w:rsidRPr="009B5C21" w:rsidRDefault="009B5C21" w:rsidP="009B5C21">
            <w:pPr>
              <w:keepNext/>
              <w:jc w:val="center"/>
              <w:outlineLvl w:val="5"/>
              <w:rPr>
                <w:rFonts w:ascii="Monotype Corsiva" w:hAnsi="Monotype Corsiva"/>
                <w:bCs/>
                <w:noProof w:val="0"/>
                <w:sz w:val="48"/>
                <w:szCs w:val="20"/>
                <w:lang w:val="en-US" w:eastAsia="ro-RO"/>
              </w:rPr>
            </w:pPr>
            <w:r w:rsidRPr="009B5C21">
              <w:rPr>
                <w:rFonts w:ascii="Monotype Corsiva" w:hAnsi="Monotype Corsiva"/>
                <w:bCs/>
                <w:noProof w:val="0"/>
                <w:sz w:val="48"/>
                <w:szCs w:val="20"/>
                <w:lang w:val="en-US" w:eastAsia="ro-RO"/>
              </w:rPr>
              <w:t>ROMÂNIA</w:t>
            </w:r>
          </w:p>
          <w:p w14:paraId="37207C2E" w14:textId="77777777" w:rsidR="009B5C21" w:rsidRPr="009B5C21" w:rsidRDefault="009B5C21" w:rsidP="009B5C21">
            <w:pPr>
              <w:keepNext/>
              <w:jc w:val="center"/>
              <w:outlineLvl w:val="5"/>
              <w:rPr>
                <w:rFonts w:ascii="Monotype Corsiva" w:hAnsi="Monotype Corsiva"/>
                <w:bCs/>
                <w:noProof w:val="0"/>
                <w:sz w:val="48"/>
                <w:szCs w:val="20"/>
                <w:lang w:val="en-US" w:eastAsia="ro-RO"/>
              </w:rPr>
            </w:pPr>
            <w:r w:rsidRPr="009B5C21">
              <w:rPr>
                <w:rFonts w:ascii="Monotype Corsiva" w:hAnsi="Monotype Corsiva"/>
                <w:bCs/>
                <w:noProof w:val="0"/>
                <w:sz w:val="48"/>
                <w:szCs w:val="20"/>
                <w:lang w:val="en-US" w:eastAsia="ro-RO"/>
              </w:rPr>
              <w:t>JUDEŢUL IAŞI</w:t>
            </w:r>
          </w:p>
          <w:p w14:paraId="7448CCCC" w14:textId="77777777" w:rsidR="009B5C21" w:rsidRPr="009B5C21" w:rsidRDefault="009B5C21" w:rsidP="009B5C21">
            <w:pPr>
              <w:keepNext/>
              <w:jc w:val="center"/>
              <w:outlineLvl w:val="5"/>
              <w:rPr>
                <w:rFonts w:ascii="Monotype Corsiva" w:hAnsi="Monotype Corsiva"/>
                <w:bCs/>
                <w:noProof w:val="0"/>
                <w:sz w:val="48"/>
                <w:szCs w:val="20"/>
                <w:lang w:val="en-US" w:eastAsia="ro-RO"/>
              </w:rPr>
            </w:pPr>
            <w:r w:rsidRPr="009B5C21">
              <w:rPr>
                <w:rFonts w:ascii="Monotype Corsiva" w:hAnsi="Monotype Corsiva"/>
                <w:bCs/>
                <w:noProof w:val="0"/>
                <w:sz w:val="48"/>
                <w:szCs w:val="20"/>
                <w:lang w:val="en-US" w:eastAsia="ro-RO"/>
              </w:rPr>
              <w:t>COMUNA ARONEANU</w:t>
            </w:r>
          </w:p>
          <w:p w14:paraId="27E59104" w14:textId="77777777" w:rsidR="009B5C21" w:rsidRPr="009B5C21" w:rsidRDefault="009B5C21" w:rsidP="009B5C21">
            <w:pPr>
              <w:rPr>
                <w:i/>
                <w:noProof w:val="0"/>
                <w:sz w:val="18"/>
                <w:lang w:val="en-US" w:eastAsia="ro-RO"/>
              </w:rPr>
            </w:pPr>
          </w:p>
        </w:tc>
        <w:tc>
          <w:tcPr>
            <w:tcW w:w="1701" w:type="dxa"/>
            <w:hideMark/>
          </w:tcPr>
          <w:p w14:paraId="2CF9174D" w14:textId="646627CF" w:rsidR="009B5C21" w:rsidRPr="009B5C21" w:rsidRDefault="009B5C21" w:rsidP="009B5C21">
            <w:pPr>
              <w:rPr>
                <w:rFonts w:ascii="Arial" w:hAnsi="Arial" w:cs="Arial"/>
                <w:iCs/>
                <w:noProof w:val="0"/>
                <w:szCs w:val="16"/>
                <w:lang w:val="en-US" w:eastAsia="ro-RO"/>
              </w:rPr>
            </w:pPr>
            <w:r w:rsidRPr="009B5C21">
              <w:rPr>
                <w:sz w:val="20"/>
                <w:szCs w:val="20"/>
                <w:lang w:val="en-US" w:eastAsia="ro-RO"/>
              </w:rPr>
              <w:drawing>
                <wp:anchor distT="0" distB="0" distL="114300" distR="114300" simplePos="0" relativeHeight="251659264" behindDoc="1" locked="0" layoutInCell="1" allowOverlap="1" wp14:anchorId="6A0F6936" wp14:editId="7BA42D2E">
                  <wp:simplePos x="0" y="0"/>
                  <wp:positionH relativeFrom="column">
                    <wp:posOffset>-65405</wp:posOffset>
                  </wp:positionH>
                  <wp:positionV relativeFrom="paragraph">
                    <wp:posOffset>-1364615</wp:posOffset>
                  </wp:positionV>
                  <wp:extent cx="922020" cy="1108075"/>
                  <wp:effectExtent l="0" t="0" r="0" b="0"/>
                  <wp:wrapTight wrapText="bothSides">
                    <wp:wrapPolygon edited="0">
                      <wp:start x="0" y="0"/>
                      <wp:lineTo x="0" y="21167"/>
                      <wp:lineTo x="20975" y="21167"/>
                      <wp:lineTo x="20975" y="0"/>
                      <wp:lineTo x="0" y="0"/>
                    </wp:wrapPolygon>
                  </wp:wrapTight>
                  <wp:docPr id="2" name="Picture 2"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22020" cy="1108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B5C21" w:rsidRPr="009B5C21" w14:paraId="6E50DCCE" w14:textId="77777777" w:rsidTr="00D2017D">
        <w:trPr>
          <w:cantSplit/>
          <w:trHeight w:val="229"/>
        </w:trPr>
        <w:tc>
          <w:tcPr>
            <w:tcW w:w="9464" w:type="dxa"/>
            <w:gridSpan w:val="3"/>
            <w:hideMark/>
          </w:tcPr>
          <w:p w14:paraId="7039A3E1" w14:textId="77777777" w:rsidR="009B5C21" w:rsidRPr="009B5C21" w:rsidRDefault="009B5C21" w:rsidP="009B5C21">
            <w:pPr>
              <w:rPr>
                <w:rFonts w:ascii="Arial" w:hAnsi="Arial" w:cs="Arial"/>
                <w:b/>
                <w:bCs/>
                <w:iCs/>
                <w:noProof w:val="0"/>
                <w:sz w:val="16"/>
                <w:szCs w:val="16"/>
                <w:lang w:val="en-US" w:eastAsia="ro-RO"/>
              </w:rPr>
            </w:pPr>
            <w:r w:rsidRPr="009B5C21">
              <w:rPr>
                <w:rFonts w:ascii="Monotype Corsiva" w:hAnsi="Monotype Corsiva"/>
                <w:b/>
                <w:bCs/>
                <w:noProof w:val="0"/>
                <w:sz w:val="18"/>
                <w:lang w:val="en-US" w:eastAsia="ro-RO"/>
              </w:rPr>
              <w:t xml:space="preserve">Telefon/fax 0232/299.255 Cod fiscal 4540038 Cod poştal 707020 </w:t>
            </w:r>
            <w:r w:rsidRPr="009B5C21">
              <w:rPr>
                <w:rFonts w:ascii="Monotype Corsiva" w:hAnsi="Monotype Corsiva"/>
                <w:b/>
                <w:bCs/>
                <w:i/>
                <w:noProof w:val="0"/>
                <w:sz w:val="18"/>
                <w:lang w:val="en-US" w:eastAsia="ro-RO"/>
              </w:rPr>
              <w:t xml:space="preserve">e-mail: </w:t>
            </w:r>
            <w:hyperlink r:id="rId9" w:history="1">
              <w:r w:rsidRPr="009B5C21">
                <w:rPr>
                  <w:rFonts w:ascii="Monotype Corsiva" w:hAnsi="Monotype Corsiva"/>
                  <w:b/>
                  <w:bCs/>
                  <w:i/>
                  <w:noProof w:val="0"/>
                  <w:color w:val="0000FF"/>
                  <w:sz w:val="18"/>
                  <w:u w:val="single"/>
                  <w:lang w:val="en-US" w:eastAsia="ro-RO"/>
                </w:rPr>
                <w:t>primariaaroneanu@yahoo.com</w:t>
              </w:r>
            </w:hyperlink>
            <w:r w:rsidRPr="009B5C21">
              <w:rPr>
                <w:rFonts w:ascii="Monotype Corsiva" w:hAnsi="Monotype Corsiva"/>
                <w:b/>
                <w:bCs/>
                <w:i/>
                <w:noProof w:val="0"/>
                <w:sz w:val="18"/>
                <w:lang w:val="en-US" w:eastAsia="ro-RO"/>
              </w:rPr>
              <w:t xml:space="preserve"> internet: http : </w:t>
            </w:r>
            <w:hyperlink r:id="rId10" w:history="1">
              <w:r w:rsidRPr="009B5C21">
                <w:rPr>
                  <w:rFonts w:ascii="Monotype Corsiva" w:hAnsi="Monotype Corsiva"/>
                  <w:b/>
                  <w:bCs/>
                  <w:i/>
                  <w:noProof w:val="0"/>
                  <w:color w:val="0000FF"/>
                  <w:sz w:val="18"/>
                  <w:u w:val="single"/>
                  <w:lang w:val="en-US" w:eastAsia="ro-RO"/>
                </w:rPr>
                <w:t>www.comunaaroneanu.ro</w:t>
              </w:r>
            </w:hyperlink>
          </w:p>
        </w:tc>
      </w:tr>
    </w:tbl>
    <w:p w14:paraId="2F33C499" w14:textId="77777777" w:rsidR="009B5C21" w:rsidRPr="009B5C21" w:rsidRDefault="009B5C21" w:rsidP="009B5C21">
      <w:pPr>
        <w:jc w:val="center"/>
        <w:rPr>
          <w:b/>
          <w:noProof w:val="0"/>
          <w:color w:val="000000"/>
          <w:sz w:val="20"/>
          <w:szCs w:val="20"/>
          <w:lang w:val="en-US" w:eastAsia="ro-RO"/>
        </w:rPr>
      </w:pPr>
      <w:r w:rsidRPr="009B5C21">
        <w:rPr>
          <w:b/>
          <w:noProof w:val="0"/>
          <w:color w:val="000000"/>
          <w:sz w:val="20"/>
          <w:szCs w:val="20"/>
          <w:lang w:val="en-US" w:eastAsia="ro-RO"/>
        </w:rPr>
        <w:t xml:space="preserve">                                                                                                                  Nr. de înreg.:  20.223 /21 .04.2022</w:t>
      </w:r>
    </w:p>
    <w:p w14:paraId="7009DB80" w14:textId="77777777" w:rsidR="009B5C21" w:rsidRPr="009B5C21" w:rsidRDefault="009B5C21" w:rsidP="009B5C21">
      <w:pPr>
        <w:jc w:val="center"/>
        <w:rPr>
          <w:b/>
          <w:noProof w:val="0"/>
          <w:color w:val="000000"/>
          <w:sz w:val="32"/>
          <w:szCs w:val="32"/>
          <w:lang w:val="en-US" w:eastAsia="ro-RO"/>
        </w:rPr>
      </w:pPr>
    </w:p>
    <w:p w14:paraId="4536A700" w14:textId="77777777" w:rsidR="009B5C21" w:rsidRPr="009B5C21" w:rsidRDefault="009B5C21" w:rsidP="009B5C21">
      <w:pPr>
        <w:jc w:val="center"/>
        <w:rPr>
          <w:b/>
          <w:noProof w:val="0"/>
          <w:sz w:val="32"/>
          <w:szCs w:val="32"/>
          <w:lang w:val="en-US" w:eastAsia="ro-RO"/>
        </w:rPr>
      </w:pPr>
    </w:p>
    <w:p w14:paraId="5CB17B3F" w14:textId="77777777" w:rsidR="009B5C21" w:rsidRPr="009B5C21" w:rsidRDefault="009B5C21" w:rsidP="009B5C21">
      <w:pPr>
        <w:jc w:val="center"/>
        <w:rPr>
          <w:b/>
          <w:noProof w:val="0"/>
          <w:sz w:val="32"/>
          <w:szCs w:val="32"/>
          <w:lang w:val="en-US" w:eastAsia="ro-RO"/>
        </w:rPr>
      </w:pPr>
    </w:p>
    <w:p w14:paraId="1FD20E55" w14:textId="77777777" w:rsidR="009B5C21" w:rsidRPr="009B5C21" w:rsidRDefault="009B5C21" w:rsidP="009B5C21">
      <w:pPr>
        <w:jc w:val="center"/>
        <w:rPr>
          <w:b/>
          <w:noProof w:val="0"/>
          <w:sz w:val="32"/>
          <w:szCs w:val="32"/>
          <w:lang w:val="en-US" w:eastAsia="ro-RO"/>
        </w:rPr>
      </w:pPr>
    </w:p>
    <w:p w14:paraId="587CA2AD" w14:textId="77777777" w:rsidR="009B5C21" w:rsidRPr="009B5C21" w:rsidRDefault="009B5C21" w:rsidP="009B5C21">
      <w:pPr>
        <w:jc w:val="center"/>
        <w:rPr>
          <w:b/>
          <w:noProof w:val="0"/>
          <w:sz w:val="32"/>
          <w:szCs w:val="32"/>
          <w:lang w:val="en-US" w:eastAsia="ro-RO"/>
        </w:rPr>
      </w:pPr>
      <w:r w:rsidRPr="009B5C21">
        <w:rPr>
          <w:b/>
          <w:noProof w:val="0"/>
          <w:sz w:val="32"/>
          <w:szCs w:val="32"/>
          <w:lang w:val="en-US" w:eastAsia="ro-RO"/>
        </w:rPr>
        <w:t>Referat de specialitate</w:t>
      </w:r>
    </w:p>
    <w:p w14:paraId="4079B1D8" w14:textId="77777777" w:rsidR="009B5C21" w:rsidRPr="009B5C21" w:rsidRDefault="009B5C21" w:rsidP="009B5C21">
      <w:pPr>
        <w:spacing w:line="360" w:lineRule="auto"/>
        <w:ind w:firstLine="720"/>
        <w:rPr>
          <w:b/>
          <w:noProof w:val="0"/>
          <w:lang w:val="en-US" w:eastAsia="ro-RO"/>
        </w:rPr>
      </w:pPr>
      <w:r w:rsidRPr="009B5C21">
        <w:rPr>
          <w:b/>
          <w:noProof w:val="0"/>
          <w:lang w:val="en-US" w:eastAsia="ro-RO"/>
        </w:rPr>
        <w:t xml:space="preserve">                                              </w:t>
      </w:r>
    </w:p>
    <w:p w14:paraId="17A893FF" w14:textId="77777777" w:rsidR="009B5C21" w:rsidRPr="009B5C21" w:rsidRDefault="009B5C21" w:rsidP="009B5C21">
      <w:pPr>
        <w:spacing w:line="360" w:lineRule="auto"/>
        <w:ind w:firstLine="720"/>
        <w:rPr>
          <w:b/>
          <w:noProof w:val="0"/>
          <w:lang w:val="en-US" w:eastAsia="ro-RO"/>
        </w:rPr>
      </w:pPr>
    </w:p>
    <w:p w14:paraId="39426006" w14:textId="77777777" w:rsidR="009B5C21" w:rsidRPr="009B5C21" w:rsidRDefault="009B5C21" w:rsidP="009B5C21">
      <w:pPr>
        <w:autoSpaceDE w:val="0"/>
        <w:autoSpaceDN w:val="0"/>
        <w:adjustRightInd w:val="0"/>
        <w:spacing w:line="480" w:lineRule="auto"/>
        <w:ind w:firstLine="708"/>
        <w:jc w:val="both"/>
        <w:rPr>
          <w:noProof w:val="0"/>
          <w:lang w:val="en-US" w:eastAsia="ro-RO"/>
        </w:rPr>
      </w:pPr>
      <w:r w:rsidRPr="009B5C21">
        <w:rPr>
          <w:noProof w:val="0"/>
          <w:lang w:val="en-US" w:eastAsia="ro-RO"/>
        </w:rPr>
        <w:t xml:space="preserve">Subsemnata, </w:t>
      </w:r>
      <w:r w:rsidRPr="009B5C21">
        <w:rPr>
          <w:iCs/>
          <w:noProof w:val="0"/>
          <w:lang w:val="en-US" w:eastAsia="ro-RO"/>
        </w:rPr>
        <w:t>Cobjuc Delia, consilier juridic cu atribuţii în domeniul achiziţiilor publice (în temeiul Acordului de Cooperare încheiat cu Asociaţia Comunelor din România – Filiala Judeţeană Iaşi)</w:t>
      </w:r>
      <w:r w:rsidRPr="009B5C21">
        <w:rPr>
          <w:noProof w:val="0"/>
          <w:lang w:val="en-US" w:eastAsia="ro-RO"/>
        </w:rPr>
        <w:t>, solicit Consiliului Local al comunei Aroneanu punerea în discuţie şi aprobarea</w:t>
      </w:r>
      <w:r w:rsidRPr="009B5C21">
        <w:rPr>
          <w:b/>
          <w:bCs/>
          <w:i/>
          <w:iCs/>
          <w:noProof w:val="0"/>
          <w:lang w:val="en-US" w:eastAsia="ro-RO"/>
        </w:rPr>
        <w:t xml:space="preserve"> ,,Constituirii dreptului de uz şi de servitute pentru terenul în suprafaţă de 25 mp, identificat cadastral sub numărul </w:t>
      </w:r>
      <w:bookmarkStart w:id="0" w:name="_Hlk101262158"/>
      <w:r w:rsidRPr="009B5C21">
        <w:rPr>
          <w:b/>
          <w:bCs/>
          <w:i/>
          <w:iCs/>
          <w:noProof w:val="0"/>
          <w:lang w:val="en-US" w:eastAsia="ro-RO"/>
        </w:rPr>
        <w:t>67465</w:t>
      </w:r>
      <w:bookmarkEnd w:id="0"/>
      <w:r w:rsidRPr="009B5C21">
        <w:rPr>
          <w:b/>
          <w:bCs/>
          <w:i/>
          <w:iCs/>
          <w:noProof w:val="0"/>
          <w:lang w:val="en-US" w:eastAsia="ro-RO"/>
        </w:rPr>
        <w:t xml:space="preserve">, în favoarea </w:t>
      </w:r>
      <w:bookmarkStart w:id="1" w:name="_Hlk101262085"/>
      <w:r w:rsidRPr="009B5C21">
        <w:rPr>
          <w:b/>
          <w:bCs/>
          <w:i/>
          <w:iCs/>
          <w:noProof w:val="0"/>
          <w:lang w:val="en-US" w:eastAsia="ro-RO"/>
        </w:rPr>
        <w:t>S.C. Delgaz Grid S.A. în vederea montării unei prize de pământ</w:t>
      </w:r>
      <w:bookmarkEnd w:id="1"/>
      <w:r w:rsidRPr="009B5C21">
        <w:rPr>
          <w:b/>
          <w:bCs/>
          <w:i/>
          <w:iCs/>
          <w:noProof w:val="0"/>
          <w:lang w:val="en-US" w:eastAsia="ro-RO"/>
        </w:rPr>
        <w:t>”,</w:t>
      </w:r>
      <w:r w:rsidRPr="009B5C21">
        <w:rPr>
          <w:b/>
          <w:iCs/>
          <w:noProof w:val="0"/>
          <w:lang w:val="en-US" w:eastAsia="ro-RO"/>
        </w:rPr>
        <w:t xml:space="preserve"> </w:t>
      </w:r>
      <w:r w:rsidRPr="009B5C21">
        <w:rPr>
          <w:bCs/>
          <w:iCs/>
          <w:noProof w:val="0"/>
          <w:lang w:val="en-US" w:eastAsia="ro-RO"/>
        </w:rPr>
        <w:t>raport întocmit în conformitate cu</w:t>
      </w:r>
      <w:r w:rsidRPr="009B5C21">
        <w:rPr>
          <w:b/>
          <w:bCs/>
          <w:iCs/>
          <w:noProof w:val="0"/>
          <w:lang w:val="en-US" w:eastAsia="ro-RO"/>
        </w:rPr>
        <w:t xml:space="preserve"> </w:t>
      </w:r>
      <w:r w:rsidRPr="009B5C21">
        <w:rPr>
          <w:iCs/>
          <w:noProof w:val="0"/>
          <w:lang w:val="en-US" w:eastAsia="ro-RO"/>
        </w:rPr>
        <w:t>art. 136 alin. (8) lit. b) din O.U.G. nr. 57/2019 privind Codul administrativ.</w:t>
      </w:r>
    </w:p>
    <w:p w14:paraId="426A9D79" w14:textId="77777777" w:rsidR="009B5C21" w:rsidRPr="009B5C21" w:rsidRDefault="009B5C21" w:rsidP="009B5C21">
      <w:pPr>
        <w:spacing w:line="480" w:lineRule="auto"/>
        <w:ind w:firstLine="720"/>
        <w:jc w:val="both"/>
        <w:rPr>
          <w:iCs/>
          <w:lang w:val="en-US" w:eastAsia="ro-RO"/>
        </w:rPr>
      </w:pPr>
      <w:r w:rsidRPr="009B5C21">
        <w:rPr>
          <w:i/>
          <w:noProof w:val="0"/>
          <w:lang w:val="en-US" w:eastAsia="ro-RO"/>
        </w:rPr>
        <w:t>În drept,</w:t>
      </w:r>
      <w:r w:rsidRPr="009B5C21">
        <w:rPr>
          <w:noProof w:val="0"/>
          <w:lang w:val="en-US" w:eastAsia="ro-RO"/>
        </w:rPr>
        <w:t xml:space="preserve"> îmi întemeiez solicitarea pe prevederile legale specifice în materie, respectiv:</w:t>
      </w:r>
    </w:p>
    <w:p w14:paraId="0F27F5E3" w14:textId="77777777" w:rsidR="009B5C21" w:rsidRPr="009B5C21" w:rsidRDefault="009B5C21" w:rsidP="009B5C21">
      <w:pPr>
        <w:spacing w:line="480" w:lineRule="auto"/>
        <w:jc w:val="both"/>
        <w:rPr>
          <w:i/>
          <w:iCs/>
          <w:noProof w:val="0"/>
          <w:lang w:val="en-US" w:eastAsia="ro-RO"/>
        </w:rPr>
      </w:pPr>
      <w:r w:rsidRPr="009B5C21">
        <w:rPr>
          <w:iCs/>
          <w:lang w:val="en-US" w:eastAsia="ro-RO"/>
        </w:rPr>
        <w:t xml:space="preserve">art. 44 şi art. 136 din </w:t>
      </w:r>
      <w:r w:rsidRPr="009B5C21">
        <w:rPr>
          <w:i/>
          <w:lang w:val="en-US" w:eastAsia="ro-RO"/>
        </w:rPr>
        <w:t>Constituţia României</w:t>
      </w:r>
      <w:r w:rsidRPr="009B5C21">
        <w:rPr>
          <w:iCs/>
          <w:lang w:val="en-US" w:eastAsia="ro-RO"/>
        </w:rPr>
        <w:t>, republicată</w:t>
      </w:r>
      <w:r w:rsidRPr="009B5C21">
        <w:rPr>
          <w:i/>
          <w:lang w:val="en-US" w:eastAsia="ro-RO"/>
        </w:rPr>
        <w:t xml:space="preserve">; Hotărârea Guvernului nr. 48 din 17 ianuarie 2007 pentru modificarea şi completarea </w:t>
      </w:r>
      <w:hyperlink w:history="1">
        <w:r w:rsidRPr="009B5C21">
          <w:rPr>
            <w:i/>
            <w:color w:val="0000FF"/>
            <w:u w:val="single"/>
            <w:lang w:val="en-US" w:eastAsia="ro-RO"/>
          </w:rPr>
          <w:t xml:space="preserve">Hotărârii </w:t>
        </w:r>
        <w:bookmarkStart w:id="2" w:name="_Hlk90460443"/>
        <w:r w:rsidRPr="009B5C21">
          <w:rPr>
            <w:i/>
            <w:color w:val="0000FF"/>
            <w:u w:val="single"/>
            <w:lang w:val="en-US" w:eastAsia="ro-RO"/>
          </w:rPr>
          <w:t>Guvernului</w:t>
        </w:r>
        <w:bookmarkEnd w:id="2"/>
        <w:r w:rsidRPr="009B5C21">
          <w:rPr>
            <w:i/>
            <w:color w:val="0000FF"/>
            <w:u w:val="single"/>
            <w:lang w:val="en-US" w:eastAsia="ro-RO"/>
          </w:rPr>
          <w:t xml:space="preserve"> nr. 1.354/2001</w:t>
        </w:r>
      </w:hyperlink>
      <w:r w:rsidRPr="009B5C21">
        <w:rPr>
          <w:i/>
          <w:lang w:val="en-US" w:eastAsia="ro-RO"/>
        </w:rPr>
        <w:t xml:space="preserve"> privind atestarea domeniului public al judeţului Iaşi, precum şi al municipiilor, oraşelor şi comunelor din judeţul Iaşi;</w:t>
      </w:r>
      <w:r w:rsidRPr="009B5C21">
        <w:rPr>
          <w:noProof w:val="0"/>
          <w:lang w:val="en-US" w:eastAsia="ro-RO"/>
        </w:rPr>
        <w:t xml:space="preserve"> </w:t>
      </w:r>
      <w:r w:rsidRPr="009B5C21">
        <w:rPr>
          <w:i/>
          <w:lang w:val="en-US" w:eastAsia="ro-RO"/>
        </w:rPr>
        <w:t xml:space="preserve">Hotărârea nr. 525 din 27 iunie 1996, </w:t>
      </w:r>
      <w:r w:rsidRPr="009B5C21">
        <w:rPr>
          <w:iCs/>
          <w:lang w:val="en-US" w:eastAsia="ro-RO"/>
        </w:rPr>
        <w:t xml:space="preserve">republicată, </w:t>
      </w:r>
      <w:r w:rsidRPr="009B5C21">
        <w:rPr>
          <w:i/>
          <w:lang w:val="en-US" w:eastAsia="ro-RO"/>
        </w:rPr>
        <w:t xml:space="preserve">pentru aprobarea </w:t>
      </w:r>
      <w:hyperlink w:history="1">
        <w:r w:rsidRPr="009B5C21">
          <w:rPr>
            <w:i/>
            <w:color w:val="0000FF"/>
            <w:u w:val="single"/>
            <w:lang w:val="en-US" w:eastAsia="ro-RO"/>
          </w:rPr>
          <w:t>Regulamentului general de urbanism</w:t>
        </w:r>
      </w:hyperlink>
      <w:r w:rsidRPr="009B5C21">
        <w:rPr>
          <w:i/>
          <w:lang w:val="en-US" w:eastAsia="ro-RO"/>
        </w:rPr>
        <w:t xml:space="preserve">; Regulamentul general de urbanism din 27 iunie 1996, </w:t>
      </w:r>
      <w:r w:rsidRPr="009B5C21">
        <w:rPr>
          <w:iCs/>
          <w:lang w:val="en-US" w:eastAsia="ro-RO"/>
        </w:rPr>
        <w:t>republicat;</w:t>
      </w:r>
      <w:r w:rsidRPr="009B5C21">
        <w:rPr>
          <w:iCs/>
          <w:noProof w:val="0"/>
          <w:lang w:val="en-US" w:eastAsia="ro-RO"/>
        </w:rPr>
        <w:t xml:space="preserve"> </w:t>
      </w:r>
      <w:r w:rsidRPr="009B5C21">
        <w:rPr>
          <w:i/>
          <w:noProof w:val="0"/>
          <w:lang w:val="en-US" w:eastAsia="ro-RO"/>
        </w:rPr>
        <w:t xml:space="preserve">Legea nr. 350 din 6 iulie 2001 privind amenajarea teritoriului şi urbanismul; </w:t>
      </w:r>
      <w:r w:rsidRPr="009B5C21">
        <w:rPr>
          <w:iCs/>
          <w:noProof w:val="0"/>
          <w:lang w:val="en-US" w:eastAsia="ro-RO"/>
        </w:rPr>
        <w:t xml:space="preserve">art. 129 din </w:t>
      </w:r>
      <w:r w:rsidRPr="009B5C21">
        <w:rPr>
          <w:i/>
          <w:noProof w:val="0"/>
          <w:lang w:val="en-US" w:eastAsia="ro-RO"/>
        </w:rPr>
        <w:t xml:space="preserve">O.U.G. nr. </w:t>
      </w:r>
      <w:r w:rsidRPr="009B5C21">
        <w:rPr>
          <w:i/>
          <w:noProof w:val="0"/>
          <w:lang w:val="en-US" w:eastAsia="ro-RO"/>
        </w:rPr>
        <w:lastRenderedPageBreak/>
        <w:t xml:space="preserve">57/2019 privind Codul administrativ; </w:t>
      </w:r>
      <w:r w:rsidRPr="009B5C21">
        <w:rPr>
          <w:iCs/>
          <w:noProof w:val="0"/>
          <w:lang w:val="en-US" w:eastAsia="ro-RO"/>
        </w:rPr>
        <w:t xml:space="preserve">art. 744 - 754, art. 755 – 764 din </w:t>
      </w:r>
      <w:hyperlink w:history="1">
        <w:r w:rsidRPr="009B5C21">
          <w:rPr>
            <w:i/>
            <w:iCs/>
            <w:noProof w:val="0"/>
            <w:color w:val="0000FF"/>
            <w:u w:val="single"/>
            <w:lang w:val="en-US" w:eastAsia="ro-RO"/>
          </w:rPr>
          <w:t>Legea nr. 287/2009</w:t>
        </w:r>
      </w:hyperlink>
      <w:r w:rsidRPr="009B5C21">
        <w:rPr>
          <w:i/>
          <w:iCs/>
          <w:noProof w:val="0"/>
          <w:lang w:val="en-US" w:eastAsia="ro-RO"/>
        </w:rPr>
        <w:t xml:space="preserve"> privind Codul Civil din 17 iulie 2009</w:t>
      </w:r>
      <w:r w:rsidRPr="009B5C21">
        <w:rPr>
          <w:noProof w:val="0"/>
          <w:lang w:val="en-US" w:eastAsia="ro-RO"/>
        </w:rPr>
        <w:t>, republicată</w:t>
      </w:r>
      <w:r w:rsidRPr="009B5C21">
        <w:rPr>
          <w:i/>
          <w:iCs/>
          <w:noProof w:val="0"/>
          <w:lang w:val="en-US" w:eastAsia="ro-RO"/>
        </w:rPr>
        <w:t>.</w:t>
      </w:r>
    </w:p>
    <w:p w14:paraId="0B10D185" w14:textId="77777777" w:rsidR="009B5C21" w:rsidRPr="009B5C21" w:rsidRDefault="009B5C21" w:rsidP="009B5C21">
      <w:pPr>
        <w:autoSpaceDE w:val="0"/>
        <w:autoSpaceDN w:val="0"/>
        <w:adjustRightInd w:val="0"/>
        <w:spacing w:line="480" w:lineRule="auto"/>
        <w:ind w:firstLine="708"/>
        <w:jc w:val="both"/>
        <w:rPr>
          <w:i/>
          <w:iCs/>
          <w:noProof w:val="0"/>
          <w:lang w:val="en-US" w:eastAsia="ro-RO"/>
        </w:rPr>
      </w:pPr>
      <w:r w:rsidRPr="009B5C21">
        <w:rPr>
          <w:noProof w:val="0"/>
          <w:lang w:val="en-US" w:eastAsia="ro-RO"/>
        </w:rPr>
        <w:t xml:space="preserve">În fapt, în vederea executării lucrării proiectului </w:t>
      </w:r>
      <w:r w:rsidRPr="009B5C21">
        <w:rPr>
          <w:b/>
          <w:bCs/>
          <w:noProof w:val="0"/>
          <w:lang w:val="en-US" w:eastAsia="ro-RO"/>
        </w:rPr>
        <w:t>Proiect de Interes Comuna de Modernizare a reţelei de energie electrică – CARMEN (Carpathian Modernization of Energy Network), nr. 181/2021 , vol. 4, faza SF</w:t>
      </w:r>
      <w:r w:rsidRPr="009B5C21">
        <w:rPr>
          <w:noProof w:val="0"/>
          <w:lang w:val="en-US" w:eastAsia="ro-RO"/>
        </w:rPr>
        <w:t>, s-a identificat necesitatea constituirii unui drept de uz şi de servitute în favoarea S.C. Delgaz Grid S.A. în vederea montării unei prize de pământ, aferentă postului de transformare aerian. Obiectul dreptului de uz şi de servitute va fi constituit de suprafaţa de teren de 25 mp, identificată cadastral sub numărul 67465. Apreciem că din punct de vedere legal sunt îndeplinite toate condiţiile în vederea aprobării unei Hotărâri de Consiliu Local în acest sens.</w:t>
      </w:r>
    </w:p>
    <w:p w14:paraId="1F429CCE" w14:textId="77777777" w:rsidR="009B5C21" w:rsidRPr="009B5C21" w:rsidRDefault="009B5C21" w:rsidP="009B5C21">
      <w:pPr>
        <w:autoSpaceDE w:val="0"/>
        <w:autoSpaceDN w:val="0"/>
        <w:adjustRightInd w:val="0"/>
        <w:spacing w:line="480" w:lineRule="auto"/>
        <w:ind w:firstLine="708"/>
        <w:jc w:val="both"/>
        <w:rPr>
          <w:iCs/>
          <w:noProof w:val="0"/>
          <w:lang w:val="en-US" w:eastAsia="ro-RO"/>
        </w:rPr>
      </w:pPr>
    </w:p>
    <w:p w14:paraId="59865B3C" w14:textId="77777777" w:rsidR="009B5C21" w:rsidRPr="009B5C21" w:rsidRDefault="009B5C21" w:rsidP="009B5C21">
      <w:pPr>
        <w:autoSpaceDE w:val="0"/>
        <w:autoSpaceDN w:val="0"/>
        <w:adjustRightInd w:val="0"/>
        <w:spacing w:line="480" w:lineRule="auto"/>
        <w:ind w:firstLine="708"/>
        <w:jc w:val="both"/>
        <w:rPr>
          <w:iCs/>
          <w:noProof w:val="0"/>
          <w:lang w:val="en-US" w:eastAsia="ro-RO"/>
        </w:rPr>
      </w:pPr>
    </w:p>
    <w:p w14:paraId="1266E2D1" w14:textId="77777777" w:rsidR="009B5C21" w:rsidRPr="009B5C21" w:rsidRDefault="009B5C21" w:rsidP="009B5C21">
      <w:pPr>
        <w:autoSpaceDE w:val="0"/>
        <w:autoSpaceDN w:val="0"/>
        <w:adjustRightInd w:val="0"/>
        <w:spacing w:line="480" w:lineRule="auto"/>
        <w:jc w:val="both"/>
        <w:rPr>
          <w:iCs/>
          <w:noProof w:val="0"/>
          <w:lang w:val="en-US" w:eastAsia="ro-RO"/>
        </w:rPr>
      </w:pPr>
    </w:p>
    <w:p w14:paraId="1018337C" w14:textId="77777777" w:rsidR="009B5C21" w:rsidRPr="009B5C21" w:rsidRDefault="009B5C21" w:rsidP="009B5C21">
      <w:pPr>
        <w:autoSpaceDE w:val="0"/>
        <w:autoSpaceDN w:val="0"/>
        <w:adjustRightInd w:val="0"/>
        <w:spacing w:line="480" w:lineRule="auto"/>
        <w:ind w:firstLine="708"/>
        <w:jc w:val="right"/>
        <w:rPr>
          <w:iCs/>
          <w:noProof w:val="0"/>
          <w:lang w:val="en-US" w:eastAsia="ro-RO"/>
        </w:rPr>
      </w:pPr>
      <w:r w:rsidRPr="009B5C21">
        <w:rPr>
          <w:noProof w:val="0"/>
          <w:lang w:val="en-US" w:eastAsia="ro-RO"/>
        </w:rPr>
        <w:t xml:space="preserve">  Consilier juridic cu atribuţii în achiziţii publice,</w:t>
      </w:r>
    </w:p>
    <w:p w14:paraId="0B7BE16F" w14:textId="77777777" w:rsidR="009B5C21" w:rsidRPr="009B5C21" w:rsidRDefault="009B5C21" w:rsidP="009B5C21">
      <w:pPr>
        <w:spacing w:line="480" w:lineRule="auto"/>
        <w:ind w:left="4248" w:firstLine="708"/>
        <w:rPr>
          <w:noProof w:val="0"/>
          <w:lang w:val="en-US" w:eastAsia="ro-RO"/>
        </w:rPr>
      </w:pPr>
      <w:r w:rsidRPr="009B5C21">
        <w:rPr>
          <w:noProof w:val="0"/>
          <w:lang w:val="en-US" w:eastAsia="ro-RO"/>
        </w:rPr>
        <w:t xml:space="preserve">                   Cobjuc Delia</w:t>
      </w:r>
    </w:p>
    <w:p w14:paraId="2A841A72" w14:textId="77777777" w:rsidR="009B5C21" w:rsidRPr="009B5C21" w:rsidRDefault="009B5C21" w:rsidP="009B5C21">
      <w:pPr>
        <w:jc w:val="center"/>
        <w:rPr>
          <w:b/>
          <w:noProof w:val="0"/>
          <w:color w:val="000000"/>
          <w:sz w:val="20"/>
          <w:szCs w:val="20"/>
          <w:lang w:val="en-US" w:eastAsia="ro-RO"/>
        </w:rPr>
      </w:pPr>
    </w:p>
    <w:p w14:paraId="28F746F4" w14:textId="77777777" w:rsidR="009B5C21" w:rsidRPr="009B5C21" w:rsidRDefault="009B5C21" w:rsidP="009B5C21">
      <w:pPr>
        <w:jc w:val="center"/>
        <w:rPr>
          <w:b/>
          <w:noProof w:val="0"/>
          <w:color w:val="000000"/>
          <w:sz w:val="20"/>
          <w:szCs w:val="20"/>
          <w:lang w:val="en-US" w:eastAsia="ro-RO"/>
        </w:rPr>
      </w:pPr>
    </w:p>
    <w:p w14:paraId="7E183FE4" w14:textId="77777777" w:rsidR="00A743B7" w:rsidRPr="00A743B7" w:rsidRDefault="00A743B7" w:rsidP="00A743B7">
      <w:pPr>
        <w:jc w:val="center"/>
        <w:rPr>
          <w:b/>
          <w:noProof w:val="0"/>
          <w:color w:val="000000"/>
          <w:sz w:val="20"/>
          <w:szCs w:val="20"/>
          <w:lang w:val="en-US" w:eastAsia="ro-RO"/>
        </w:rPr>
      </w:pPr>
    </w:p>
    <w:p w14:paraId="03580EA2" w14:textId="77777777" w:rsidR="00A743B7" w:rsidRPr="00A743B7" w:rsidRDefault="00A743B7" w:rsidP="00A743B7">
      <w:pPr>
        <w:jc w:val="center"/>
        <w:rPr>
          <w:b/>
          <w:noProof w:val="0"/>
          <w:color w:val="000000"/>
          <w:sz w:val="20"/>
          <w:szCs w:val="20"/>
          <w:lang w:val="en-US" w:eastAsia="ro-RO"/>
        </w:rPr>
      </w:pPr>
    </w:p>
    <w:p w14:paraId="68F13C94" w14:textId="77777777" w:rsidR="00153F83" w:rsidRDefault="00153F83" w:rsidP="00153F83">
      <w:pPr>
        <w:rPr>
          <w:sz w:val="16"/>
        </w:rPr>
      </w:pPr>
    </w:p>
    <w:sectPr w:rsidR="00153F83"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D1A1" w14:textId="77777777" w:rsidR="00D24130" w:rsidRDefault="00D24130">
      <w:r>
        <w:separator/>
      </w:r>
    </w:p>
  </w:endnote>
  <w:endnote w:type="continuationSeparator" w:id="0">
    <w:p w14:paraId="7ACC8D11" w14:textId="77777777" w:rsidR="00D24130" w:rsidRDefault="00D24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D241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D24130">
    <w:pPr>
      <w:jc w:val="center"/>
    </w:pPr>
  </w:p>
  <w:p w14:paraId="4B6C4689" w14:textId="77777777" w:rsidR="00446806" w:rsidRDefault="00D24130"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74F1" w14:textId="77777777" w:rsidR="00D24130" w:rsidRDefault="00D24130">
      <w:r>
        <w:separator/>
      </w:r>
    </w:p>
  </w:footnote>
  <w:footnote w:type="continuationSeparator" w:id="0">
    <w:p w14:paraId="496A5295" w14:textId="77777777" w:rsidR="00D24130" w:rsidRDefault="00D24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num w:numId="1" w16cid:durableId="175463545">
    <w:abstractNumId w:val="2"/>
  </w:num>
  <w:num w:numId="2" w16cid:durableId="951323599">
    <w:abstractNumId w:val="1"/>
  </w:num>
  <w:num w:numId="3" w16cid:durableId="67268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53F83"/>
    <w:rsid w:val="00253FD7"/>
    <w:rsid w:val="00511DA3"/>
    <w:rsid w:val="007F131C"/>
    <w:rsid w:val="009B5C21"/>
    <w:rsid w:val="00A2056B"/>
    <w:rsid w:val="00A743B7"/>
    <w:rsid w:val="00BA7861"/>
    <w:rsid w:val="00D24130"/>
    <w:rsid w:val="00D6441E"/>
    <w:rsid w:val="00E1498E"/>
    <w:rsid w:val="00EA48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10</cp:revision>
  <dcterms:created xsi:type="dcterms:W3CDTF">2022-01-24T09:16:00Z</dcterms:created>
  <dcterms:modified xsi:type="dcterms:W3CDTF">2022-05-11T10:38:00Z</dcterms:modified>
</cp:coreProperties>
</file>