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10980" w:type="dxa"/>
        <w:jc w:val="center"/>
        <w:tblLook w:val="04A0" w:firstRow="1" w:lastRow="0" w:firstColumn="1" w:lastColumn="0" w:noHBand="0" w:noVBand="1"/>
      </w:tblPr>
      <w:tblGrid>
        <w:gridCol w:w="1440"/>
        <w:gridCol w:w="8010"/>
        <w:gridCol w:w="1530"/>
      </w:tblGrid>
      <w:tr w:rsidR="00123760" w:rsidRPr="00123760" w14:paraId="45A4DFEC" w14:textId="77777777" w:rsidTr="00D2017D">
        <w:trPr>
          <w:trHeight w:val="1619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25C4" w14:textId="77777777" w:rsidR="00123760" w:rsidRPr="00123760" w:rsidRDefault="00123760" w:rsidP="00123760">
            <w:pPr>
              <w:spacing w:line="276" w:lineRule="auto"/>
              <w:jc w:val="center"/>
              <w:rPr>
                <w:sz w:val="20"/>
                <w:szCs w:val="20"/>
                <w:lang w:eastAsia="ro-RO"/>
              </w:rPr>
            </w:pPr>
            <w:r w:rsidRPr="00123760">
              <w:rPr>
                <w:lang w:eastAsia="ro-RO"/>
              </w:rPr>
              <w:drawing>
                <wp:anchor distT="0" distB="0" distL="114300" distR="114300" simplePos="0" relativeHeight="251659264" behindDoc="1" locked="0" layoutInCell="1" allowOverlap="1" wp14:anchorId="0A8A418F" wp14:editId="7501C47E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8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BB46" w14:textId="77777777" w:rsidR="00123760" w:rsidRPr="00123760" w:rsidRDefault="00123760" w:rsidP="00123760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18"/>
                <w:szCs w:val="18"/>
                <w:lang w:eastAsia="ro-RO"/>
              </w:rPr>
            </w:pPr>
          </w:p>
          <w:p w14:paraId="47455BFF" w14:textId="77777777" w:rsidR="00123760" w:rsidRPr="00123760" w:rsidRDefault="00123760" w:rsidP="00123760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lang w:eastAsia="ro-RO"/>
              </w:rPr>
            </w:pPr>
            <w:r w:rsidRPr="00123760">
              <w:rPr>
                <w:rFonts w:ascii="Lucida Calligraphy" w:eastAsia="Calibri" w:hAnsi="Lucida Calligraphy"/>
                <w:lang w:eastAsia="ro-RO"/>
              </w:rPr>
              <w:t>ROMÂNIA</w:t>
            </w:r>
          </w:p>
          <w:p w14:paraId="4AE7314F" w14:textId="77777777" w:rsidR="00123760" w:rsidRPr="00123760" w:rsidRDefault="00123760" w:rsidP="00123760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lang w:eastAsia="ro-RO"/>
              </w:rPr>
            </w:pPr>
            <w:r w:rsidRPr="00123760">
              <w:rPr>
                <w:rFonts w:ascii="Lucida Calligraphy" w:eastAsia="Calibri" w:hAnsi="Lucida Calligraphy"/>
                <w:lang w:eastAsia="ro-RO"/>
              </w:rPr>
              <w:t>JUDE</w:t>
            </w:r>
            <w:r w:rsidRPr="00123760">
              <w:rPr>
                <w:rFonts w:ascii="Cambria" w:eastAsia="Calibri" w:hAnsi="Cambria" w:cs="Cambria"/>
                <w:lang w:eastAsia="ro-RO"/>
              </w:rPr>
              <w:t>Ț</w:t>
            </w:r>
            <w:r w:rsidRPr="00123760">
              <w:rPr>
                <w:rFonts w:ascii="Lucida Calligraphy" w:eastAsia="Calibri" w:hAnsi="Lucida Calligraphy"/>
                <w:lang w:eastAsia="ro-RO"/>
              </w:rPr>
              <w:t>UL IA</w:t>
            </w:r>
            <w:r w:rsidRPr="00123760">
              <w:rPr>
                <w:rFonts w:ascii="Cambria" w:eastAsia="Calibri" w:hAnsi="Cambria" w:cs="Cambria"/>
                <w:lang w:eastAsia="ro-RO"/>
              </w:rPr>
              <w:t>Ș</w:t>
            </w:r>
            <w:r w:rsidRPr="00123760">
              <w:rPr>
                <w:rFonts w:ascii="Lucida Calligraphy" w:eastAsia="Calibri" w:hAnsi="Lucida Calligraphy"/>
                <w:lang w:eastAsia="ro-RO"/>
              </w:rPr>
              <w:t>I</w:t>
            </w:r>
          </w:p>
          <w:p w14:paraId="225B7E37" w14:textId="77777777" w:rsidR="00123760" w:rsidRPr="00123760" w:rsidRDefault="00123760" w:rsidP="00123760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lang w:eastAsia="ro-RO"/>
              </w:rPr>
            </w:pPr>
            <w:r w:rsidRPr="00123760">
              <w:rPr>
                <w:rFonts w:ascii="Lucida Calligraphy" w:eastAsia="Calibri" w:hAnsi="Lucida Calligraphy"/>
                <w:b/>
                <w:lang w:eastAsia="ro-RO"/>
              </w:rPr>
              <w:t>COMUNA ARONEANU</w:t>
            </w:r>
          </w:p>
          <w:p w14:paraId="2B05C7A4" w14:textId="77777777" w:rsidR="00123760" w:rsidRPr="00123760" w:rsidRDefault="00123760" w:rsidP="00123760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</w:pPr>
            <w:r w:rsidRPr="00123760"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  <w:t>Sediul în strada Aron Vod</w:t>
            </w:r>
            <w:r w:rsidRPr="00123760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ă</w:t>
            </w:r>
            <w:r w:rsidRPr="00123760"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  <w:t xml:space="preserve"> nr. 47; Cod po</w:t>
            </w:r>
            <w:r w:rsidRPr="00123760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123760"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  <w:t>tal 707020, Ia</w:t>
            </w:r>
            <w:r w:rsidRPr="00123760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123760"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  <w:t xml:space="preserve">i; Telefon/Fax: 0232/299.255; </w:t>
            </w:r>
          </w:p>
          <w:p w14:paraId="17C8B93E" w14:textId="77777777" w:rsidR="00123760" w:rsidRPr="00123760" w:rsidRDefault="00123760" w:rsidP="00123760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</w:pPr>
            <w:r w:rsidRPr="00123760"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  <w:t>Cod fiscal 4540038; E-mai primariaaroneanu@yahoo.com</w:t>
            </w:r>
            <w:r w:rsidRPr="00123760">
              <w:rPr>
                <w:lang w:eastAsia="ro-RO"/>
              </w:rPr>
              <w:t>;</w:t>
            </w:r>
          </w:p>
          <w:p w14:paraId="0A775120" w14:textId="77777777" w:rsidR="00123760" w:rsidRPr="00123760" w:rsidRDefault="00123760" w:rsidP="00123760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</w:pPr>
            <w:r w:rsidRPr="00123760"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  <w:t xml:space="preserve">Internet: </w:t>
            </w:r>
            <w:hyperlink r:id="rId8" w:history="1">
              <w:r w:rsidRPr="00123760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  <w:lang w:eastAsia="ro-RO"/>
                </w:rPr>
                <w:t>www.comunaaroneanu.ro</w:t>
              </w:r>
            </w:hyperlink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E4AF" w14:textId="77777777" w:rsidR="00123760" w:rsidRPr="00123760" w:rsidRDefault="00123760" w:rsidP="00123760">
            <w:pPr>
              <w:spacing w:line="276" w:lineRule="auto"/>
              <w:jc w:val="center"/>
              <w:rPr>
                <w:sz w:val="20"/>
                <w:szCs w:val="20"/>
                <w:lang w:eastAsia="ro-RO"/>
              </w:rPr>
            </w:pPr>
            <w:r w:rsidRPr="00123760">
              <w:rPr>
                <w:lang w:eastAsia="ro-RO"/>
              </w:rPr>
              <w:drawing>
                <wp:anchor distT="0" distB="0" distL="114300" distR="114300" simplePos="0" relativeHeight="251660288" behindDoc="0" locked="0" layoutInCell="1" allowOverlap="1" wp14:anchorId="5FDC02CB" wp14:editId="16640AAD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9" name="Imagine 5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12F2C1C" w14:textId="77777777" w:rsidR="00123760" w:rsidRPr="00123760" w:rsidRDefault="00123760" w:rsidP="00123760">
      <w:pPr>
        <w:tabs>
          <w:tab w:val="center" w:pos="4680"/>
          <w:tab w:val="right" w:pos="9360"/>
        </w:tabs>
        <w:rPr>
          <w:rFonts w:eastAsia="Calibri"/>
          <w:szCs w:val="22"/>
          <w:lang w:val="en-US"/>
        </w:rPr>
      </w:pPr>
    </w:p>
    <w:p w14:paraId="69BC2408" w14:textId="77777777" w:rsidR="00123760" w:rsidRPr="00123760" w:rsidRDefault="00123760" w:rsidP="00123760">
      <w:pPr>
        <w:jc w:val="center"/>
        <w:rPr>
          <w:b/>
          <w:lang w:eastAsia="ro-RO"/>
        </w:rPr>
      </w:pPr>
      <w:r w:rsidRPr="00123760">
        <w:rPr>
          <w:b/>
          <w:lang w:eastAsia="ro-RO"/>
        </w:rPr>
        <w:t>REFERAT DE SPECIALITATE</w:t>
      </w:r>
    </w:p>
    <w:p w14:paraId="71BF3C64" w14:textId="77777777" w:rsidR="00123760" w:rsidRPr="00123760" w:rsidRDefault="00123760" w:rsidP="00123760">
      <w:pPr>
        <w:jc w:val="center"/>
        <w:rPr>
          <w:b/>
          <w:bCs/>
          <w:iCs/>
          <w:szCs w:val="18"/>
          <w:lang w:eastAsia="ro-RO"/>
        </w:rPr>
      </w:pPr>
    </w:p>
    <w:p w14:paraId="507CC156" w14:textId="77777777" w:rsidR="00123760" w:rsidRPr="00123760" w:rsidRDefault="00123760" w:rsidP="00123760">
      <w:pPr>
        <w:jc w:val="center"/>
        <w:rPr>
          <w:b/>
          <w:bCs/>
          <w:iCs/>
          <w:color w:val="000000"/>
          <w:lang w:eastAsia="ro-RO"/>
        </w:rPr>
      </w:pPr>
      <w:r w:rsidRPr="00123760">
        <w:rPr>
          <w:b/>
          <w:bCs/>
          <w:iCs/>
          <w:color w:val="000000"/>
          <w:lang w:eastAsia="ro-RO"/>
        </w:rPr>
        <w:t xml:space="preserve">Nr. </w:t>
      </w:r>
      <w:r w:rsidRPr="00123760">
        <w:rPr>
          <w:b/>
          <w:bCs/>
          <w:color w:val="1D2228"/>
          <w:shd w:val="clear" w:color="auto" w:fill="FFFFFF"/>
          <w:lang w:eastAsia="ro-RO"/>
        </w:rPr>
        <w:t xml:space="preserve"> 20266 </w:t>
      </w:r>
      <w:r w:rsidRPr="00123760">
        <w:rPr>
          <w:b/>
          <w:bCs/>
          <w:iCs/>
          <w:color w:val="000000"/>
          <w:lang w:eastAsia="ro-RO"/>
        </w:rPr>
        <w:t>din 09.05.2022</w:t>
      </w:r>
    </w:p>
    <w:p w14:paraId="5D11E791" w14:textId="77777777" w:rsidR="00123760" w:rsidRPr="00123760" w:rsidRDefault="00123760" w:rsidP="00123760">
      <w:pPr>
        <w:ind w:firstLine="720"/>
        <w:jc w:val="both"/>
        <w:rPr>
          <w:lang w:eastAsia="ro-RO"/>
        </w:rPr>
      </w:pPr>
    </w:p>
    <w:p w14:paraId="12ED9206" w14:textId="77777777" w:rsidR="00123760" w:rsidRPr="00123760" w:rsidRDefault="00123760" w:rsidP="00123760">
      <w:pPr>
        <w:spacing w:line="360" w:lineRule="auto"/>
        <w:jc w:val="both"/>
        <w:rPr>
          <w:iCs/>
          <w:lang w:eastAsia="ro-RO"/>
        </w:rPr>
      </w:pPr>
      <w:r w:rsidRPr="00123760">
        <w:rPr>
          <w:iCs/>
          <w:lang w:eastAsia="ro-RO"/>
        </w:rPr>
        <w:t xml:space="preserve">              </w:t>
      </w:r>
      <w:r w:rsidRPr="00123760">
        <w:rPr>
          <w:lang w:eastAsia="ro-RO"/>
        </w:rPr>
        <w:t>Subsemnata Popa Ioana Anda, contabil sef  la Comuna Aroneanu</w:t>
      </w:r>
      <w:r w:rsidRPr="00123760">
        <w:rPr>
          <w:iCs/>
          <w:lang w:eastAsia="ro-RO"/>
        </w:rPr>
        <w:t>,</w:t>
      </w:r>
      <w:r w:rsidRPr="00123760">
        <w:rPr>
          <w:color w:val="000000"/>
          <w:lang w:eastAsia="ro-RO"/>
        </w:rPr>
        <w:t xml:space="preserve"> în temeiul Contractului de prestări servicii de contabilitate nr.1142 din 31.01.2022, </w:t>
      </w:r>
      <w:r w:rsidRPr="00123760">
        <w:rPr>
          <w:b/>
          <w:bCs/>
          <w:iCs/>
          <w:color w:val="FF0000"/>
          <w:lang w:eastAsia="ro-RO"/>
        </w:rPr>
        <w:t xml:space="preserve"> </w:t>
      </w:r>
      <w:r w:rsidRPr="00123760">
        <w:rPr>
          <w:iCs/>
          <w:lang w:eastAsia="ro-RO"/>
        </w:rPr>
        <w:t xml:space="preserve">prin care se solicită Consiliului Local al comunei Aroneanu </w:t>
      </w:r>
      <w:r w:rsidRPr="00123760">
        <w:rPr>
          <w:iCs/>
          <w:color w:val="000000"/>
          <w:lang w:eastAsia="ro-RO"/>
        </w:rPr>
        <w:t xml:space="preserve">aprobarea </w:t>
      </w:r>
      <w:r w:rsidRPr="00123760">
        <w:rPr>
          <w:color w:val="000000"/>
          <w:shd w:val="clear" w:color="auto" w:fill="FFFFFF"/>
          <w:lang w:eastAsia="ro-RO"/>
        </w:rPr>
        <w:t>proiectului, a cheltuielilor aferente proiectului și a depunerii proiectului „Amenajare pentru circulația bicicletelor în comuna Aroneanu, județul Iași” în cadrul Planului Național de Redresare și Reziliență al României, COMPONENTA 10 - Fondul local</w:t>
      </w:r>
      <w:r w:rsidRPr="00123760">
        <w:rPr>
          <w:b/>
          <w:bCs/>
          <w:iCs/>
          <w:color w:val="000000"/>
          <w:lang w:eastAsia="ro-RO"/>
        </w:rPr>
        <w:t>,</w:t>
      </w:r>
      <w:r w:rsidRPr="00123760">
        <w:rPr>
          <w:iCs/>
          <w:lang w:eastAsia="ro-RO"/>
        </w:rPr>
        <w:t xml:space="preserve"> raport întocmit în temeiul  art. 136 alin. (8) lit. b) din O.U.G. nr. 57/2019 privind Codul administrativ ;</w:t>
      </w:r>
    </w:p>
    <w:p w14:paraId="3F07BCAF" w14:textId="77777777" w:rsidR="00123760" w:rsidRPr="00123760" w:rsidRDefault="00123760" w:rsidP="00123760">
      <w:pPr>
        <w:spacing w:line="360" w:lineRule="auto"/>
        <w:ind w:firstLine="720"/>
        <w:jc w:val="both"/>
        <w:rPr>
          <w:lang w:eastAsia="ro-RO"/>
        </w:rPr>
      </w:pPr>
      <w:r w:rsidRPr="00123760">
        <w:rPr>
          <w:lang w:eastAsia="ro-RO"/>
        </w:rPr>
        <w:t>În temeiul art. 41, art. 44 aliniat 1din Legea nr. 273 din 29.iunie 2006, actualizată, privind Finanţele publice locale, cu referire la cheltuielile de investiții și documentațiile tehnico-economice;</w:t>
      </w:r>
    </w:p>
    <w:p w14:paraId="26DE4A83" w14:textId="77777777" w:rsidR="00123760" w:rsidRPr="00123760" w:rsidRDefault="00123760" w:rsidP="00123760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lang w:eastAsia="ro-RO"/>
        </w:rPr>
      </w:pPr>
      <w:r w:rsidRPr="00123760">
        <w:rPr>
          <w:lang w:eastAsia="ro-RO"/>
        </w:rPr>
        <w:t>În temeiul legii nr. 52 din 21 ianuarie 2003 privind transparența decizională în administrația publică;</w:t>
      </w:r>
    </w:p>
    <w:p w14:paraId="38DD3B43" w14:textId="77777777" w:rsidR="00123760" w:rsidRPr="00123760" w:rsidRDefault="00123760" w:rsidP="00123760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lang w:eastAsia="ro-RO"/>
        </w:rPr>
      </w:pPr>
      <w:r w:rsidRPr="00123760">
        <w:rPr>
          <w:lang w:eastAsia="ro-RO"/>
        </w:rPr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1A37519C" w14:textId="77777777" w:rsidR="00123760" w:rsidRPr="00123760" w:rsidRDefault="00123760" w:rsidP="00123760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lang w:eastAsia="ro-RO"/>
        </w:rPr>
      </w:pPr>
      <w:r w:rsidRPr="00123760">
        <w:rPr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57428019" w14:textId="77777777" w:rsidR="00123760" w:rsidRPr="00123760" w:rsidRDefault="00123760" w:rsidP="00123760">
      <w:pPr>
        <w:spacing w:line="360" w:lineRule="auto"/>
        <w:ind w:firstLine="720"/>
        <w:jc w:val="both"/>
        <w:rPr>
          <w:noProof w:val="0"/>
          <w:lang w:eastAsia="ro-RO"/>
        </w:rPr>
      </w:pPr>
      <w:r w:rsidRPr="00123760">
        <w:rPr>
          <w:noProof w:val="0"/>
          <w:lang w:eastAsia="ro-RO"/>
        </w:rPr>
        <w:t xml:space="preserve">Menționăm că sumele pentru aprobarea </w:t>
      </w:r>
      <w:r w:rsidRPr="00123760">
        <w:rPr>
          <w:color w:val="2C363A"/>
          <w:shd w:val="clear" w:color="auto" w:fill="FFFFFF"/>
          <w:lang w:eastAsia="ro-RO"/>
        </w:rPr>
        <w:t xml:space="preserve">proiectului, a cheltuielilor </w:t>
      </w:r>
      <w:r w:rsidRPr="00123760">
        <w:rPr>
          <w:color w:val="000000"/>
          <w:shd w:val="clear" w:color="auto" w:fill="FFFFFF"/>
          <w:lang w:eastAsia="ro-RO"/>
        </w:rPr>
        <w:t>aferente proiectului și a depunerii proiectului „Amenajare pentru circulația bicicletelor în comuna Aroneanu, județul Iași” în cadrul Planului Național de Redresare și Reziliență al României, COMPONENTA 10 - Fondul local</w:t>
      </w:r>
      <w:r w:rsidRPr="00123760">
        <w:rPr>
          <w:noProof w:val="0"/>
          <w:lang w:eastAsia="ro-RO"/>
        </w:rPr>
        <w:t xml:space="preserve"> sunt cuprinse in bugetul anual și multianual de venituri și cheltuieli în baza programului de investiții publice al unități administrativ-teritoriale Aroneanu.</w:t>
      </w:r>
    </w:p>
    <w:p w14:paraId="2D39224A" w14:textId="77777777" w:rsidR="00123760" w:rsidRPr="00123760" w:rsidRDefault="00123760" w:rsidP="00123760">
      <w:pPr>
        <w:spacing w:line="360" w:lineRule="auto"/>
        <w:jc w:val="both"/>
        <w:rPr>
          <w:noProof w:val="0"/>
          <w:lang w:eastAsia="ro-RO"/>
        </w:rPr>
      </w:pPr>
      <w:r w:rsidRPr="00123760">
        <w:rPr>
          <w:noProof w:val="0"/>
          <w:lang w:eastAsia="ro-RO"/>
        </w:rPr>
        <w:t xml:space="preserve">             </w:t>
      </w:r>
    </w:p>
    <w:p w14:paraId="03E5373F" w14:textId="77777777" w:rsidR="00123760" w:rsidRPr="00123760" w:rsidRDefault="00123760" w:rsidP="00123760">
      <w:pPr>
        <w:spacing w:line="276" w:lineRule="auto"/>
        <w:ind w:firstLine="720"/>
        <w:jc w:val="both"/>
        <w:rPr>
          <w:b/>
          <w:lang w:eastAsia="ro-RO"/>
        </w:rPr>
      </w:pPr>
      <w:r w:rsidRPr="00123760">
        <w:rPr>
          <w:b/>
          <w:lang w:eastAsia="ro-RO"/>
        </w:rPr>
        <w:t>Data</w:t>
      </w:r>
      <w:r w:rsidRPr="00123760">
        <w:rPr>
          <w:b/>
          <w:lang w:eastAsia="ro-RO"/>
        </w:rPr>
        <w:tab/>
      </w:r>
      <w:r w:rsidRPr="00123760">
        <w:rPr>
          <w:b/>
          <w:lang w:eastAsia="ro-RO"/>
        </w:rPr>
        <w:tab/>
      </w:r>
      <w:r w:rsidRPr="00123760">
        <w:rPr>
          <w:b/>
          <w:lang w:eastAsia="ro-RO"/>
        </w:rPr>
        <w:tab/>
      </w:r>
      <w:r w:rsidRPr="00123760">
        <w:rPr>
          <w:b/>
          <w:lang w:eastAsia="ro-RO"/>
        </w:rPr>
        <w:tab/>
      </w:r>
      <w:r w:rsidRPr="00123760">
        <w:rPr>
          <w:b/>
          <w:lang w:eastAsia="ro-RO"/>
        </w:rPr>
        <w:tab/>
      </w:r>
      <w:r w:rsidRPr="00123760">
        <w:rPr>
          <w:b/>
          <w:lang w:eastAsia="ro-RO"/>
        </w:rPr>
        <w:tab/>
      </w:r>
      <w:r w:rsidRPr="00123760">
        <w:rPr>
          <w:b/>
          <w:lang w:eastAsia="ro-RO"/>
        </w:rPr>
        <w:tab/>
      </w:r>
      <w:r w:rsidRPr="00123760">
        <w:rPr>
          <w:b/>
          <w:lang w:eastAsia="ro-RO"/>
        </w:rPr>
        <w:tab/>
        <w:t>Contabil-Șef,</w:t>
      </w:r>
    </w:p>
    <w:p w14:paraId="65066CF5" w14:textId="0FD0C746" w:rsidR="009054DA" w:rsidRPr="00123760" w:rsidRDefault="00123760" w:rsidP="00123760">
      <w:pPr>
        <w:spacing w:line="276" w:lineRule="auto"/>
        <w:ind w:firstLine="720"/>
        <w:jc w:val="both"/>
        <w:rPr>
          <w:b/>
          <w:lang w:eastAsia="ro-RO"/>
        </w:rPr>
      </w:pPr>
      <w:r w:rsidRPr="00123760">
        <w:rPr>
          <w:b/>
          <w:lang w:eastAsia="ro-RO"/>
        </w:rPr>
        <w:t>09.05.2022</w:t>
      </w:r>
      <w:r w:rsidRPr="00123760">
        <w:rPr>
          <w:b/>
          <w:lang w:eastAsia="ro-RO"/>
        </w:rPr>
        <w:tab/>
      </w:r>
      <w:r w:rsidRPr="00123760">
        <w:rPr>
          <w:b/>
          <w:lang w:eastAsia="ro-RO"/>
        </w:rPr>
        <w:tab/>
      </w:r>
      <w:r w:rsidRPr="00123760">
        <w:rPr>
          <w:b/>
          <w:lang w:eastAsia="ro-RO"/>
        </w:rPr>
        <w:tab/>
      </w:r>
      <w:r w:rsidRPr="00123760">
        <w:rPr>
          <w:b/>
          <w:lang w:eastAsia="ro-RO"/>
        </w:rPr>
        <w:tab/>
      </w:r>
      <w:r w:rsidRPr="00123760">
        <w:rPr>
          <w:b/>
          <w:lang w:eastAsia="ro-RO"/>
        </w:rPr>
        <w:tab/>
      </w:r>
      <w:r w:rsidRPr="00123760">
        <w:rPr>
          <w:b/>
          <w:lang w:eastAsia="ro-RO"/>
        </w:rPr>
        <w:tab/>
      </w:r>
      <w:r w:rsidRPr="00123760">
        <w:rPr>
          <w:b/>
          <w:lang w:eastAsia="ro-RO"/>
        </w:rPr>
        <w:tab/>
        <w:t>Popa Ioana Anda</w:t>
      </w:r>
    </w:p>
    <w:sectPr w:rsidR="009054DA" w:rsidRPr="00123760" w:rsidSect="00CB6CB0">
      <w:footerReference w:type="even" r:id="rId10"/>
      <w:footerReference w:type="default" r:id="rId11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C289D" w14:textId="77777777" w:rsidR="00AD2AE9" w:rsidRDefault="00AD2AE9">
      <w:r>
        <w:separator/>
      </w:r>
    </w:p>
  </w:endnote>
  <w:endnote w:type="continuationSeparator" w:id="0">
    <w:p w14:paraId="295AA0E4" w14:textId="77777777" w:rsidR="00AD2AE9" w:rsidRDefault="00AD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AD2AE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AD2AE9">
    <w:pPr>
      <w:jc w:val="center"/>
    </w:pPr>
  </w:p>
  <w:p w14:paraId="4B6C4689" w14:textId="77777777" w:rsidR="00446806" w:rsidRDefault="00AD2AE9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22AA5" w14:textId="77777777" w:rsidR="00AD2AE9" w:rsidRDefault="00AD2AE9">
      <w:r>
        <w:separator/>
      </w:r>
    </w:p>
  </w:footnote>
  <w:footnote w:type="continuationSeparator" w:id="0">
    <w:p w14:paraId="6ABAAE06" w14:textId="77777777" w:rsidR="00AD2AE9" w:rsidRDefault="00AD2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2" type="#_x0000_t75" style="width:11.4pt;height:11.4pt" o:bullet="t">
        <v:imagedata r:id="rId1" o:title="mso88E4"/>
      </v:shape>
    </w:pict>
  </w:numPicBullet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716292"/>
    <w:multiLevelType w:val="hybridMultilevel"/>
    <w:tmpl w:val="72E09DC8"/>
    <w:lvl w:ilvl="0" w:tplc="0418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2113A4D"/>
    <w:multiLevelType w:val="hybridMultilevel"/>
    <w:tmpl w:val="CDE0B292"/>
    <w:lvl w:ilvl="0" w:tplc="0418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80E78E6"/>
    <w:multiLevelType w:val="hybridMultilevel"/>
    <w:tmpl w:val="B50E7078"/>
    <w:lvl w:ilvl="0" w:tplc="0418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8" w15:restartNumberingAfterBreak="0">
    <w:nsid w:val="737C385D"/>
    <w:multiLevelType w:val="hybridMultilevel"/>
    <w:tmpl w:val="EC80AADE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63545">
    <w:abstractNumId w:val="6"/>
  </w:num>
  <w:num w:numId="2" w16cid:durableId="951323599">
    <w:abstractNumId w:val="1"/>
  </w:num>
  <w:num w:numId="3" w16cid:durableId="672686733">
    <w:abstractNumId w:val="0"/>
  </w:num>
  <w:num w:numId="4" w16cid:durableId="1834105846">
    <w:abstractNumId w:val="5"/>
  </w:num>
  <w:num w:numId="5" w16cid:durableId="51269528">
    <w:abstractNumId w:val="2"/>
  </w:num>
  <w:num w:numId="6" w16cid:durableId="836506472">
    <w:abstractNumId w:val="8"/>
  </w:num>
  <w:num w:numId="7" w16cid:durableId="1770194137">
    <w:abstractNumId w:val="7"/>
  </w:num>
  <w:num w:numId="8" w16cid:durableId="828591350">
    <w:abstractNumId w:val="3"/>
  </w:num>
  <w:num w:numId="9" w16cid:durableId="743338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F3DF0"/>
    <w:rsid w:val="00123760"/>
    <w:rsid w:val="00153F83"/>
    <w:rsid w:val="00202FB4"/>
    <w:rsid w:val="00253FD7"/>
    <w:rsid w:val="00263522"/>
    <w:rsid w:val="002812BA"/>
    <w:rsid w:val="00511DA3"/>
    <w:rsid w:val="0059760A"/>
    <w:rsid w:val="00637DA6"/>
    <w:rsid w:val="006B409F"/>
    <w:rsid w:val="007F131C"/>
    <w:rsid w:val="009054DA"/>
    <w:rsid w:val="00936DC2"/>
    <w:rsid w:val="009B5C21"/>
    <w:rsid w:val="00A2056B"/>
    <w:rsid w:val="00A53C9D"/>
    <w:rsid w:val="00A743B7"/>
    <w:rsid w:val="00AD2AE9"/>
    <w:rsid w:val="00AE5B93"/>
    <w:rsid w:val="00BA7861"/>
    <w:rsid w:val="00D24130"/>
    <w:rsid w:val="00D6441E"/>
    <w:rsid w:val="00DF4987"/>
    <w:rsid w:val="00E1498E"/>
    <w:rsid w:val="00EA4850"/>
    <w:rsid w:val="00FB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812B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E5B93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aroneanu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18</cp:revision>
  <dcterms:created xsi:type="dcterms:W3CDTF">2022-01-24T09:16:00Z</dcterms:created>
  <dcterms:modified xsi:type="dcterms:W3CDTF">2022-05-11T14:07:00Z</dcterms:modified>
</cp:coreProperties>
</file>