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E21FB" w14:textId="28FB80DB" w:rsidR="003D5E64" w:rsidRDefault="003D5E64" w:rsidP="003D5E64">
      <w:pPr>
        <w:spacing w:after="0" w:line="240" w:lineRule="auto"/>
        <w:rPr>
          <w:rFonts w:asciiTheme="majorBidi" w:hAnsiTheme="majorBidi" w:cstheme="majorBidi"/>
          <w:b/>
          <w:bCs/>
          <w:sz w:val="24"/>
          <w:szCs w:val="24"/>
          <w:lang w:val="pt-BR"/>
        </w:rPr>
      </w:pPr>
      <w:r>
        <w:rPr>
          <w:rFonts w:asciiTheme="majorBidi" w:hAnsiTheme="majorBidi" w:cstheme="majorBidi"/>
          <w:b/>
          <w:bCs/>
          <w:sz w:val="24"/>
          <w:szCs w:val="24"/>
          <w:lang w:val="pt-BR"/>
        </w:rPr>
        <w:t>Nr. Înregistrare</w:t>
      </w:r>
      <w:r w:rsidR="00F452A6">
        <w:rPr>
          <w:rFonts w:asciiTheme="majorBidi" w:hAnsiTheme="majorBidi" w:cstheme="majorBidi"/>
          <w:b/>
          <w:bCs/>
          <w:sz w:val="24"/>
          <w:szCs w:val="24"/>
          <w:lang w:val="pt-BR"/>
        </w:rPr>
        <w:t xml:space="preserve"> 5981</w:t>
      </w:r>
      <w:r>
        <w:rPr>
          <w:rFonts w:asciiTheme="majorBidi" w:hAnsiTheme="majorBidi" w:cstheme="majorBidi"/>
          <w:b/>
          <w:bCs/>
          <w:sz w:val="24"/>
          <w:szCs w:val="24"/>
          <w:lang w:val="pt-BR"/>
        </w:rPr>
        <w:t>/12.05.2022</w:t>
      </w:r>
      <w:r>
        <w:rPr>
          <w:rFonts w:asciiTheme="majorBidi" w:hAnsiTheme="majorBidi" w:cstheme="majorBidi"/>
          <w:b/>
          <w:bCs/>
          <w:sz w:val="24"/>
          <w:szCs w:val="24"/>
          <w:lang w:val="pt-BR"/>
        </w:rPr>
        <w:tab/>
      </w:r>
      <w:r>
        <w:rPr>
          <w:rFonts w:asciiTheme="majorBidi" w:hAnsiTheme="majorBidi" w:cstheme="majorBidi"/>
          <w:b/>
          <w:bCs/>
          <w:sz w:val="24"/>
          <w:szCs w:val="24"/>
          <w:lang w:val="pt-BR"/>
        </w:rPr>
        <w:tab/>
      </w:r>
      <w:r>
        <w:rPr>
          <w:rFonts w:asciiTheme="majorBidi" w:hAnsiTheme="majorBidi" w:cstheme="majorBidi"/>
          <w:b/>
          <w:bCs/>
          <w:sz w:val="24"/>
          <w:szCs w:val="24"/>
          <w:lang w:val="pt-BR"/>
        </w:rPr>
        <w:tab/>
      </w:r>
      <w:r>
        <w:rPr>
          <w:rFonts w:asciiTheme="majorBidi" w:hAnsiTheme="majorBidi" w:cstheme="majorBidi"/>
          <w:b/>
          <w:bCs/>
          <w:sz w:val="24"/>
          <w:szCs w:val="24"/>
          <w:lang w:val="pt-BR"/>
        </w:rPr>
        <w:tab/>
      </w:r>
    </w:p>
    <w:p w14:paraId="431441EB" w14:textId="46E1A32F" w:rsidR="00F634C7" w:rsidRPr="00B551F1" w:rsidRDefault="00F634C7" w:rsidP="003D5E64">
      <w:pPr>
        <w:spacing w:after="0" w:line="240" w:lineRule="auto"/>
        <w:ind w:left="5760" w:firstLine="720"/>
        <w:rPr>
          <w:rFonts w:asciiTheme="majorBidi" w:hAnsiTheme="majorBidi" w:cstheme="majorBidi"/>
          <w:b/>
          <w:bCs/>
          <w:sz w:val="24"/>
          <w:szCs w:val="24"/>
          <w:lang w:val="pt-BR"/>
        </w:rPr>
      </w:pPr>
      <w:r w:rsidRPr="00B551F1">
        <w:rPr>
          <w:rFonts w:asciiTheme="majorBidi" w:hAnsiTheme="majorBidi" w:cstheme="majorBidi"/>
          <w:b/>
          <w:bCs/>
          <w:sz w:val="24"/>
          <w:szCs w:val="24"/>
          <w:lang w:val="pt-BR"/>
        </w:rPr>
        <w:t xml:space="preserve">                 Aprobat,</w:t>
      </w:r>
    </w:p>
    <w:p w14:paraId="64E7CE7F" w14:textId="77777777" w:rsidR="003D5E64" w:rsidRDefault="00F634C7" w:rsidP="003D5E64">
      <w:pPr>
        <w:spacing w:after="0" w:line="240" w:lineRule="auto"/>
        <w:ind w:left="6480" w:firstLine="720"/>
        <w:rPr>
          <w:rFonts w:asciiTheme="majorBidi" w:hAnsiTheme="majorBidi" w:cstheme="majorBidi"/>
          <w:b/>
          <w:bCs/>
          <w:sz w:val="24"/>
          <w:szCs w:val="24"/>
          <w:lang w:val="pt-BR"/>
        </w:rPr>
      </w:pPr>
      <w:r w:rsidRPr="00B551F1">
        <w:rPr>
          <w:rFonts w:asciiTheme="majorBidi" w:hAnsiTheme="majorBidi" w:cstheme="majorBidi"/>
          <w:b/>
          <w:bCs/>
          <w:sz w:val="24"/>
          <w:szCs w:val="24"/>
          <w:lang w:val="pt-BR"/>
        </w:rPr>
        <w:t xml:space="preserve">       Primar</w:t>
      </w:r>
    </w:p>
    <w:p w14:paraId="3DF7A824" w14:textId="43485CA2" w:rsidR="00F634C7" w:rsidRDefault="003D5E64" w:rsidP="003D5E64">
      <w:pPr>
        <w:spacing w:after="0" w:line="240" w:lineRule="auto"/>
        <w:rPr>
          <w:rFonts w:asciiTheme="majorBidi" w:hAnsiTheme="majorBidi" w:cstheme="majorBidi"/>
          <w:b/>
          <w:bCs/>
          <w:sz w:val="24"/>
          <w:szCs w:val="24"/>
          <w:lang w:val="pt-BR"/>
        </w:rPr>
      </w:pPr>
      <w:r>
        <w:rPr>
          <w:rFonts w:asciiTheme="majorBidi" w:hAnsiTheme="majorBidi" w:cstheme="majorBidi"/>
          <w:b/>
          <w:bCs/>
          <w:sz w:val="24"/>
          <w:szCs w:val="24"/>
          <w:lang w:val="pt-BR"/>
        </w:rPr>
        <w:t xml:space="preserve">                                                                                                        Ioan-Gheorghe MUNTEANU</w:t>
      </w:r>
    </w:p>
    <w:p w14:paraId="4A1678C2" w14:textId="1D0349CA" w:rsidR="0009787C" w:rsidRDefault="0009787C" w:rsidP="003D5E64">
      <w:pPr>
        <w:spacing w:after="0" w:line="240" w:lineRule="auto"/>
        <w:rPr>
          <w:rFonts w:asciiTheme="majorBidi" w:hAnsiTheme="majorBidi" w:cstheme="majorBidi"/>
          <w:b/>
          <w:bCs/>
          <w:sz w:val="24"/>
          <w:szCs w:val="24"/>
          <w:lang w:val="pt-BR"/>
        </w:rPr>
      </w:pPr>
    </w:p>
    <w:p w14:paraId="22328042" w14:textId="77777777" w:rsidR="0009787C" w:rsidRPr="00B551F1" w:rsidRDefault="0009787C" w:rsidP="003D5E64">
      <w:pPr>
        <w:spacing w:after="0" w:line="240" w:lineRule="auto"/>
        <w:rPr>
          <w:rFonts w:asciiTheme="majorBidi" w:hAnsiTheme="majorBidi" w:cstheme="majorBidi"/>
          <w:b/>
          <w:bCs/>
          <w:sz w:val="24"/>
          <w:szCs w:val="24"/>
          <w:lang w:val="pt-BR"/>
        </w:rPr>
      </w:pPr>
    </w:p>
    <w:p w14:paraId="337843BA" w14:textId="77777777" w:rsidR="00F634C7" w:rsidRPr="00B551F1" w:rsidRDefault="00F634C7" w:rsidP="00F634C7">
      <w:pPr>
        <w:spacing w:after="0" w:line="240" w:lineRule="auto"/>
        <w:rPr>
          <w:rFonts w:asciiTheme="majorBidi" w:hAnsiTheme="majorBidi" w:cstheme="majorBidi"/>
          <w:sz w:val="24"/>
          <w:szCs w:val="24"/>
          <w:lang w:val="pt-BR"/>
        </w:rPr>
      </w:pPr>
    </w:p>
    <w:p w14:paraId="27CAFD87" w14:textId="1054833B" w:rsidR="00F634C7" w:rsidRPr="00B551F1" w:rsidRDefault="000F072E" w:rsidP="00F634C7">
      <w:pPr>
        <w:spacing w:after="0" w:line="240" w:lineRule="auto"/>
        <w:jc w:val="center"/>
        <w:rPr>
          <w:rFonts w:asciiTheme="majorBidi" w:hAnsiTheme="majorBidi" w:cstheme="majorBidi"/>
          <w:b/>
          <w:sz w:val="24"/>
          <w:szCs w:val="24"/>
          <w:lang w:val="pt-BR"/>
        </w:rPr>
      </w:pPr>
      <w:r>
        <w:rPr>
          <w:rFonts w:asciiTheme="majorBidi" w:hAnsiTheme="majorBidi" w:cstheme="majorBidi"/>
          <w:b/>
          <w:sz w:val="24"/>
          <w:szCs w:val="24"/>
          <w:lang w:val="pt-BR"/>
        </w:rPr>
        <w:t xml:space="preserve">RAPORT </w:t>
      </w:r>
      <w:r w:rsidR="00F634C7" w:rsidRPr="00B551F1">
        <w:rPr>
          <w:rFonts w:asciiTheme="majorBidi" w:hAnsiTheme="majorBidi" w:cstheme="majorBidi"/>
          <w:b/>
          <w:sz w:val="24"/>
          <w:szCs w:val="24"/>
          <w:lang w:val="pt-BR"/>
        </w:rPr>
        <w:t xml:space="preserve">DE </w:t>
      </w:r>
      <w:r w:rsidR="003D5E64">
        <w:rPr>
          <w:rFonts w:asciiTheme="majorBidi" w:hAnsiTheme="majorBidi" w:cstheme="majorBidi"/>
          <w:b/>
          <w:sz w:val="24"/>
          <w:szCs w:val="24"/>
          <w:lang w:val="pt-BR"/>
        </w:rPr>
        <w:t>SPECIALITATE</w:t>
      </w:r>
    </w:p>
    <w:p w14:paraId="601B65DD" w14:textId="202ACBD9" w:rsidR="00F634C7" w:rsidRPr="003D5E64" w:rsidRDefault="00DC5028" w:rsidP="003D5E64">
      <w:pPr>
        <w:pStyle w:val="NoSpacing"/>
        <w:jc w:val="center"/>
        <w:rPr>
          <w:b/>
          <w:lang w:val="pt-BR"/>
        </w:rPr>
      </w:pPr>
      <w:proofErr w:type="gramStart"/>
      <w:r w:rsidRPr="003D5E64">
        <w:rPr>
          <w:rFonts w:asciiTheme="majorBidi" w:hAnsiTheme="majorBidi" w:cstheme="majorBidi"/>
          <w:b/>
          <w:bCs/>
        </w:rPr>
        <w:t>privind</w:t>
      </w:r>
      <w:proofErr w:type="gramEnd"/>
      <w:r w:rsidRPr="003D5E64">
        <w:rPr>
          <w:rFonts w:asciiTheme="majorBidi" w:hAnsiTheme="majorBidi" w:cstheme="majorBidi"/>
          <w:b/>
          <w:bCs/>
        </w:rPr>
        <w:t xml:space="preserve"> </w:t>
      </w:r>
      <w:proofErr w:type="spellStart"/>
      <w:r w:rsidR="003D5E64" w:rsidRPr="003D5E64">
        <w:rPr>
          <w:rFonts w:ascii="Times New Roman" w:hAnsi="Times New Roman"/>
          <w:b/>
          <w:sz w:val="24"/>
          <w:szCs w:val="24"/>
        </w:rPr>
        <w:t>aprobarea</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cererii</w:t>
      </w:r>
      <w:proofErr w:type="spellEnd"/>
      <w:r w:rsidR="003D5E64" w:rsidRPr="003D5E64">
        <w:rPr>
          <w:rFonts w:ascii="Times New Roman" w:hAnsi="Times New Roman"/>
          <w:b/>
          <w:sz w:val="24"/>
          <w:szCs w:val="24"/>
        </w:rPr>
        <w:t xml:space="preserve"> de </w:t>
      </w:r>
      <w:proofErr w:type="spellStart"/>
      <w:r w:rsidR="003D5E64" w:rsidRPr="003D5E64">
        <w:rPr>
          <w:rFonts w:ascii="Times New Roman" w:hAnsi="Times New Roman"/>
          <w:b/>
          <w:sz w:val="24"/>
          <w:szCs w:val="24"/>
        </w:rPr>
        <w:t>finantare</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si</w:t>
      </w:r>
      <w:proofErr w:type="spellEnd"/>
      <w:r w:rsidR="003D5E64" w:rsidRPr="003D5E64">
        <w:rPr>
          <w:rFonts w:ascii="Times New Roman" w:hAnsi="Times New Roman"/>
          <w:b/>
          <w:sz w:val="24"/>
          <w:szCs w:val="24"/>
        </w:rPr>
        <w:t xml:space="preserve"> a </w:t>
      </w:r>
      <w:proofErr w:type="spellStart"/>
      <w:r w:rsidR="003D5E64" w:rsidRPr="003D5E64">
        <w:rPr>
          <w:rFonts w:ascii="Times New Roman" w:hAnsi="Times New Roman"/>
          <w:b/>
          <w:sz w:val="24"/>
          <w:szCs w:val="24"/>
        </w:rPr>
        <w:t>devizului</w:t>
      </w:r>
      <w:proofErr w:type="spellEnd"/>
      <w:r w:rsidR="003D5E64" w:rsidRPr="003D5E64">
        <w:rPr>
          <w:rFonts w:ascii="Times New Roman" w:hAnsi="Times New Roman"/>
          <w:b/>
          <w:sz w:val="24"/>
          <w:szCs w:val="24"/>
        </w:rPr>
        <w:t xml:space="preserve"> general </w:t>
      </w:r>
      <w:proofErr w:type="spellStart"/>
      <w:r w:rsidR="003D5E64" w:rsidRPr="003D5E64">
        <w:rPr>
          <w:rFonts w:ascii="Times New Roman" w:hAnsi="Times New Roman"/>
          <w:b/>
          <w:sz w:val="24"/>
          <w:szCs w:val="24"/>
        </w:rPr>
        <w:t>estimativ</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pentru</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depunerea</w:t>
      </w:r>
      <w:proofErr w:type="spellEnd"/>
      <w:r w:rsidR="003D5E64" w:rsidRPr="003D5E64">
        <w:rPr>
          <w:rFonts w:ascii="Times New Roman" w:hAnsi="Times New Roman"/>
          <w:b/>
          <w:sz w:val="24"/>
          <w:szCs w:val="24"/>
        </w:rPr>
        <w:t xml:space="preserve"> la </w:t>
      </w:r>
      <w:proofErr w:type="spellStart"/>
      <w:r w:rsidR="003D5E64" w:rsidRPr="003D5E64">
        <w:rPr>
          <w:rFonts w:ascii="Times New Roman" w:hAnsi="Times New Roman"/>
          <w:b/>
          <w:sz w:val="24"/>
          <w:szCs w:val="24"/>
        </w:rPr>
        <w:t>Ministerul</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Dezvoltarii</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Lucrărilor</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Publice</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și</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Administratiei</w:t>
      </w:r>
      <w:proofErr w:type="spellEnd"/>
      <w:r w:rsidR="003D5E64" w:rsidRPr="003D5E64">
        <w:rPr>
          <w:rFonts w:ascii="Times New Roman" w:hAnsi="Times New Roman"/>
          <w:b/>
          <w:sz w:val="24"/>
          <w:szCs w:val="24"/>
        </w:rPr>
        <w:t xml:space="preserve"> a </w:t>
      </w:r>
      <w:proofErr w:type="spellStart"/>
      <w:r w:rsidR="003D5E64" w:rsidRPr="003D5E64">
        <w:rPr>
          <w:rFonts w:ascii="Times New Roman" w:hAnsi="Times New Roman"/>
          <w:b/>
          <w:sz w:val="24"/>
          <w:szCs w:val="24"/>
        </w:rPr>
        <w:t>proiectului</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privind</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obiectivul</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Asigurarea</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infrastructurii</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pentru</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transportul</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verde</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în</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comuna</w:t>
      </w:r>
      <w:proofErr w:type="spellEnd"/>
      <w:r w:rsidR="003D5E64" w:rsidRPr="003D5E64">
        <w:rPr>
          <w:rFonts w:ascii="Times New Roman" w:hAnsi="Times New Roman"/>
          <w:b/>
          <w:sz w:val="24"/>
          <w:szCs w:val="24"/>
        </w:rPr>
        <w:t xml:space="preserve"> Liebling, </w:t>
      </w:r>
      <w:proofErr w:type="spellStart"/>
      <w:r w:rsidR="003D5E64" w:rsidRPr="003D5E64">
        <w:rPr>
          <w:rFonts w:ascii="Times New Roman" w:hAnsi="Times New Roman"/>
          <w:b/>
          <w:sz w:val="24"/>
          <w:szCs w:val="24"/>
        </w:rPr>
        <w:t>jud</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Timiș</w:t>
      </w:r>
      <w:proofErr w:type="spellEnd"/>
      <w:r w:rsidR="003D5E64" w:rsidRPr="003D5E64">
        <w:rPr>
          <w:rFonts w:ascii="Times New Roman" w:hAnsi="Times New Roman"/>
          <w:b/>
          <w:sz w:val="24"/>
          <w:szCs w:val="24"/>
        </w:rPr>
        <w:t xml:space="preserve"> – </w:t>
      </w:r>
      <w:proofErr w:type="spellStart"/>
      <w:r w:rsidR="003D5E64" w:rsidRPr="003D5E64">
        <w:rPr>
          <w:rFonts w:ascii="Times New Roman" w:hAnsi="Times New Roman"/>
          <w:b/>
          <w:sz w:val="24"/>
          <w:szCs w:val="24"/>
        </w:rPr>
        <w:t>Realizarea</w:t>
      </w:r>
      <w:proofErr w:type="spellEnd"/>
      <w:r w:rsidR="003D5E64" w:rsidRPr="003D5E64">
        <w:rPr>
          <w:rFonts w:ascii="Times New Roman" w:hAnsi="Times New Roman"/>
          <w:b/>
          <w:sz w:val="24"/>
          <w:szCs w:val="24"/>
        </w:rPr>
        <w:t xml:space="preserve"> de </w:t>
      </w:r>
      <w:proofErr w:type="spellStart"/>
      <w:r w:rsidR="003D5E64" w:rsidRPr="003D5E64">
        <w:rPr>
          <w:rFonts w:ascii="Times New Roman" w:hAnsi="Times New Roman"/>
          <w:b/>
          <w:sz w:val="24"/>
          <w:szCs w:val="24"/>
        </w:rPr>
        <w:t>piste</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pentru</w:t>
      </w:r>
      <w:proofErr w:type="spellEnd"/>
      <w:r w:rsidR="003D5E64" w:rsidRPr="003D5E64">
        <w:rPr>
          <w:rFonts w:ascii="Times New Roman" w:hAnsi="Times New Roman"/>
          <w:b/>
          <w:sz w:val="24"/>
          <w:szCs w:val="24"/>
        </w:rPr>
        <w:t xml:space="preserve"> </w:t>
      </w:r>
      <w:proofErr w:type="spellStart"/>
      <w:r w:rsidR="003D5E64" w:rsidRPr="003D5E64">
        <w:rPr>
          <w:rFonts w:ascii="Times New Roman" w:hAnsi="Times New Roman"/>
          <w:b/>
          <w:sz w:val="24"/>
          <w:szCs w:val="24"/>
        </w:rPr>
        <w:t>biciclete</w:t>
      </w:r>
      <w:proofErr w:type="spellEnd"/>
      <w:r w:rsidR="003D5E64" w:rsidRPr="003D5E64">
        <w:rPr>
          <w:rFonts w:ascii="Times New Roman" w:hAnsi="Times New Roman"/>
          <w:b/>
          <w:sz w:val="24"/>
          <w:szCs w:val="24"/>
        </w:rPr>
        <w:t xml:space="preserve"> la </w:t>
      </w:r>
      <w:proofErr w:type="spellStart"/>
      <w:r w:rsidR="003D5E64" w:rsidRPr="003D5E64">
        <w:rPr>
          <w:rFonts w:ascii="Times New Roman" w:hAnsi="Times New Roman"/>
          <w:b/>
          <w:sz w:val="24"/>
          <w:szCs w:val="24"/>
        </w:rPr>
        <w:t>nivel</w:t>
      </w:r>
      <w:proofErr w:type="spellEnd"/>
      <w:r w:rsidR="003D5E64" w:rsidRPr="003D5E64">
        <w:rPr>
          <w:rFonts w:ascii="Times New Roman" w:hAnsi="Times New Roman"/>
          <w:b/>
          <w:sz w:val="24"/>
          <w:szCs w:val="24"/>
        </w:rPr>
        <w:t xml:space="preserve"> local”</w:t>
      </w:r>
      <w:r w:rsidR="003D5E64" w:rsidRPr="003D5E64">
        <w:rPr>
          <w:rFonts w:ascii="Times New Roman" w:hAnsi="Times New Roman"/>
          <w:b/>
          <w:i/>
          <w:sz w:val="24"/>
          <w:szCs w:val="24"/>
        </w:rPr>
        <w:t>;</w:t>
      </w:r>
    </w:p>
    <w:p w14:paraId="18BAFA9E" w14:textId="77777777" w:rsidR="003D5E64" w:rsidRDefault="003D5E64" w:rsidP="00F634C7">
      <w:pPr>
        <w:spacing w:after="0" w:line="240" w:lineRule="auto"/>
        <w:ind w:firstLine="720"/>
        <w:jc w:val="both"/>
        <w:rPr>
          <w:rFonts w:asciiTheme="majorBidi" w:hAnsiTheme="majorBidi" w:cstheme="majorBidi"/>
          <w:sz w:val="24"/>
          <w:szCs w:val="24"/>
          <w:lang w:val="ro-RO"/>
        </w:rPr>
      </w:pPr>
    </w:p>
    <w:p w14:paraId="58011E49" w14:textId="3F2DA0E2" w:rsidR="00F634C7" w:rsidRPr="00B551F1" w:rsidRDefault="00F634C7" w:rsidP="00F634C7">
      <w:pPr>
        <w:spacing w:after="0" w:line="240" w:lineRule="auto"/>
        <w:ind w:firstLine="720"/>
        <w:jc w:val="both"/>
        <w:rPr>
          <w:rFonts w:asciiTheme="majorBidi" w:hAnsiTheme="majorBidi" w:cstheme="majorBidi"/>
          <w:b/>
          <w:color w:val="000000"/>
          <w:sz w:val="24"/>
          <w:szCs w:val="24"/>
          <w:lang w:val="ro-RO"/>
        </w:rPr>
      </w:pPr>
      <w:bookmarkStart w:id="0" w:name="_GoBack"/>
      <w:r w:rsidRPr="00B551F1">
        <w:rPr>
          <w:rFonts w:asciiTheme="majorBidi" w:hAnsiTheme="majorBidi" w:cstheme="majorBidi"/>
          <w:sz w:val="24"/>
          <w:szCs w:val="24"/>
          <w:lang w:val="ro-RO"/>
        </w:rPr>
        <w:t xml:space="preserve">Ministerul Dezvoltării, Lucrărilor Publice și Administației a </w:t>
      </w:r>
      <w:r w:rsidR="00045603">
        <w:rPr>
          <w:rFonts w:asciiTheme="majorBidi" w:hAnsiTheme="majorBidi" w:cstheme="majorBidi"/>
          <w:sz w:val="24"/>
          <w:szCs w:val="24"/>
          <w:lang w:val="ro-RO"/>
        </w:rPr>
        <w:t xml:space="preserve">aprobat prin Ordinul 999/10.05.2022, </w:t>
      </w:r>
      <w:hyperlink r:id="rId7" w:tgtFrame="_blank" w:history="1">
        <w:r w:rsidRPr="00B551F1">
          <w:rPr>
            <w:rFonts w:asciiTheme="majorBidi" w:hAnsiTheme="majorBidi" w:cstheme="majorBidi"/>
            <w:sz w:val="24"/>
            <w:szCs w:val="24"/>
            <w:lang w:val="ro-RO"/>
          </w:rPr>
          <w:t>Ghidul de finanțare a Programului Național</w:t>
        </w:r>
      </w:hyperlink>
      <w:r w:rsidRPr="00B551F1">
        <w:rPr>
          <w:rFonts w:asciiTheme="majorBidi" w:hAnsiTheme="majorBidi" w:cstheme="majorBidi"/>
          <w:sz w:val="24"/>
          <w:szCs w:val="24"/>
          <w:lang w:val="ro-RO"/>
        </w:rPr>
        <w:t xml:space="preserve"> de Redresare și Reziliență al României (PNRR) pentru finanțarea proiectelor „</w:t>
      </w:r>
      <w:r w:rsidRPr="00B551F1">
        <w:rPr>
          <w:rFonts w:asciiTheme="majorBidi" w:hAnsiTheme="majorBidi" w:cstheme="majorBidi"/>
          <w:b/>
          <w:color w:val="000000"/>
          <w:sz w:val="24"/>
          <w:szCs w:val="24"/>
          <w:lang w:val="ro-RO"/>
        </w:rPr>
        <w:t xml:space="preserve">Asigurarea de piste pentru biciclete și alte vehicule electrice ușoare la nivel local/metropolitan” – componenta </w:t>
      </w:r>
      <w:r w:rsidR="00804111">
        <w:rPr>
          <w:rFonts w:asciiTheme="majorBidi" w:hAnsiTheme="majorBidi" w:cstheme="majorBidi"/>
          <w:b/>
          <w:color w:val="000000"/>
          <w:sz w:val="24"/>
          <w:szCs w:val="24"/>
          <w:lang w:val="ro-RO"/>
        </w:rPr>
        <w:t>10</w:t>
      </w:r>
      <w:r w:rsidRPr="00B551F1">
        <w:rPr>
          <w:rFonts w:asciiTheme="majorBidi" w:hAnsiTheme="majorBidi" w:cstheme="majorBidi"/>
          <w:b/>
          <w:color w:val="000000"/>
          <w:sz w:val="24"/>
          <w:szCs w:val="24"/>
          <w:lang w:val="ro-RO"/>
        </w:rPr>
        <w:t xml:space="preserve"> </w:t>
      </w:r>
      <w:r w:rsidR="00804111">
        <w:rPr>
          <w:rFonts w:asciiTheme="majorBidi" w:hAnsiTheme="majorBidi" w:cstheme="majorBidi"/>
          <w:b/>
          <w:color w:val="000000"/>
          <w:sz w:val="24"/>
          <w:szCs w:val="24"/>
          <w:lang w:val="ro-RO"/>
        </w:rPr>
        <w:t>–</w:t>
      </w:r>
      <w:r w:rsidRPr="00B551F1">
        <w:rPr>
          <w:rFonts w:asciiTheme="majorBidi" w:hAnsiTheme="majorBidi" w:cstheme="majorBidi"/>
          <w:b/>
          <w:color w:val="000000"/>
          <w:sz w:val="24"/>
          <w:szCs w:val="24"/>
          <w:lang w:val="ro-RO"/>
        </w:rPr>
        <w:t xml:space="preserve"> </w:t>
      </w:r>
      <w:r w:rsidR="00804111">
        <w:rPr>
          <w:rFonts w:asciiTheme="majorBidi" w:hAnsiTheme="majorBidi" w:cstheme="majorBidi"/>
          <w:b/>
          <w:sz w:val="24"/>
          <w:szCs w:val="24"/>
          <w:lang w:val="ro-RO"/>
        </w:rPr>
        <w:t>Fondul Local</w:t>
      </w:r>
      <w:r w:rsidRPr="00B551F1">
        <w:rPr>
          <w:rFonts w:asciiTheme="majorBidi" w:hAnsiTheme="majorBidi" w:cstheme="majorBidi"/>
          <w:b/>
          <w:color w:val="000000"/>
          <w:sz w:val="24"/>
          <w:szCs w:val="24"/>
          <w:lang w:val="ro-RO"/>
        </w:rPr>
        <w:t>.</w:t>
      </w:r>
    </w:p>
    <w:bookmarkEnd w:id="0"/>
    <w:p w14:paraId="3DF3C99C" w14:textId="77777777" w:rsidR="00F634C7" w:rsidRPr="00B551F1" w:rsidRDefault="00F634C7" w:rsidP="00F634C7">
      <w:pPr>
        <w:spacing w:after="0" w:line="240" w:lineRule="auto"/>
        <w:ind w:firstLine="720"/>
        <w:jc w:val="both"/>
        <w:rPr>
          <w:rFonts w:asciiTheme="majorBidi" w:hAnsiTheme="majorBidi" w:cstheme="majorBidi"/>
          <w:b/>
          <w:sz w:val="24"/>
          <w:szCs w:val="24"/>
          <w:lang w:val="ro-RO"/>
        </w:rPr>
      </w:pPr>
    </w:p>
    <w:p w14:paraId="4C8A3F83" w14:textId="6E06FEB0" w:rsidR="00F634C7" w:rsidRPr="00B551F1" w:rsidRDefault="00F634C7" w:rsidP="00F634C7">
      <w:pPr>
        <w:autoSpaceDE w:val="0"/>
        <w:autoSpaceDN w:val="0"/>
        <w:adjustRightInd w:val="0"/>
        <w:spacing w:after="0" w:line="240" w:lineRule="auto"/>
        <w:jc w:val="both"/>
        <w:rPr>
          <w:rFonts w:asciiTheme="majorBidi" w:hAnsiTheme="majorBidi" w:cstheme="majorBidi"/>
          <w:sz w:val="24"/>
          <w:szCs w:val="24"/>
          <w:lang w:val="fr-FR"/>
        </w:rPr>
      </w:pPr>
      <w:r w:rsidRPr="00B551F1">
        <w:rPr>
          <w:rFonts w:asciiTheme="majorBidi" w:hAnsiTheme="majorBidi" w:cstheme="majorBidi"/>
          <w:sz w:val="24"/>
          <w:szCs w:val="24"/>
          <w:lang w:val="ro-RO"/>
        </w:rPr>
        <w:tab/>
        <w:t xml:space="preserve">Scopul acestui ghid este de a sprijini autoritățile responsabile cu elaborarea documentelor de programare și cetățenii interesați de dezvoltarea dinamică și durabilă a regiunilor lor în demersul acestora de a obține finanțare europeană substanțială pentru investiții excelente și benefice în deplasarea cu bicicleta, pentru a proteja sănătatea cetățenilor și a urmări atingerea obiectivelor ambițioase stipulate în Pactul verde European. </w:t>
      </w:r>
      <w:proofErr w:type="spellStart"/>
      <w:r w:rsidRPr="00B551F1">
        <w:rPr>
          <w:rFonts w:asciiTheme="majorBidi" w:hAnsiTheme="majorBidi" w:cstheme="majorBidi"/>
          <w:sz w:val="24"/>
          <w:szCs w:val="24"/>
          <w:lang w:val="fr-FR"/>
        </w:rPr>
        <w:t>Deplasarea</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bicicleta</w:t>
      </w:r>
      <w:proofErr w:type="spellEnd"/>
      <w:r w:rsidRPr="00B551F1">
        <w:rPr>
          <w:rFonts w:asciiTheme="majorBidi" w:hAnsiTheme="majorBidi" w:cstheme="majorBidi"/>
          <w:sz w:val="24"/>
          <w:szCs w:val="24"/>
          <w:lang w:val="fr-FR"/>
        </w:rPr>
        <w:t xml:space="preserve"> este o </w:t>
      </w:r>
      <w:proofErr w:type="spellStart"/>
      <w:r w:rsidRPr="00B551F1">
        <w:rPr>
          <w:rFonts w:asciiTheme="majorBidi" w:hAnsiTheme="majorBidi" w:cstheme="majorBidi"/>
          <w:sz w:val="24"/>
          <w:szCs w:val="24"/>
          <w:lang w:val="fr-FR"/>
        </w:rPr>
        <w:t>soluție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perfectă</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pentru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ambele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preocupări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În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primul</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rând</w:t>
      </w:r>
      <w:proofErr w:type="spellEnd"/>
      <w:r w:rsidRPr="00B551F1">
        <w:rPr>
          <w:rFonts w:asciiTheme="majorBidi" w:hAnsiTheme="majorBidi" w:cstheme="majorBidi"/>
          <w:sz w:val="24"/>
          <w:szCs w:val="24"/>
          <w:lang w:val="fr-FR"/>
        </w:rPr>
        <w:t xml:space="preserve">, este </w:t>
      </w:r>
      <w:proofErr w:type="spellStart"/>
      <w:r w:rsidRPr="00B551F1">
        <w:rPr>
          <w:rFonts w:asciiTheme="majorBidi" w:hAnsiTheme="majorBidi" w:cstheme="majorBidi"/>
          <w:sz w:val="24"/>
          <w:szCs w:val="24"/>
          <w:lang w:val="fr-FR"/>
        </w:rPr>
        <w:t>singurul</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mijloc</w:t>
      </w:r>
      <w:proofErr w:type="spellEnd"/>
      <w:r w:rsidRPr="00B551F1">
        <w:rPr>
          <w:rFonts w:asciiTheme="majorBidi" w:hAnsiTheme="majorBidi" w:cstheme="majorBidi"/>
          <w:sz w:val="24"/>
          <w:szCs w:val="24"/>
          <w:lang w:val="fr-FR"/>
        </w:rPr>
        <w:t xml:space="preserve"> de transport </w:t>
      </w:r>
      <w:proofErr w:type="spellStart"/>
      <w:r w:rsidRPr="00B551F1">
        <w:rPr>
          <w:rFonts w:asciiTheme="majorBidi" w:hAnsiTheme="majorBidi" w:cstheme="majorBidi"/>
          <w:sz w:val="24"/>
          <w:szCs w:val="24"/>
          <w:lang w:val="fr-FR"/>
        </w:rPr>
        <w:t>pentru</w:t>
      </w:r>
      <w:proofErr w:type="spellEnd"/>
      <w:r w:rsidRPr="00B551F1">
        <w:rPr>
          <w:rFonts w:asciiTheme="majorBidi" w:hAnsiTheme="majorBidi" w:cstheme="majorBidi"/>
          <w:sz w:val="24"/>
          <w:szCs w:val="24"/>
          <w:lang w:val="fr-FR"/>
        </w:rPr>
        <w:t xml:space="preserve"> care </w:t>
      </w:r>
      <w:proofErr w:type="spellStart"/>
      <w:r w:rsidRPr="00B551F1">
        <w:rPr>
          <w:rFonts w:asciiTheme="majorBidi" w:hAnsiTheme="majorBidi" w:cstheme="majorBidi"/>
          <w:sz w:val="24"/>
          <w:szCs w:val="24"/>
          <w:lang w:val="fr-FR"/>
        </w:rPr>
        <w:t>investițiile</w:t>
      </w:r>
      <w:proofErr w:type="spellEnd"/>
      <w:r w:rsidRPr="00B551F1">
        <w:rPr>
          <w:rFonts w:asciiTheme="majorBidi" w:hAnsiTheme="majorBidi" w:cstheme="majorBidi"/>
          <w:sz w:val="24"/>
          <w:szCs w:val="24"/>
          <w:lang w:val="fr-FR"/>
        </w:rPr>
        <w:t xml:space="preserve"> pot fi </w:t>
      </w:r>
      <w:proofErr w:type="spellStart"/>
      <w:r w:rsidRPr="00B551F1">
        <w:rPr>
          <w:rFonts w:asciiTheme="majorBidi" w:hAnsiTheme="majorBidi" w:cstheme="majorBidi"/>
          <w:sz w:val="24"/>
          <w:szCs w:val="24"/>
          <w:lang w:val="fr-FR"/>
        </w:rPr>
        <w:t>înregistrate</w:t>
      </w:r>
      <w:proofErr w:type="spellEnd"/>
      <w:r w:rsidRPr="00B551F1">
        <w:rPr>
          <w:rFonts w:asciiTheme="majorBidi" w:hAnsiTheme="majorBidi" w:cstheme="majorBidi"/>
          <w:sz w:val="24"/>
          <w:szCs w:val="24"/>
          <w:lang w:val="fr-FR"/>
        </w:rPr>
        <w:t xml:space="preserve"> 100% </w:t>
      </w:r>
      <w:proofErr w:type="spellStart"/>
      <w:r w:rsidRPr="00B551F1">
        <w:rPr>
          <w:rFonts w:asciiTheme="majorBidi" w:hAnsiTheme="majorBidi" w:cstheme="majorBidi"/>
          <w:sz w:val="24"/>
          <w:szCs w:val="24"/>
          <w:lang w:val="fr-FR"/>
        </w:rPr>
        <w:t>atât</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în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sprijinul</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politicilor</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privind</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schimbările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climatice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cât</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și</w:t>
      </w:r>
      <w:proofErr w:type="spellEnd"/>
      <w:r w:rsidRPr="00B551F1">
        <w:rPr>
          <w:rFonts w:asciiTheme="majorBidi" w:hAnsiTheme="majorBidi" w:cstheme="majorBidi"/>
          <w:sz w:val="24"/>
          <w:szCs w:val="24"/>
          <w:lang w:val="fr-FR"/>
        </w:rPr>
        <w:t xml:space="preserve"> al </w:t>
      </w:r>
      <w:proofErr w:type="spellStart"/>
      <w:r w:rsidRPr="00B551F1">
        <w:rPr>
          <w:rFonts w:asciiTheme="majorBidi" w:hAnsiTheme="majorBidi" w:cstheme="majorBidi"/>
          <w:sz w:val="24"/>
          <w:szCs w:val="24"/>
          <w:lang w:val="fr-FR"/>
        </w:rPr>
        <w:t>obiectivelor</w:t>
      </w:r>
      <w:proofErr w:type="spellEnd"/>
      <w:r w:rsidRPr="00B551F1">
        <w:rPr>
          <w:rFonts w:asciiTheme="majorBidi" w:hAnsiTheme="majorBidi" w:cstheme="majorBidi"/>
          <w:sz w:val="24"/>
          <w:szCs w:val="24"/>
          <w:lang w:val="fr-FR"/>
        </w:rPr>
        <w:t xml:space="preserve"> de </w:t>
      </w:r>
      <w:proofErr w:type="spellStart"/>
      <w:r w:rsidRPr="00B551F1">
        <w:rPr>
          <w:rFonts w:asciiTheme="majorBidi" w:hAnsiTheme="majorBidi" w:cstheme="majorBidi"/>
          <w:sz w:val="24"/>
          <w:szCs w:val="24"/>
          <w:lang w:val="fr-FR"/>
        </w:rPr>
        <w:t>mediu</w:t>
      </w:r>
      <w:proofErr w:type="spellEnd"/>
      <w:r w:rsidRPr="00B551F1">
        <w:rPr>
          <w:rFonts w:asciiTheme="majorBidi" w:hAnsiTheme="majorBidi" w:cstheme="majorBidi"/>
          <w:sz w:val="24"/>
          <w:szCs w:val="24"/>
          <w:lang w:val="fr-FR"/>
        </w:rPr>
        <w:t>.</w:t>
      </w:r>
    </w:p>
    <w:p w14:paraId="6EB35642" w14:textId="77777777" w:rsidR="00F634C7" w:rsidRPr="00B551F1" w:rsidRDefault="00F634C7" w:rsidP="00F634C7">
      <w:pPr>
        <w:autoSpaceDE w:val="0"/>
        <w:autoSpaceDN w:val="0"/>
        <w:adjustRightInd w:val="0"/>
        <w:spacing w:after="0" w:line="240" w:lineRule="auto"/>
        <w:jc w:val="both"/>
        <w:rPr>
          <w:rFonts w:asciiTheme="majorBidi" w:hAnsiTheme="majorBidi" w:cstheme="majorBidi"/>
          <w:sz w:val="24"/>
          <w:szCs w:val="24"/>
          <w:lang w:val="fr-FR"/>
        </w:rPr>
      </w:pPr>
    </w:p>
    <w:p w14:paraId="710121BA" w14:textId="71B2FCAF" w:rsidR="00F634C7" w:rsidRPr="00B551F1" w:rsidRDefault="00F634C7" w:rsidP="00F634C7">
      <w:pPr>
        <w:autoSpaceDE w:val="0"/>
        <w:autoSpaceDN w:val="0"/>
        <w:adjustRightInd w:val="0"/>
        <w:spacing w:after="0" w:line="240" w:lineRule="auto"/>
        <w:ind w:firstLine="720"/>
        <w:jc w:val="both"/>
        <w:rPr>
          <w:rFonts w:asciiTheme="majorBidi" w:hAnsiTheme="majorBidi" w:cstheme="majorBidi"/>
          <w:sz w:val="24"/>
          <w:szCs w:val="24"/>
          <w:lang w:val="fr-FR"/>
        </w:rPr>
      </w:pPr>
      <w:proofErr w:type="spellStart"/>
      <w:r w:rsidRPr="00B551F1">
        <w:rPr>
          <w:rFonts w:asciiTheme="majorBidi" w:hAnsiTheme="majorBidi" w:cstheme="majorBidi"/>
          <w:sz w:val="24"/>
          <w:szCs w:val="24"/>
          <w:lang w:val="fr-FR"/>
        </w:rPr>
        <w:t>Deplasarea</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bicicleta</w:t>
      </w:r>
      <w:proofErr w:type="spellEnd"/>
      <w:r w:rsidRPr="00B551F1">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menține</w:t>
      </w:r>
      <w:proofErr w:type="spellEnd"/>
      <w:r w:rsidR="00212430">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aproape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automat</w:t>
      </w:r>
      <w:proofErr w:type="spellEnd"/>
      <w:r w:rsidRPr="00B551F1">
        <w:rPr>
          <w:rFonts w:asciiTheme="majorBidi" w:hAnsiTheme="majorBidi" w:cstheme="majorBidi"/>
          <w:sz w:val="24"/>
          <w:szCs w:val="24"/>
          <w:lang w:val="fr-FR"/>
        </w:rPr>
        <w:t xml:space="preserve"> la </w:t>
      </w:r>
      <w:proofErr w:type="spellStart"/>
      <w:r w:rsidRPr="00B551F1">
        <w:rPr>
          <w:rFonts w:asciiTheme="majorBidi" w:hAnsiTheme="majorBidi" w:cstheme="majorBidi"/>
          <w:sz w:val="24"/>
          <w:szCs w:val="24"/>
          <w:lang w:val="fr-FR"/>
        </w:rPr>
        <w:t>distanța</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fizică</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minimă</w:t>
      </w:r>
      <w:proofErr w:type="spellEnd"/>
      <w:r w:rsidRPr="00B551F1">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între</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persoane</w:t>
      </w:r>
      <w:proofErr w:type="spellEnd"/>
      <w:r w:rsidR="00212430">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recomandată</w:t>
      </w:r>
      <w:proofErr w:type="spellEnd"/>
      <w:r w:rsidRPr="00B551F1">
        <w:rPr>
          <w:rFonts w:asciiTheme="majorBidi" w:hAnsiTheme="majorBidi" w:cstheme="majorBidi"/>
          <w:sz w:val="24"/>
          <w:szCs w:val="24"/>
          <w:lang w:val="fr-FR"/>
        </w:rPr>
        <w:t xml:space="preserve"> de </w:t>
      </w:r>
      <w:proofErr w:type="spellStart"/>
      <w:r w:rsidR="00212430">
        <w:rPr>
          <w:rFonts w:asciiTheme="majorBidi" w:hAnsiTheme="majorBidi" w:cstheme="majorBidi"/>
          <w:sz w:val="24"/>
          <w:szCs w:val="24"/>
          <w:lang w:val="fr-FR"/>
        </w:rPr>
        <w:t>cercetători</w:t>
      </w:r>
      <w:proofErr w:type="spellEnd"/>
      <w:r w:rsidRPr="00B551F1">
        <w:rPr>
          <w:rFonts w:asciiTheme="majorBidi" w:hAnsiTheme="majorBidi" w:cstheme="majorBidi"/>
          <w:sz w:val="24"/>
          <w:szCs w:val="24"/>
          <w:lang w:val="fr-FR"/>
        </w:rPr>
        <w:t xml:space="preserve">. Mai </w:t>
      </w:r>
      <w:proofErr w:type="spellStart"/>
      <w:r w:rsidRPr="00B551F1">
        <w:rPr>
          <w:rFonts w:asciiTheme="majorBidi" w:hAnsiTheme="majorBidi" w:cstheme="majorBidi"/>
          <w:sz w:val="24"/>
          <w:szCs w:val="24"/>
          <w:lang w:val="fr-FR"/>
        </w:rPr>
        <w:t>mult</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decât</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atât</w:t>
      </w:r>
      <w:proofErr w:type="spellEnd"/>
      <w:r w:rsidRPr="00B551F1">
        <w:rPr>
          <w:rFonts w:asciiTheme="majorBidi" w:hAnsiTheme="majorBidi" w:cstheme="majorBidi"/>
          <w:sz w:val="24"/>
          <w:szCs w:val="24"/>
          <w:lang w:val="fr-FR"/>
        </w:rPr>
        <w:t xml:space="preserve">, are un </w:t>
      </w:r>
      <w:proofErr w:type="spellStart"/>
      <w:r w:rsidRPr="00B551F1">
        <w:rPr>
          <w:rFonts w:asciiTheme="majorBidi" w:hAnsiTheme="majorBidi" w:cstheme="majorBidi"/>
          <w:sz w:val="24"/>
          <w:szCs w:val="24"/>
          <w:lang w:val="fr-FR"/>
        </w:rPr>
        <w:t>istoric</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excelent</w:t>
      </w:r>
      <w:proofErr w:type="spellEnd"/>
      <w:r w:rsidRPr="00B551F1">
        <w:rPr>
          <w:rFonts w:asciiTheme="majorBidi" w:hAnsiTheme="majorBidi" w:cstheme="majorBidi"/>
          <w:sz w:val="24"/>
          <w:szCs w:val="24"/>
          <w:lang w:val="fr-FR"/>
        </w:rPr>
        <w:t xml:space="preserve"> de </w:t>
      </w:r>
      <w:proofErr w:type="spellStart"/>
      <w:r w:rsidRPr="00B551F1">
        <w:rPr>
          <w:rFonts w:asciiTheme="majorBidi" w:hAnsiTheme="majorBidi" w:cstheme="majorBidi"/>
          <w:sz w:val="24"/>
          <w:szCs w:val="24"/>
          <w:lang w:val="fr-FR"/>
        </w:rPr>
        <w:t>prevenire</w:t>
      </w:r>
      <w:proofErr w:type="spellEnd"/>
      <w:r w:rsidRPr="00B551F1">
        <w:rPr>
          <w:rFonts w:asciiTheme="majorBidi" w:hAnsiTheme="majorBidi" w:cstheme="majorBidi"/>
          <w:sz w:val="24"/>
          <w:szCs w:val="24"/>
          <w:lang w:val="fr-FR"/>
        </w:rPr>
        <w:t xml:space="preserve"> a </w:t>
      </w:r>
      <w:proofErr w:type="spellStart"/>
      <w:r w:rsidRPr="00B551F1">
        <w:rPr>
          <w:rFonts w:asciiTheme="majorBidi" w:hAnsiTheme="majorBidi" w:cstheme="majorBidi"/>
          <w:sz w:val="24"/>
          <w:szCs w:val="24"/>
          <w:lang w:val="fr-FR"/>
        </w:rPr>
        <w:t>bolilor</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fizice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și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mintale</w:t>
      </w:r>
      <w:proofErr w:type="spellEnd"/>
      <w:r w:rsidRPr="00B551F1">
        <w:rPr>
          <w:rFonts w:asciiTheme="majorBidi" w:hAnsiTheme="majorBidi" w:cstheme="majorBidi"/>
          <w:sz w:val="24"/>
          <w:szCs w:val="24"/>
          <w:lang w:val="fr-FR"/>
        </w:rPr>
        <w:t xml:space="preserve">, care </w:t>
      </w:r>
      <w:proofErr w:type="spellStart"/>
      <w:r w:rsidRPr="00B551F1">
        <w:rPr>
          <w:rFonts w:asciiTheme="majorBidi" w:hAnsiTheme="majorBidi" w:cstheme="majorBidi"/>
          <w:sz w:val="24"/>
          <w:szCs w:val="24"/>
          <w:lang w:val="fr-FR"/>
        </w:rPr>
        <w:t>tind</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să</w:t>
      </w:r>
      <w:proofErr w:type="spellEnd"/>
      <w:r w:rsidRPr="00B551F1">
        <w:rPr>
          <w:rFonts w:asciiTheme="majorBidi" w:hAnsiTheme="majorBidi" w:cstheme="majorBidi"/>
          <w:sz w:val="24"/>
          <w:szCs w:val="24"/>
          <w:lang w:val="fr-FR"/>
        </w:rPr>
        <w:t xml:space="preserve"> se </w:t>
      </w:r>
      <w:proofErr w:type="spellStart"/>
      <w:r w:rsidRPr="00B551F1">
        <w:rPr>
          <w:rFonts w:asciiTheme="majorBidi" w:hAnsiTheme="majorBidi" w:cstheme="majorBidi"/>
          <w:sz w:val="24"/>
          <w:szCs w:val="24"/>
          <w:lang w:val="fr-FR"/>
        </w:rPr>
        <w:t>înrăutățească</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în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perioadele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recurente</w:t>
      </w:r>
      <w:proofErr w:type="spellEnd"/>
      <w:r w:rsidRPr="00B551F1">
        <w:rPr>
          <w:rFonts w:asciiTheme="majorBidi" w:hAnsiTheme="majorBidi" w:cstheme="majorBidi"/>
          <w:sz w:val="24"/>
          <w:szCs w:val="24"/>
          <w:lang w:val="fr-FR"/>
        </w:rPr>
        <w:t xml:space="preserve"> de </w:t>
      </w:r>
      <w:proofErr w:type="spellStart"/>
      <w:r w:rsidR="00212430">
        <w:rPr>
          <w:rFonts w:asciiTheme="majorBidi" w:hAnsiTheme="majorBidi" w:cstheme="majorBidi"/>
          <w:sz w:val="24"/>
          <w:szCs w:val="24"/>
          <w:lang w:val="fr-FR"/>
        </w:rPr>
        <w:t>limitare</w:t>
      </w:r>
      <w:proofErr w:type="spellEnd"/>
      <w:r w:rsidR="00212430">
        <w:rPr>
          <w:rFonts w:asciiTheme="majorBidi" w:hAnsiTheme="majorBidi" w:cstheme="majorBidi"/>
          <w:sz w:val="24"/>
          <w:szCs w:val="24"/>
          <w:lang w:val="fr-FR"/>
        </w:rPr>
        <w:t xml:space="preserve"> a </w:t>
      </w:r>
      <w:proofErr w:type="spellStart"/>
      <w:r w:rsidR="00212430">
        <w:rPr>
          <w:rFonts w:asciiTheme="majorBidi" w:hAnsiTheme="majorBidi" w:cstheme="majorBidi"/>
          <w:sz w:val="24"/>
          <w:szCs w:val="24"/>
          <w:lang w:val="fr-FR"/>
        </w:rPr>
        <w:t>mișcării</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persoanelor</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și</w:t>
      </w:r>
      <w:proofErr w:type="spellEnd"/>
      <w:r w:rsidR="00212430">
        <w:rPr>
          <w:rFonts w:asciiTheme="majorBidi" w:hAnsiTheme="majorBidi" w:cstheme="majorBidi"/>
          <w:sz w:val="24"/>
          <w:szCs w:val="24"/>
          <w:lang w:val="fr-FR"/>
        </w:rPr>
        <w:t xml:space="preserve"> de </w:t>
      </w:r>
      <w:proofErr w:type="spellStart"/>
      <w:r w:rsidR="00212430">
        <w:rPr>
          <w:rFonts w:asciiTheme="majorBidi" w:hAnsiTheme="majorBidi" w:cstheme="majorBidi"/>
          <w:sz w:val="24"/>
          <w:szCs w:val="24"/>
          <w:lang w:val="fr-FR"/>
        </w:rPr>
        <w:t>restricțiile</w:t>
      </w:r>
      <w:proofErr w:type="spellEnd"/>
      <w:r w:rsidR="00212430">
        <w:rPr>
          <w:rFonts w:asciiTheme="majorBidi" w:hAnsiTheme="majorBidi" w:cstheme="majorBidi"/>
          <w:sz w:val="24"/>
          <w:szCs w:val="24"/>
          <w:lang w:val="fr-FR"/>
        </w:rPr>
        <w:t xml:space="preserve"> </w:t>
      </w:r>
      <w:r w:rsidRPr="00B551F1">
        <w:rPr>
          <w:rFonts w:asciiTheme="majorBidi" w:hAnsiTheme="majorBidi" w:cstheme="majorBidi"/>
          <w:sz w:val="24"/>
          <w:szCs w:val="24"/>
          <w:lang w:val="fr-FR"/>
        </w:rPr>
        <w:t>sociale.</w:t>
      </w:r>
    </w:p>
    <w:p w14:paraId="36A2BD98" w14:textId="65506D25" w:rsidR="00F634C7" w:rsidRPr="00B551F1" w:rsidRDefault="00F634C7" w:rsidP="00F634C7">
      <w:pPr>
        <w:autoSpaceDE w:val="0"/>
        <w:autoSpaceDN w:val="0"/>
        <w:adjustRightInd w:val="0"/>
        <w:spacing w:after="0" w:line="240" w:lineRule="auto"/>
        <w:ind w:firstLine="720"/>
        <w:jc w:val="both"/>
        <w:rPr>
          <w:rFonts w:asciiTheme="majorBidi" w:hAnsiTheme="majorBidi" w:cstheme="majorBidi"/>
          <w:sz w:val="24"/>
          <w:szCs w:val="24"/>
          <w:lang w:val="fr-FR"/>
        </w:rPr>
      </w:pPr>
      <w:proofErr w:type="spellStart"/>
      <w:r w:rsidRPr="00B551F1">
        <w:rPr>
          <w:rFonts w:asciiTheme="majorBidi" w:hAnsiTheme="majorBidi" w:cstheme="majorBidi"/>
          <w:sz w:val="24"/>
          <w:szCs w:val="24"/>
          <w:lang w:val="fr-FR"/>
        </w:rPr>
        <w:t>Nivelurile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actuale</w:t>
      </w:r>
      <w:proofErr w:type="spellEnd"/>
      <w:r w:rsidRPr="00B551F1">
        <w:rPr>
          <w:rFonts w:asciiTheme="majorBidi" w:hAnsiTheme="majorBidi" w:cstheme="majorBidi"/>
          <w:sz w:val="24"/>
          <w:szCs w:val="24"/>
          <w:lang w:val="fr-FR"/>
        </w:rPr>
        <w:t xml:space="preserve"> de </w:t>
      </w:r>
      <w:proofErr w:type="spellStart"/>
      <w:r w:rsidRPr="00B551F1">
        <w:rPr>
          <w:rFonts w:asciiTheme="majorBidi" w:hAnsiTheme="majorBidi" w:cstheme="majorBidi"/>
          <w:sz w:val="24"/>
          <w:szCs w:val="24"/>
          <w:lang w:val="fr-FR"/>
        </w:rPr>
        <w:t>deplasare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bicicleta</w:t>
      </w:r>
      <w:proofErr w:type="spellEnd"/>
      <w:r w:rsidRPr="00B551F1">
        <w:rPr>
          <w:rFonts w:asciiTheme="majorBidi" w:hAnsiTheme="majorBidi" w:cstheme="majorBidi"/>
          <w:sz w:val="24"/>
          <w:szCs w:val="24"/>
          <w:lang w:val="fr-FR"/>
        </w:rPr>
        <w:t xml:space="preserve"> produc </w:t>
      </w:r>
      <w:proofErr w:type="spellStart"/>
      <w:r w:rsidRPr="00B551F1">
        <w:rPr>
          <w:rFonts w:asciiTheme="majorBidi" w:hAnsiTheme="majorBidi" w:cstheme="majorBidi"/>
          <w:sz w:val="24"/>
          <w:szCs w:val="24"/>
          <w:lang w:val="fr-FR"/>
        </w:rPr>
        <w:t>beneficii</w:t>
      </w:r>
      <w:proofErr w:type="spellEnd"/>
      <w:r w:rsidRPr="00B551F1">
        <w:rPr>
          <w:rFonts w:asciiTheme="majorBidi" w:hAnsiTheme="majorBidi" w:cstheme="majorBidi"/>
          <w:sz w:val="24"/>
          <w:szCs w:val="24"/>
          <w:lang w:val="fr-FR"/>
        </w:rPr>
        <w:t xml:space="preserve"> de 150 </w:t>
      </w:r>
      <w:proofErr w:type="spellStart"/>
      <w:r w:rsidRPr="00B551F1">
        <w:rPr>
          <w:rFonts w:asciiTheme="majorBidi" w:hAnsiTheme="majorBidi" w:cstheme="majorBidi"/>
          <w:sz w:val="24"/>
          <w:szCs w:val="24"/>
          <w:lang w:val="fr-FR"/>
        </w:rPr>
        <w:t>miliarde</w:t>
      </w:r>
      <w:proofErr w:type="spellEnd"/>
      <w:r w:rsidRPr="00B551F1">
        <w:rPr>
          <w:rFonts w:asciiTheme="majorBidi" w:hAnsiTheme="majorBidi" w:cstheme="majorBidi"/>
          <w:sz w:val="24"/>
          <w:szCs w:val="24"/>
          <w:lang w:val="fr-FR"/>
        </w:rPr>
        <w:t xml:space="preserve"> EUR </w:t>
      </w:r>
      <w:proofErr w:type="spellStart"/>
      <w:r w:rsidRPr="00B551F1">
        <w:rPr>
          <w:rFonts w:asciiTheme="majorBidi" w:hAnsiTheme="majorBidi" w:cstheme="majorBidi"/>
          <w:sz w:val="24"/>
          <w:szCs w:val="24"/>
          <w:lang w:val="fr-FR"/>
        </w:rPr>
        <w:t>anual</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pentru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statele</w:t>
      </w:r>
      <w:proofErr w:type="spellEnd"/>
      <w:r w:rsidRPr="00B551F1">
        <w:rPr>
          <w:rFonts w:asciiTheme="majorBidi" w:hAnsiTheme="majorBidi" w:cstheme="majorBidi"/>
          <w:sz w:val="24"/>
          <w:szCs w:val="24"/>
          <w:lang w:val="fr-FR"/>
        </w:rPr>
        <w:t xml:space="preserve"> membre ale UE. Peste 90 de </w:t>
      </w:r>
      <w:proofErr w:type="spellStart"/>
      <w:r w:rsidRPr="00B551F1">
        <w:rPr>
          <w:rFonts w:asciiTheme="majorBidi" w:hAnsiTheme="majorBidi" w:cstheme="majorBidi"/>
          <w:sz w:val="24"/>
          <w:szCs w:val="24"/>
          <w:lang w:val="fr-FR"/>
        </w:rPr>
        <w:t>miliarde</w:t>
      </w:r>
      <w:proofErr w:type="spellEnd"/>
      <w:r w:rsidRPr="00B551F1">
        <w:rPr>
          <w:rFonts w:asciiTheme="majorBidi" w:hAnsiTheme="majorBidi" w:cstheme="majorBidi"/>
          <w:sz w:val="24"/>
          <w:szCs w:val="24"/>
          <w:lang w:val="fr-FR"/>
        </w:rPr>
        <w:t xml:space="preserve"> EUR </w:t>
      </w:r>
      <w:proofErr w:type="spellStart"/>
      <w:r w:rsidRPr="00B551F1">
        <w:rPr>
          <w:rFonts w:asciiTheme="majorBidi" w:hAnsiTheme="majorBidi" w:cstheme="majorBidi"/>
          <w:sz w:val="24"/>
          <w:szCs w:val="24"/>
          <w:lang w:val="fr-FR"/>
        </w:rPr>
        <w:t>din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aceste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beneficii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reprezintă</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externalități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pozitive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pentru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mediu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sănătatea</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publică</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și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sistemul</w:t>
      </w:r>
      <w:proofErr w:type="spellEnd"/>
      <w:r w:rsidRPr="00B551F1">
        <w:rPr>
          <w:rFonts w:asciiTheme="majorBidi" w:hAnsiTheme="majorBidi" w:cstheme="majorBidi"/>
          <w:sz w:val="24"/>
          <w:szCs w:val="24"/>
          <w:lang w:val="fr-FR"/>
        </w:rPr>
        <w:t xml:space="preserve"> de </w:t>
      </w:r>
      <w:proofErr w:type="spellStart"/>
      <w:r w:rsidRPr="00B551F1">
        <w:rPr>
          <w:rFonts w:asciiTheme="majorBidi" w:hAnsiTheme="majorBidi" w:cstheme="majorBidi"/>
          <w:sz w:val="24"/>
          <w:szCs w:val="24"/>
          <w:lang w:val="fr-FR"/>
        </w:rPr>
        <w:t>mobilitate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Prin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comparație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Comisia</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Europeană</w:t>
      </w:r>
      <w:proofErr w:type="spellEnd"/>
      <w:r w:rsidRPr="00B551F1">
        <w:rPr>
          <w:rFonts w:asciiTheme="majorBidi" w:hAnsiTheme="majorBidi" w:cstheme="majorBidi"/>
          <w:sz w:val="24"/>
          <w:szCs w:val="24"/>
          <w:lang w:val="fr-FR"/>
        </w:rPr>
        <w:t xml:space="preserve"> a </w:t>
      </w:r>
      <w:proofErr w:type="spellStart"/>
      <w:r w:rsidRPr="00B551F1">
        <w:rPr>
          <w:rFonts w:asciiTheme="majorBidi" w:hAnsiTheme="majorBidi" w:cstheme="majorBidi"/>
          <w:sz w:val="24"/>
          <w:szCs w:val="24"/>
          <w:lang w:val="fr-FR"/>
        </w:rPr>
        <w:t>estimat</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într</w:t>
      </w:r>
      <w:proofErr w:type="spellEnd"/>
      <w:r w:rsidRPr="00B551F1">
        <w:rPr>
          <w:rFonts w:asciiTheme="majorBidi" w:hAnsiTheme="majorBidi" w:cstheme="majorBidi"/>
          <w:sz w:val="24"/>
          <w:szCs w:val="24"/>
          <w:lang w:val="fr-FR"/>
        </w:rPr>
        <w:t xml:space="preserve">-un </w:t>
      </w:r>
      <w:proofErr w:type="spellStart"/>
      <w:r w:rsidRPr="00B551F1">
        <w:rPr>
          <w:rFonts w:asciiTheme="majorBidi" w:hAnsiTheme="majorBidi" w:cstheme="majorBidi"/>
          <w:sz w:val="24"/>
          <w:szCs w:val="24"/>
          <w:lang w:val="fr-FR"/>
        </w:rPr>
        <w:t>studiu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recent</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externalitățile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negative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adică</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costurile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pentru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mediu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sănătate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și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mobilitate</w:t>
      </w:r>
      <w:proofErr w:type="spellEnd"/>
      <w:r w:rsidRPr="00B551F1">
        <w:rPr>
          <w:rFonts w:asciiTheme="majorBidi" w:hAnsiTheme="majorBidi" w:cstheme="majorBidi"/>
          <w:sz w:val="24"/>
          <w:szCs w:val="24"/>
          <w:lang w:val="fr-FR"/>
        </w:rPr>
        <w:t xml:space="preserve">, ale </w:t>
      </w:r>
      <w:proofErr w:type="spellStart"/>
      <w:r w:rsidRPr="00B551F1">
        <w:rPr>
          <w:rFonts w:asciiTheme="majorBidi" w:hAnsiTheme="majorBidi" w:cstheme="majorBidi"/>
          <w:sz w:val="24"/>
          <w:szCs w:val="24"/>
          <w:lang w:val="fr-FR"/>
        </w:rPr>
        <w:t>transportului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rutier</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motorizat</w:t>
      </w:r>
      <w:proofErr w:type="spellEnd"/>
      <w:r w:rsidRPr="00B551F1">
        <w:rPr>
          <w:rFonts w:asciiTheme="majorBidi" w:hAnsiTheme="majorBidi" w:cstheme="majorBidi"/>
          <w:sz w:val="24"/>
          <w:szCs w:val="24"/>
          <w:lang w:val="fr-FR"/>
        </w:rPr>
        <w:t xml:space="preserve"> la 800 </w:t>
      </w:r>
      <w:proofErr w:type="spellStart"/>
      <w:r w:rsidRPr="00B551F1">
        <w:rPr>
          <w:rFonts w:asciiTheme="majorBidi" w:hAnsiTheme="majorBidi" w:cstheme="majorBidi"/>
          <w:sz w:val="24"/>
          <w:szCs w:val="24"/>
          <w:lang w:val="fr-FR"/>
        </w:rPr>
        <w:t>miliarde</w:t>
      </w:r>
      <w:proofErr w:type="spellEnd"/>
      <w:r w:rsidRPr="00B551F1">
        <w:rPr>
          <w:rFonts w:asciiTheme="majorBidi" w:hAnsiTheme="majorBidi" w:cstheme="majorBidi"/>
          <w:sz w:val="24"/>
          <w:szCs w:val="24"/>
          <w:lang w:val="fr-FR"/>
        </w:rPr>
        <w:t xml:space="preserve"> EUR </w:t>
      </w:r>
      <w:proofErr w:type="spellStart"/>
      <w:r w:rsidRPr="00B551F1">
        <w:rPr>
          <w:rFonts w:asciiTheme="majorBidi" w:hAnsiTheme="majorBidi" w:cstheme="majorBidi"/>
          <w:sz w:val="24"/>
          <w:szCs w:val="24"/>
          <w:lang w:val="fr-FR"/>
        </w:rPr>
        <w:t>anual</w:t>
      </w:r>
      <w:proofErr w:type="spellEnd"/>
      <w:r w:rsidRPr="00B551F1">
        <w:rPr>
          <w:rFonts w:asciiTheme="majorBidi" w:hAnsiTheme="majorBidi" w:cstheme="majorBidi"/>
          <w:sz w:val="24"/>
          <w:szCs w:val="24"/>
          <w:lang w:val="fr-FR"/>
        </w:rPr>
        <w:t>.</w:t>
      </w:r>
    </w:p>
    <w:p w14:paraId="1C503F0C" w14:textId="77777777" w:rsidR="00F634C7" w:rsidRPr="00B551F1" w:rsidRDefault="00F634C7" w:rsidP="00F634C7">
      <w:pPr>
        <w:autoSpaceDE w:val="0"/>
        <w:autoSpaceDN w:val="0"/>
        <w:adjustRightInd w:val="0"/>
        <w:spacing w:after="0" w:line="240" w:lineRule="auto"/>
        <w:ind w:firstLine="720"/>
        <w:jc w:val="both"/>
        <w:rPr>
          <w:rFonts w:asciiTheme="majorBidi" w:hAnsiTheme="majorBidi" w:cstheme="majorBidi"/>
          <w:sz w:val="24"/>
          <w:szCs w:val="24"/>
          <w:lang w:val="fr-FR"/>
        </w:rPr>
      </w:pPr>
    </w:p>
    <w:p w14:paraId="4D8F6622" w14:textId="34244768" w:rsidR="00F634C7" w:rsidRPr="00B551F1" w:rsidRDefault="00F634C7" w:rsidP="00F634C7">
      <w:pPr>
        <w:pStyle w:val="NormalWeb"/>
        <w:shd w:val="clear" w:color="auto" w:fill="FFFFFF"/>
        <w:spacing w:before="0" w:beforeAutospacing="0" w:after="0" w:afterAutospacing="0"/>
        <w:ind w:firstLine="720"/>
        <w:jc w:val="both"/>
        <w:rPr>
          <w:rFonts w:asciiTheme="majorBidi" w:eastAsiaTheme="minorHAnsi" w:hAnsiTheme="majorBidi" w:cstheme="majorBidi"/>
          <w:lang w:val="fr-FR"/>
        </w:rPr>
      </w:pPr>
      <w:proofErr w:type="spellStart"/>
      <w:r w:rsidRPr="00B551F1">
        <w:rPr>
          <w:rFonts w:asciiTheme="majorBidi" w:eastAsiaTheme="minorHAnsi" w:hAnsiTheme="majorBidi" w:cstheme="majorBidi"/>
          <w:lang w:val="fr-FR"/>
        </w:rPr>
        <w:t>Printre</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altele</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mersul</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pe</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bicicletă</w:t>
      </w:r>
      <w:proofErr w:type="spellEnd"/>
      <w:r w:rsidRPr="00B551F1">
        <w:rPr>
          <w:rFonts w:asciiTheme="majorBidi" w:eastAsiaTheme="minorHAnsi" w:hAnsiTheme="majorBidi" w:cstheme="majorBidi"/>
          <w:lang w:val="fr-FR"/>
        </w:rPr>
        <w:t xml:space="preserve"> este </w:t>
      </w:r>
      <w:proofErr w:type="spellStart"/>
      <w:r w:rsidRPr="00B551F1">
        <w:rPr>
          <w:rFonts w:asciiTheme="majorBidi" w:eastAsiaTheme="minorHAnsi" w:hAnsiTheme="majorBidi" w:cstheme="majorBidi"/>
          <w:lang w:val="fr-FR"/>
        </w:rPr>
        <w:t>recomandat</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deoarece</w:t>
      </w:r>
      <w:proofErr w:type="spellEnd"/>
      <w:r w:rsidRPr="00B551F1">
        <w:rPr>
          <w:rFonts w:asciiTheme="majorBidi" w:eastAsiaTheme="minorHAnsi" w:hAnsiTheme="majorBidi" w:cstheme="majorBidi"/>
          <w:lang w:val="fr-FR"/>
        </w:rPr>
        <w:t xml:space="preserve"> are un impact redus </w:t>
      </w:r>
      <w:proofErr w:type="spellStart"/>
      <w:r w:rsidRPr="00B551F1">
        <w:rPr>
          <w:rFonts w:asciiTheme="majorBidi" w:eastAsiaTheme="minorHAnsi" w:hAnsiTheme="majorBidi" w:cstheme="majorBidi"/>
          <w:lang w:val="fr-FR"/>
        </w:rPr>
        <w:t>asupra</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corpului</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Forțează</w:t>
      </w:r>
      <w:proofErr w:type="spellEnd"/>
      <w:r w:rsidRPr="00B551F1">
        <w:rPr>
          <w:rFonts w:asciiTheme="majorBidi" w:eastAsiaTheme="minorHAnsi" w:hAnsiTheme="majorBidi" w:cstheme="majorBidi"/>
          <w:lang w:val="fr-FR"/>
        </w:rPr>
        <w:t xml:space="preserve"> mai </w:t>
      </w:r>
      <w:proofErr w:type="spellStart"/>
      <w:r w:rsidRPr="00B551F1">
        <w:rPr>
          <w:rFonts w:asciiTheme="majorBidi" w:eastAsiaTheme="minorHAnsi" w:hAnsiTheme="majorBidi" w:cstheme="majorBidi"/>
          <w:lang w:val="fr-FR"/>
        </w:rPr>
        <w:t>puțin</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organismul</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și</w:t>
      </w:r>
      <w:proofErr w:type="spellEnd"/>
      <w:r w:rsidRPr="00B551F1">
        <w:rPr>
          <w:rFonts w:asciiTheme="majorBidi" w:eastAsiaTheme="minorHAnsi" w:hAnsiTheme="majorBidi" w:cstheme="majorBidi"/>
          <w:lang w:val="fr-FR"/>
        </w:rPr>
        <w:t xml:space="preserve"> se </w:t>
      </w:r>
      <w:proofErr w:type="spellStart"/>
      <w:r w:rsidRPr="00B551F1">
        <w:rPr>
          <w:rFonts w:asciiTheme="majorBidi" w:eastAsiaTheme="minorHAnsi" w:hAnsiTheme="majorBidi" w:cstheme="majorBidi"/>
          <w:lang w:val="fr-FR"/>
        </w:rPr>
        <w:t>asociază</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cu</w:t>
      </w:r>
      <w:proofErr w:type="spellEnd"/>
      <w:r w:rsidRPr="00B551F1">
        <w:rPr>
          <w:rFonts w:asciiTheme="majorBidi" w:eastAsiaTheme="minorHAnsi" w:hAnsiTheme="majorBidi" w:cstheme="majorBidi"/>
          <w:lang w:val="fr-FR"/>
        </w:rPr>
        <w:t xml:space="preserve"> mai </w:t>
      </w:r>
      <w:proofErr w:type="spellStart"/>
      <w:r w:rsidRPr="00B551F1">
        <w:rPr>
          <w:rFonts w:asciiTheme="majorBidi" w:eastAsiaTheme="minorHAnsi" w:hAnsiTheme="majorBidi" w:cstheme="majorBidi"/>
          <w:lang w:val="fr-FR"/>
        </w:rPr>
        <w:t>puține</w:t>
      </w:r>
      <w:proofErr w:type="spellEnd"/>
      <w:r w:rsidRPr="00B551F1">
        <w:rPr>
          <w:rFonts w:asciiTheme="majorBidi" w:eastAsiaTheme="minorHAnsi" w:hAnsiTheme="majorBidi" w:cstheme="majorBidi"/>
          <w:lang w:val="fr-FR"/>
        </w:rPr>
        <w:t xml:space="preserve"> accidente </w:t>
      </w:r>
      <w:proofErr w:type="spellStart"/>
      <w:r w:rsidRPr="00B551F1">
        <w:rPr>
          <w:rFonts w:asciiTheme="majorBidi" w:eastAsiaTheme="minorHAnsi" w:hAnsiTheme="majorBidi" w:cstheme="majorBidi"/>
          <w:lang w:val="fr-FR"/>
        </w:rPr>
        <w:t>și</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vătămări</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decât</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majoritatea</w:t>
      </w:r>
      <w:proofErr w:type="spellEnd"/>
      <w:r w:rsidRPr="00B551F1">
        <w:rPr>
          <w:rFonts w:asciiTheme="majorBidi" w:eastAsiaTheme="minorHAnsi" w:hAnsiTheme="majorBidi" w:cstheme="majorBidi"/>
          <w:lang w:val="fr-FR"/>
        </w:rPr>
        <w:t xml:space="preserve"> </w:t>
      </w:r>
      <w:proofErr w:type="spellStart"/>
      <w:r w:rsidR="00BC2AE2">
        <w:rPr>
          <w:rFonts w:asciiTheme="majorBidi" w:eastAsiaTheme="minorHAnsi" w:hAnsiTheme="majorBidi" w:cstheme="majorBidi"/>
          <w:lang w:val="fr-FR"/>
        </w:rPr>
        <w:t>tipurilor</w:t>
      </w:r>
      <w:proofErr w:type="spellEnd"/>
      <w:r w:rsidR="00BC2AE2">
        <w:rPr>
          <w:rFonts w:asciiTheme="majorBidi" w:eastAsiaTheme="minorHAnsi" w:hAnsiTheme="majorBidi" w:cstheme="majorBidi"/>
          <w:lang w:val="fr-FR"/>
        </w:rPr>
        <w:t xml:space="preserve"> de </w:t>
      </w:r>
      <w:proofErr w:type="spellStart"/>
      <w:r w:rsidR="00BC2AE2">
        <w:rPr>
          <w:rFonts w:asciiTheme="majorBidi" w:eastAsiaTheme="minorHAnsi" w:hAnsiTheme="majorBidi" w:cstheme="majorBidi"/>
          <w:lang w:val="fr-FR"/>
        </w:rPr>
        <w:t>exerciții</w:t>
      </w:r>
      <w:proofErr w:type="spellEnd"/>
      <w:r w:rsidR="00BC2AE2">
        <w:rPr>
          <w:rFonts w:asciiTheme="majorBidi" w:eastAsiaTheme="minorHAnsi" w:hAnsiTheme="majorBidi" w:cstheme="majorBidi"/>
          <w:lang w:val="fr-FR"/>
        </w:rPr>
        <w:t xml:space="preserve"> </w:t>
      </w:r>
      <w:proofErr w:type="spellStart"/>
      <w:r w:rsidR="00BC2AE2">
        <w:rPr>
          <w:rFonts w:asciiTheme="majorBidi" w:eastAsiaTheme="minorHAnsi" w:hAnsiTheme="majorBidi" w:cstheme="majorBidi"/>
          <w:lang w:val="fr-FR"/>
        </w:rPr>
        <w:t>fizice</w:t>
      </w:r>
      <w:proofErr w:type="spellEnd"/>
      <w:r w:rsidR="00BC2AE2">
        <w:rPr>
          <w:rFonts w:asciiTheme="majorBidi" w:eastAsiaTheme="minorHAnsi" w:hAnsiTheme="majorBidi" w:cstheme="majorBidi"/>
          <w:lang w:val="fr-FR"/>
        </w:rPr>
        <w:t xml:space="preserve">. </w:t>
      </w:r>
      <w:proofErr w:type="gramStart"/>
      <w:r w:rsidR="00BC2AE2">
        <w:rPr>
          <w:rFonts w:asciiTheme="majorBidi" w:eastAsiaTheme="minorHAnsi" w:hAnsiTheme="majorBidi" w:cstheme="majorBidi"/>
          <w:lang w:val="fr-FR"/>
        </w:rPr>
        <w:t>C</w:t>
      </w:r>
      <w:r w:rsidRPr="00B551F1">
        <w:rPr>
          <w:rFonts w:asciiTheme="majorBidi" w:eastAsiaTheme="minorHAnsi" w:hAnsiTheme="majorBidi" w:cstheme="majorBidi"/>
          <w:lang w:val="fr-FR"/>
        </w:rPr>
        <w:t>a</w:t>
      </w:r>
      <w:proofErr w:type="gram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avantaje</w:t>
      </w:r>
      <w:proofErr w:type="spellEnd"/>
      <w:r w:rsidRPr="00B551F1">
        <w:rPr>
          <w:rFonts w:asciiTheme="majorBidi" w:eastAsiaTheme="minorHAnsi" w:hAnsiTheme="majorBidi" w:cstheme="majorBidi"/>
          <w:lang w:val="fr-FR"/>
        </w:rPr>
        <w:t xml:space="preserve"> mai </w:t>
      </w:r>
      <w:proofErr w:type="spellStart"/>
      <w:r w:rsidRPr="00B551F1">
        <w:rPr>
          <w:rFonts w:asciiTheme="majorBidi" w:eastAsiaTheme="minorHAnsi" w:hAnsiTheme="majorBidi" w:cstheme="majorBidi"/>
          <w:lang w:val="fr-FR"/>
        </w:rPr>
        <w:t>putem</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adăuga</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că</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lucrează</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toate</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grupele</w:t>
      </w:r>
      <w:proofErr w:type="spellEnd"/>
      <w:r w:rsidRPr="00B551F1">
        <w:rPr>
          <w:rFonts w:asciiTheme="majorBidi" w:eastAsiaTheme="minorHAnsi" w:hAnsiTheme="majorBidi" w:cstheme="majorBidi"/>
          <w:lang w:val="fr-FR"/>
        </w:rPr>
        <w:t xml:space="preserve"> majore d</w:t>
      </w:r>
      <w:r w:rsidR="00212430">
        <w:rPr>
          <w:rFonts w:asciiTheme="majorBidi" w:eastAsiaTheme="minorHAnsi" w:hAnsiTheme="majorBidi" w:cstheme="majorBidi"/>
          <w:lang w:val="fr-FR"/>
        </w:rPr>
        <w:t xml:space="preserve">e </w:t>
      </w:r>
      <w:proofErr w:type="spellStart"/>
      <w:r w:rsidR="00212430">
        <w:rPr>
          <w:rFonts w:asciiTheme="majorBidi" w:eastAsiaTheme="minorHAnsi" w:hAnsiTheme="majorBidi" w:cstheme="majorBidi"/>
          <w:lang w:val="fr-FR"/>
        </w:rPr>
        <w:t>mușchi</w:t>
      </w:r>
      <w:proofErr w:type="spellEnd"/>
      <w:r w:rsidR="00212430">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și</w:t>
      </w:r>
      <w:proofErr w:type="spellEnd"/>
      <w:r w:rsidRPr="00B551F1">
        <w:rPr>
          <w:rFonts w:asciiTheme="majorBidi" w:eastAsiaTheme="minorHAnsi" w:hAnsiTheme="majorBidi" w:cstheme="majorBidi"/>
          <w:lang w:val="fr-FR"/>
        </w:rPr>
        <w:t xml:space="preserve"> nu </w:t>
      </w:r>
      <w:proofErr w:type="spellStart"/>
      <w:r w:rsidRPr="00B551F1">
        <w:rPr>
          <w:rFonts w:asciiTheme="majorBidi" w:eastAsiaTheme="minorHAnsi" w:hAnsiTheme="majorBidi" w:cstheme="majorBidi"/>
          <w:lang w:val="fr-FR"/>
        </w:rPr>
        <w:t>necesită</w:t>
      </w:r>
      <w:proofErr w:type="spellEnd"/>
      <w:r w:rsidRPr="00B551F1">
        <w:rPr>
          <w:rFonts w:asciiTheme="majorBidi" w:eastAsiaTheme="minorHAnsi" w:hAnsiTheme="majorBidi" w:cstheme="majorBidi"/>
          <w:lang w:val="fr-FR"/>
        </w:rPr>
        <w:t xml:space="preserve"> un </w:t>
      </w:r>
      <w:proofErr w:type="spellStart"/>
      <w:r w:rsidRPr="00B551F1">
        <w:rPr>
          <w:rFonts w:asciiTheme="majorBidi" w:eastAsiaTheme="minorHAnsi" w:hAnsiTheme="majorBidi" w:cstheme="majorBidi"/>
          <w:lang w:val="fr-FR"/>
        </w:rPr>
        <w:t>nivel</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ridicat</w:t>
      </w:r>
      <w:proofErr w:type="spellEnd"/>
      <w:r w:rsidRPr="00B551F1">
        <w:rPr>
          <w:rFonts w:asciiTheme="majorBidi" w:eastAsiaTheme="minorHAnsi" w:hAnsiTheme="majorBidi" w:cstheme="majorBidi"/>
          <w:lang w:val="fr-FR"/>
        </w:rPr>
        <w:t xml:space="preserve"> de </w:t>
      </w:r>
      <w:proofErr w:type="spellStart"/>
      <w:r w:rsidRPr="00B551F1">
        <w:rPr>
          <w:rFonts w:asciiTheme="majorBidi" w:eastAsiaTheme="minorHAnsi" w:hAnsiTheme="majorBidi" w:cstheme="majorBidi"/>
          <w:lang w:val="fr-FR"/>
        </w:rPr>
        <w:t>aptitudine</w:t>
      </w:r>
      <w:proofErr w:type="spellEnd"/>
      <w:r w:rsidRPr="00B551F1">
        <w:rPr>
          <w:rFonts w:asciiTheme="majorBidi" w:eastAsiaTheme="minorHAnsi" w:hAnsiTheme="majorBidi" w:cstheme="majorBidi"/>
          <w:lang w:val="fr-FR"/>
        </w:rPr>
        <w:t xml:space="preserve"> </w:t>
      </w:r>
      <w:proofErr w:type="spellStart"/>
      <w:r w:rsidRPr="00B551F1">
        <w:rPr>
          <w:rFonts w:asciiTheme="majorBidi" w:eastAsiaTheme="minorHAnsi" w:hAnsiTheme="majorBidi" w:cstheme="majorBidi"/>
          <w:lang w:val="fr-FR"/>
        </w:rPr>
        <w:t>fizică</w:t>
      </w:r>
      <w:proofErr w:type="spellEnd"/>
      <w:r w:rsidRPr="00B551F1">
        <w:rPr>
          <w:rFonts w:asciiTheme="majorBidi" w:eastAsiaTheme="minorHAnsi" w:hAnsiTheme="majorBidi" w:cstheme="majorBidi"/>
          <w:lang w:val="fr-FR"/>
        </w:rPr>
        <w:t xml:space="preserve">. </w:t>
      </w:r>
    </w:p>
    <w:p w14:paraId="114DF7BA" w14:textId="77777777" w:rsidR="00F634C7" w:rsidRPr="00B551F1" w:rsidRDefault="00F634C7" w:rsidP="00F634C7">
      <w:pPr>
        <w:autoSpaceDE w:val="0"/>
        <w:autoSpaceDN w:val="0"/>
        <w:adjustRightInd w:val="0"/>
        <w:spacing w:after="0" w:line="240" w:lineRule="auto"/>
        <w:ind w:firstLine="720"/>
        <w:jc w:val="both"/>
        <w:rPr>
          <w:rFonts w:asciiTheme="majorBidi" w:hAnsiTheme="majorBidi" w:cstheme="majorBidi"/>
          <w:sz w:val="24"/>
          <w:szCs w:val="24"/>
          <w:lang w:val="fr-FR"/>
        </w:rPr>
      </w:pPr>
    </w:p>
    <w:p w14:paraId="77255815" w14:textId="056BA909" w:rsidR="00F634C7" w:rsidRPr="00B551F1" w:rsidRDefault="00BC2AE2" w:rsidP="00F634C7">
      <w:pPr>
        <w:autoSpaceDE w:val="0"/>
        <w:autoSpaceDN w:val="0"/>
        <w:adjustRightInd w:val="0"/>
        <w:spacing w:after="0" w:line="240" w:lineRule="auto"/>
        <w:ind w:firstLine="720"/>
        <w:jc w:val="both"/>
        <w:rPr>
          <w:rFonts w:asciiTheme="majorBidi" w:hAnsiTheme="majorBidi" w:cstheme="majorBidi"/>
          <w:sz w:val="24"/>
          <w:szCs w:val="24"/>
          <w:lang w:val="fr-FR"/>
        </w:rPr>
      </w:pPr>
      <w:proofErr w:type="spellStart"/>
      <w:r>
        <w:rPr>
          <w:rFonts w:asciiTheme="majorBidi" w:hAnsiTheme="majorBidi" w:cstheme="majorBidi"/>
          <w:sz w:val="24"/>
          <w:szCs w:val="24"/>
          <w:lang w:val="fr-FR"/>
        </w:rPr>
        <w:t>Beneficiile</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deplasărilor</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cu</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b</w:t>
      </w:r>
      <w:r w:rsidR="00F634C7" w:rsidRPr="00B551F1">
        <w:rPr>
          <w:rFonts w:asciiTheme="majorBidi" w:hAnsiTheme="majorBidi" w:cstheme="majorBidi"/>
          <w:sz w:val="24"/>
          <w:szCs w:val="24"/>
          <w:lang w:val="fr-FR"/>
        </w:rPr>
        <w:t>icicleta</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sunt</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reducerea</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emisiilor</w:t>
      </w:r>
      <w:proofErr w:type="spellEnd"/>
      <w:r w:rsidR="00F634C7" w:rsidRPr="00B551F1">
        <w:rPr>
          <w:rFonts w:asciiTheme="majorBidi" w:hAnsiTheme="majorBidi" w:cstheme="majorBidi"/>
          <w:sz w:val="24"/>
          <w:szCs w:val="24"/>
          <w:lang w:val="fr-FR"/>
        </w:rPr>
        <w:t xml:space="preserve"> de CO2, </w:t>
      </w:r>
      <w:proofErr w:type="spellStart"/>
      <w:r w:rsidR="00F634C7" w:rsidRPr="00B551F1">
        <w:rPr>
          <w:rFonts w:asciiTheme="majorBidi" w:hAnsiTheme="majorBidi" w:cstheme="majorBidi"/>
          <w:sz w:val="24"/>
          <w:szCs w:val="24"/>
          <w:lang w:val="fr-FR"/>
        </w:rPr>
        <w:t>reducerea</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poluării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aerului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reducerea</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poluării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fonice</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economia</w:t>
      </w:r>
      <w:proofErr w:type="spellEnd"/>
      <w:r w:rsidR="00F634C7" w:rsidRPr="00B551F1">
        <w:rPr>
          <w:rFonts w:asciiTheme="majorBidi" w:hAnsiTheme="majorBidi" w:cstheme="majorBidi"/>
          <w:sz w:val="24"/>
          <w:szCs w:val="24"/>
          <w:lang w:val="fr-FR"/>
        </w:rPr>
        <w:t xml:space="preserve"> de </w:t>
      </w:r>
      <w:proofErr w:type="spellStart"/>
      <w:r w:rsidR="00F634C7" w:rsidRPr="00B551F1">
        <w:rPr>
          <w:rFonts w:asciiTheme="majorBidi" w:hAnsiTheme="majorBidi" w:cstheme="majorBidi"/>
          <w:sz w:val="24"/>
          <w:szCs w:val="24"/>
          <w:lang w:val="fr-FR"/>
        </w:rPr>
        <w:t>combustibil</w:t>
      </w:r>
      <w:proofErr w:type="spellEnd"/>
      <w:r w:rsidR="00F634C7" w:rsidRPr="00B551F1">
        <w:rPr>
          <w:rFonts w:asciiTheme="majorBidi" w:hAnsiTheme="majorBidi" w:cstheme="majorBidi"/>
          <w:sz w:val="24"/>
          <w:szCs w:val="24"/>
          <w:lang w:val="fr-FR"/>
        </w:rPr>
        <w:t xml:space="preserve"> (mai </w:t>
      </w:r>
      <w:proofErr w:type="spellStart"/>
      <w:r w:rsidR="00F634C7" w:rsidRPr="00B551F1">
        <w:rPr>
          <w:rFonts w:asciiTheme="majorBidi" w:hAnsiTheme="majorBidi" w:cstheme="majorBidi"/>
          <w:sz w:val="24"/>
          <w:szCs w:val="24"/>
          <w:lang w:val="fr-FR"/>
        </w:rPr>
        <w:t>mulți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bani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pentru</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noi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pentru</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activități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comune</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cu</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familiile</w:t>
      </w:r>
      <w:proofErr w:type="spellEnd"/>
      <w:r w:rsidR="00F634C7" w:rsidRPr="00B551F1">
        <w:rPr>
          <w:rFonts w:asciiTheme="majorBidi" w:hAnsiTheme="majorBidi" w:cstheme="majorBidi"/>
          <w:sz w:val="24"/>
          <w:szCs w:val="24"/>
          <w:lang w:val="fr-FR"/>
        </w:rPr>
        <w:t>),</w:t>
      </w:r>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reducerea</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gradului</w:t>
      </w:r>
      <w:proofErr w:type="spellEnd"/>
      <w:r w:rsidR="00212430">
        <w:rPr>
          <w:rFonts w:asciiTheme="majorBidi" w:hAnsiTheme="majorBidi" w:cstheme="majorBidi"/>
          <w:sz w:val="24"/>
          <w:szCs w:val="24"/>
          <w:lang w:val="fr-FR"/>
        </w:rPr>
        <w:t xml:space="preserve"> de </w:t>
      </w:r>
      <w:proofErr w:type="spellStart"/>
      <w:r w:rsidR="00212430">
        <w:rPr>
          <w:rFonts w:asciiTheme="majorBidi" w:hAnsiTheme="majorBidi" w:cstheme="majorBidi"/>
          <w:sz w:val="24"/>
          <w:szCs w:val="24"/>
          <w:lang w:val="fr-FR"/>
        </w:rPr>
        <w:t>congesti</w:t>
      </w:r>
      <w:r w:rsidR="00F634C7" w:rsidRPr="00B551F1">
        <w:rPr>
          <w:rFonts w:asciiTheme="majorBidi" w:hAnsiTheme="majorBidi" w:cstheme="majorBidi"/>
          <w:sz w:val="24"/>
          <w:szCs w:val="24"/>
          <w:lang w:val="fr-FR"/>
        </w:rPr>
        <w:t>e</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rutieră</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economisirea</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costurilor</w:t>
      </w:r>
      <w:proofErr w:type="spellEnd"/>
      <w:r w:rsidR="00F634C7" w:rsidRPr="00B551F1">
        <w:rPr>
          <w:rFonts w:asciiTheme="majorBidi" w:hAnsiTheme="majorBidi" w:cstheme="majorBidi"/>
          <w:sz w:val="24"/>
          <w:szCs w:val="24"/>
          <w:lang w:val="fr-FR"/>
        </w:rPr>
        <w:t xml:space="preserve"> de </w:t>
      </w:r>
      <w:proofErr w:type="spellStart"/>
      <w:r w:rsidR="00F634C7" w:rsidRPr="00B551F1">
        <w:rPr>
          <w:rFonts w:asciiTheme="majorBidi" w:hAnsiTheme="majorBidi" w:cstheme="majorBidi"/>
          <w:sz w:val="24"/>
          <w:szCs w:val="24"/>
          <w:lang w:val="fr-FR"/>
        </w:rPr>
        <w:t>construcție</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și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întreținere</w:t>
      </w:r>
      <w:proofErr w:type="spellEnd"/>
      <w:r w:rsidR="00F634C7" w:rsidRPr="00B551F1">
        <w:rPr>
          <w:rFonts w:asciiTheme="majorBidi" w:hAnsiTheme="majorBidi" w:cstheme="majorBidi"/>
          <w:sz w:val="24"/>
          <w:szCs w:val="24"/>
          <w:lang w:val="fr-FR"/>
        </w:rPr>
        <w:t xml:space="preserve"> a </w:t>
      </w:r>
      <w:proofErr w:type="spellStart"/>
      <w:r w:rsidR="00F634C7" w:rsidRPr="00B551F1">
        <w:rPr>
          <w:rFonts w:asciiTheme="majorBidi" w:hAnsiTheme="majorBidi" w:cstheme="majorBidi"/>
          <w:sz w:val="24"/>
          <w:szCs w:val="24"/>
          <w:lang w:val="fr-FR"/>
        </w:rPr>
        <w:t>infrastucturii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rutie</w:t>
      </w:r>
      <w:r w:rsidR="00212430">
        <w:rPr>
          <w:rFonts w:asciiTheme="majorBidi" w:hAnsiTheme="majorBidi" w:cstheme="majorBidi"/>
          <w:sz w:val="24"/>
          <w:szCs w:val="24"/>
          <w:lang w:val="fr-FR"/>
        </w:rPr>
        <w:t>re</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pentru</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vehicule</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motorizate</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î</w:t>
      </w:r>
      <w:r w:rsidR="00F634C7" w:rsidRPr="00B551F1">
        <w:rPr>
          <w:rFonts w:asciiTheme="majorBidi" w:hAnsiTheme="majorBidi" w:cstheme="majorBidi"/>
          <w:sz w:val="24"/>
          <w:szCs w:val="24"/>
          <w:lang w:val="fr-FR"/>
        </w:rPr>
        <w:t>mbunătățirea</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calității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vieții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vieți</w:t>
      </w:r>
      <w:proofErr w:type="spellEnd"/>
      <w:r w:rsidR="00F634C7" w:rsidRPr="00B551F1">
        <w:rPr>
          <w:rFonts w:asciiTheme="majorBidi" w:hAnsiTheme="majorBidi" w:cstheme="majorBidi"/>
          <w:sz w:val="24"/>
          <w:szCs w:val="24"/>
          <w:lang w:val="fr-FR"/>
        </w:rPr>
        <w:t xml:space="preserve"> mai </w:t>
      </w:r>
      <w:proofErr w:type="spellStart"/>
      <w:r w:rsidR="00F634C7" w:rsidRPr="00B551F1">
        <w:rPr>
          <w:rFonts w:asciiTheme="majorBidi" w:hAnsiTheme="majorBidi" w:cstheme="majorBidi"/>
          <w:sz w:val="24"/>
          <w:szCs w:val="24"/>
          <w:lang w:val="fr-FR"/>
        </w:rPr>
        <w:t>lungi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și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sănătoase</w:t>
      </w:r>
      <w:proofErr w:type="spellEnd"/>
      <w:r w:rsidR="00F634C7" w:rsidRPr="00B551F1">
        <w:rPr>
          <w:rFonts w:asciiTheme="majorBidi" w:hAnsiTheme="majorBidi" w:cstheme="majorBidi"/>
          <w:sz w:val="24"/>
          <w:szCs w:val="24"/>
          <w:lang w:val="fr-FR"/>
        </w:rPr>
        <w:t xml:space="preserve">, mai </w:t>
      </w:r>
      <w:proofErr w:type="spellStart"/>
      <w:r w:rsidR="00F634C7" w:rsidRPr="00B551F1">
        <w:rPr>
          <w:rFonts w:asciiTheme="majorBidi" w:hAnsiTheme="majorBidi" w:cstheme="majorBidi"/>
          <w:sz w:val="24"/>
          <w:szCs w:val="24"/>
          <w:lang w:val="fr-FR"/>
        </w:rPr>
        <w:t>puține</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concedii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medicale</w:t>
      </w:r>
      <w:proofErr w:type="spellEnd"/>
      <w:r w:rsidR="00F634C7" w:rsidRPr="00B551F1">
        <w:rPr>
          <w:rFonts w:asciiTheme="majorBidi" w:hAnsiTheme="majorBidi" w:cstheme="majorBidi"/>
          <w:sz w:val="24"/>
          <w:szCs w:val="24"/>
          <w:lang w:val="fr-FR"/>
        </w:rPr>
        <w:t xml:space="preserve"> la </w:t>
      </w:r>
      <w:proofErr w:type="spellStart"/>
      <w:r w:rsidR="00F634C7" w:rsidRPr="00B551F1">
        <w:rPr>
          <w:rFonts w:asciiTheme="majorBidi" w:hAnsiTheme="majorBidi" w:cstheme="majorBidi"/>
          <w:sz w:val="24"/>
          <w:szCs w:val="24"/>
          <w:lang w:val="fr-FR"/>
        </w:rPr>
        <w:t>loc</w:t>
      </w:r>
      <w:r>
        <w:rPr>
          <w:rFonts w:asciiTheme="majorBidi" w:hAnsiTheme="majorBidi" w:cstheme="majorBidi"/>
          <w:sz w:val="24"/>
          <w:szCs w:val="24"/>
          <w:lang w:val="fr-FR"/>
        </w:rPr>
        <w:t>ul</w:t>
      </w:r>
      <w:proofErr w:type="spellEnd"/>
      <w:r>
        <w:rPr>
          <w:rFonts w:asciiTheme="majorBidi" w:hAnsiTheme="majorBidi" w:cstheme="majorBidi"/>
          <w:sz w:val="24"/>
          <w:szCs w:val="24"/>
          <w:lang w:val="fr-FR"/>
        </w:rPr>
        <w:t xml:space="preserve"> de </w:t>
      </w:r>
      <w:proofErr w:type="spellStart"/>
      <w:r>
        <w:rPr>
          <w:rFonts w:asciiTheme="majorBidi" w:hAnsiTheme="majorBidi" w:cstheme="majorBidi"/>
          <w:sz w:val="24"/>
          <w:szCs w:val="24"/>
          <w:lang w:val="fr-FR"/>
        </w:rPr>
        <w:t>muncă</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creșterea</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forței</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ș</w:t>
      </w:r>
      <w:r w:rsidR="00F634C7" w:rsidRPr="00B551F1">
        <w:rPr>
          <w:rFonts w:asciiTheme="majorBidi" w:hAnsiTheme="majorBidi" w:cstheme="majorBidi"/>
          <w:sz w:val="24"/>
          <w:szCs w:val="24"/>
          <w:lang w:val="fr-FR"/>
        </w:rPr>
        <w:t>i</w:t>
      </w:r>
      <w:proofErr w:type="spellEnd"/>
      <w:r w:rsidR="00F634C7" w:rsidRPr="00B551F1">
        <w:rPr>
          <w:rFonts w:asciiTheme="majorBidi" w:hAnsiTheme="majorBidi" w:cstheme="majorBidi"/>
          <w:sz w:val="24"/>
          <w:szCs w:val="24"/>
          <w:lang w:val="fr-FR"/>
        </w:rPr>
        <w:t xml:space="preserve"> a </w:t>
      </w:r>
      <w:proofErr w:type="spellStart"/>
      <w:r w:rsidR="00F634C7" w:rsidRPr="00B551F1">
        <w:rPr>
          <w:rFonts w:asciiTheme="majorBidi" w:hAnsiTheme="majorBidi" w:cstheme="majorBidi"/>
          <w:sz w:val="24"/>
          <w:szCs w:val="24"/>
          <w:lang w:val="fr-FR"/>
        </w:rPr>
        <w:t>flexibilității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musculare</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creșterea</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mobilității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articulare</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scăderea</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nivelul</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stresului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îmbunătățirea</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coordonării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și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posturii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întărirea</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oaselor</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scăderea</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procentului</w:t>
      </w:r>
      <w:proofErr w:type="spellEnd"/>
      <w:r w:rsidR="00F634C7" w:rsidRPr="00B551F1">
        <w:rPr>
          <w:rFonts w:asciiTheme="majorBidi" w:hAnsiTheme="majorBidi" w:cstheme="majorBidi"/>
          <w:sz w:val="24"/>
          <w:szCs w:val="24"/>
          <w:lang w:val="fr-FR"/>
        </w:rPr>
        <w:t xml:space="preserve"> de </w:t>
      </w:r>
      <w:proofErr w:type="spellStart"/>
      <w:r w:rsidR="00F634C7" w:rsidRPr="00B551F1">
        <w:rPr>
          <w:rFonts w:asciiTheme="majorBidi" w:hAnsiTheme="majorBidi" w:cstheme="majorBidi"/>
          <w:sz w:val="24"/>
          <w:szCs w:val="24"/>
          <w:lang w:val="fr-FR"/>
        </w:rPr>
        <w:t>grăsime</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corporală</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prevenție</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și</w:t>
      </w:r>
      <w:proofErr w:type="spellEnd"/>
      <w:r w:rsidR="00F634C7" w:rsidRPr="00B551F1">
        <w:rPr>
          <w:rFonts w:asciiTheme="majorBidi" w:hAnsiTheme="majorBidi" w:cstheme="majorBidi"/>
          <w:sz w:val="24"/>
          <w:szCs w:val="24"/>
          <w:lang w:val="fr-FR"/>
        </w:rPr>
        <w:t xml:space="preserve"> management mai bun al </w:t>
      </w:r>
      <w:proofErr w:type="spellStart"/>
      <w:r w:rsidR="00F634C7" w:rsidRPr="00B551F1">
        <w:rPr>
          <w:rFonts w:asciiTheme="majorBidi" w:hAnsiTheme="majorBidi" w:cstheme="majorBidi"/>
          <w:sz w:val="24"/>
          <w:szCs w:val="24"/>
          <w:lang w:val="fr-FR"/>
        </w:rPr>
        <w:t>bolilor</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reducerea</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anxietății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și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depresiei</w:t>
      </w:r>
      <w:proofErr w:type="spellEnd"/>
      <w:r w:rsidR="00F634C7" w:rsidRPr="00B551F1">
        <w:rPr>
          <w:rFonts w:asciiTheme="majorBidi" w:hAnsiTheme="majorBidi" w:cstheme="majorBidi"/>
          <w:sz w:val="24"/>
          <w:szCs w:val="24"/>
          <w:lang w:val="fr-FR"/>
        </w:rPr>
        <w:t xml:space="preserve">. Mai </w:t>
      </w:r>
      <w:proofErr w:type="spellStart"/>
      <w:r w:rsidR="00F634C7" w:rsidRPr="00B551F1">
        <w:rPr>
          <w:rFonts w:asciiTheme="majorBidi" w:hAnsiTheme="majorBidi" w:cstheme="majorBidi"/>
          <w:sz w:val="24"/>
          <w:szCs w:val="24"/>
          <w:lang w:val="fr-FR"/>
        </w:rPr>
        <w:t>mult</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pedalatul</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sca</w:t>
      </w:r>
      <w:r>
        <w:rPr>
          <w:rFonts w:asciiTheme="majorBidi" w:hAnsiTheme="majorBidi" w:cstheme="majorBidi"/>
          <w:sz w:val="24"/>
          <w:szCs w:val="24"/>
          <w:lang w:val="fr-FR"/>
        </w:rPr>
        <w:t>de</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riscul</w:t>
      </w:r>
      <w:proofErr w:type="spellEnd"/>
      <w:r>
        <w:rPr>
          <w:rFonts w:asciiTheme="majorBidi" w:hAnsiTheme="majorBidi" w:cstheme="majorBidi"/>
          <w:sz w:val="24"/>
          <w:szCs w:val="24"/>
          <w:lang w:val="fr-FR"/>
        </w:rPr>
        <w:t xml:space="preserve"> de cancer intestinal </w:t>
      </w:r>
      <w:proofErr w:type="spellStart"/>
      <w:r>
        <w:rPr>
          <w:rFonts w:asciiTheme="majorBidi" w:hAnsiTheme="majorBidi" w:cstheme="majorBidi"/>
          <w:sz w:val="24"/>
          <w:szCs w:val="24"/>
          <w:lang w:val="fr-FR"/>
        </w:rPr>
        <w:t>ș</w:t>
      </w:r>
      <w:r w:rsidR="00F634C7" w:rsidRPr="00B551F1">
        <w:rPr>
          <w:rFonts w:asciiTheme="majorBidi" w:hAnsiTheme="majorBidi" w:cstheme="majorBidi"/>
          <w:sz w:val="24"/>
          <w:szCs w:val="24"/>
          <w:lang w:val="fr-FR"/>
        </w:rPr>
        <w:t>i</w:t>
      </w:r>
      <w:proofErr w:type="spellEnd"/>
      <w:r w:rsidR="00F634C7" w:rsidRPr="00B551F1">
        <w:rPr>
          <w:rFonts w:asciiTheme="majorBidi" w:hAnsiTheme="majorBidi" w:cstheme="majorBidi"/>
          <w:sz w:val="24"/>
          <w:szCs w:val="24"/>
          <w:lang w:val="fr-FR"/>
        </w:rPr>
        <w:t xml:space="preserve"> </w:t>
      </w:r>
      <w:proofErr w:type="spellStart"/>
      <w:r w:rsidR="00F634C7" w:rsidRPr="00B551F1">
        <w:rPr>
          <w:rFonts w:asciiTheme="majorBidi" w:hAnsiTheme="majorBidi" w:cstheme="majorBidi"/>
          <w:sz w:val="24"/>
          <w:szCs w:val="24"/>
          <w:lang w:val="fr-FR"/>
        </w:rPr>
        <w:t>mamar</w:t>
      </w:r>
      <w:proofErr w:type="spellEnd"/>
      <w:r w:rsidR="00F634C7" w:rsidRPr="00B551F1">
        <w:rPr>
          <w:rFonts w:asciiTheme="majorBidi" w:hAnsiTheme="majorBidi" w:cstheme="majorBidi"/>
          <w:sz w:val="24"/>
          <w:szCs w:val="24"/>
          <w:lang w:val="fr-FR"/>
        </w:rPr>
        <w:t>.</w:t>
      </w:r>
    </w:p>
    <w:p w14:paraId="1C8D1DA6" w14:textId="52519A7A" w:rsidR="00F634C7" w:rsidRPr="00B551F1" w:rsidRDefault="00F634C7" w:rsidP="00F634C7">
      <w:pPr>
        <w:autoSpaceDE w:val="0"/>
        <w:autoSpaceDN w:val="0"/>
        <w:adjustRightInd w:val="0"/>
        <w:spacing w:after="0" w:line="240" w:lineRule="auto"/>
        <w:ind w:firstLine="720"/>
        <w:jc w:val="both"/>
        <w:rPr>
          <w:rFonts w:asciiTheme="majorBidi" w:hAnsiTheme="majorBidi" w:cstheme="majorBidi"/>
          <w:sz w:val="24"/>
          <w:szCs w:val="24"/>
          <w:lang w:val="fr-FR"/>
        </w:rPr>
      </w:pPr>
      <w:proofErr w:type="spellStart"/>
      <w:r w:rsidRPr="00B551F1">
        <w:rPr>
          <w:rFonts w:asciiTheme="majorBidi" w:hAnsiTheme="majorBidi" w:cstheme="majorBidi"/>
          <w:sz w:val="24"/>
          <w:szCs w:val="24"/>
          <w:lang w:val="fr-FR"/>
        </w:rPr>
        <w:t>Investițiile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în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proiecte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legate</w:t>
      </w:r>
      <w:proofErr w:type="spellEnd"/>
      <w:r w:rsidRPr="00B551F1">
        <w:rPr>
          <w:rFonts w:asciiTheme="majorBidi" w:hAnsiTheme="majorBidi" w:cstheme="majorBidi"/>
          <w:sz w:val="24"/>
          <w:szCs w:val="24"/>
          <w:lang w:val="fr-FR"/>
        </w:rPr>
        <w:t xml:space="preserve"> de </w:t>
      </w:r>
      <w:proofErr w:type="spellStart"/>
      <w:r w:rsidRPr="00B551F1">
        <w:rPr>
          <w:rFonts w:asciiTheme="majorBidi" w:hAnsiTheme="majorBidi" w:cstheme="majorBidi"/>
          <w:sz w:val="24"/>
          <w:szCs w:val="24"/>
          <w:lang w:val="fr-FR"/>
        </w:rPr>
        <w:t>deplasarea</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bicicleta</w:t>
      </w:r>
      <w:proofErr w:type="spellEnd"/>
      <w:r w:rsidRPr="00B551F1">
        <w:rPr>
          <w:rFonts w:asciiTheme="majorBidi" w:hAnsiTheme="majorBidi" w:cstheme="majorBidi"/>
          <w:sz w:val="24"/>
          <w:szCs w:val="24"/>
          <w:lang w:val="fr-FR"/>
        </w:rPr>
        <w:t xml:space="preserve"> au, de </w:t>
      </w:r>
      <w:proofErr w:type="spellStart"/>
      <w:r w:rsidRPr="00B551F1">
        <w:rPr>
          <w:rFonts w:asciiTheme="majorBidi" w:hAnsiTheme="majorBidi" w:cstheme="majorBidi"/>
          <w:sz w:val="24"/>
          <w:szCs w:val="24"/>
          <w:lang w:val="fr-FR"/>
        </w:rPr>
        <w:t>asemenea</w:t>
      </w:r>
      <w:proofErr w:type="spellEnd"/>
      <w:r w:rsidRPr="00B551F1">
        <w:rPr>
          <w:rFonts w:asciiTheme="majorBidi" w:hAnsiTheme="majorBidi" w:cstheme="majorBidi"/>
          <w:sz w:val="24"/>
          <w:szCs w:val="24"/>
          <w:lang w:val="fr-FR"/>
        </w:rPr>
        <w:t xml:space="preserve">, un </w:t>
      </w:r>
      <w:proofErr w:type="spellStart"/>
      <w:r w:rsidRPr="00B551F1">
        <w:rPr>
          <w:rFonts w:asciiTheme="majorBidi" w:hAnsiTheme="majorBidi" w:cstheme="majorBidi"/>
          <w:sz w:val="24"/>
          <w:szCs w:val="24"/>
          <w:lang w:val="fr-FR"/>
        </w:rPr>
        <w:t>raport</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costuri-beneficii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foarte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avantajos</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și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sunt</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excelente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din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punct</w:t>
      </w:r>
      <w:proofErr w:type="spellEnd"/>
      <w:r w:rsidRPr="00B551F1">
        <w:rPr>
          <w:rFonts w:asciiTheme="majorBidi" w:hAnsiTheme="majorBidi" w:cstheme="majorBidi"/>
          <w:sz w:val="24"/>
          <w:szCs w:val="24"/>
          <w:lang w:val="fr-FR"/>
        </w:rPr>
        <w:t xml:space="preserve"> de </w:t>
      </w:r>
      <w:proofErr w:type="spellStart"/>
      <w:r w:rsidRPr="00B551F1">
        <w:rPr>
          <w:rFonts w:asciiTheme="majorBidi" w:hAnsiTheme="majorBidi" w:cstheme="majorBidi"/>
          <w:sz w:val="24"/>
          <w:szCs w:val="24"/>
          <w:lang w:val="fr-FR"/>
        </w:rPr>
        <w:t>vedere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economic</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Aproximativ</w:t>
      </w:r>
      <w:proofErr w:type="spellEnd"/>
      <w:r w:rsidRPr="00B551F1">
        <w:rPr>
          <w:rFonts w:asciiTheme="majorBidi" w:hAnsiTheme="majorBidi" w:cstheme="majorBidi"/>
          <w:sz w:val="24"/>
          <w:szCs w:val="24"/>
          <w:lang w:val="fr-FR"/>
        </w:rPr>
        <w:t xml:space="preserve"> 650 000 de </w:t>
      </w:r>
      <w:proofErr w:type="spellStart"/>
      <w:r w:rsidRPr="00B551F1">
        <w:rPr>
          <w:rFonts w:asciiTheme="majorBidi" w:hAnsiTheme="majorBidi" w:cstheme="majorBidi"/>
          <w:sz w:val="24"/>
          <w:szCs w:val="24"/>
          <w:lang w:val="fr-FR"/>
        </w:rPr>
        <w:t>locuri</w:t>
      </w:r>
      <w:proofErr w:type="spellEnd"/>
      <w:r w:rsidRPr="00B551F1">
        <w:rPr>
          <w:rFonts w:asciiTheme="majorBidi" w:hAnsiTheme="majorBidi" w:cstheme="majorBidi"/>
          <w:sz w:val="24"/>
          <w:szCs w:val="24"/>
          <w:lang w:val="fr-FR"/>
        </w:rPr>
        <w:t xml:space="preserve"> de </w:t>
      </w:r>
      <w:proofErr w:type="spellStart"/>
      <w:r w:rsidRPr="00B551F1">
        <w:rPr>
          <w:rFonts w:asciiTheme="majorBidi" w:hAnsiTheme="majorBidi" w:cstheme="majorBidi"/>
          <w:sz w:val="24"/>
          <w:szCs w:val="24"/>
          <w:lang w:val="fr-FR"/>
        </w:rPr>
        <w:t>muncă</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sunt</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asociate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economiei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deplasării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cu</w:t>
      </w:r>
      <w:proofErr w:type="spellEnd"/>
      <w:r w:rsidRPr="00B551F1">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b</w:t>
      </w:r>
      <w:r w:rsidRPr="00B551F1">
        <w:rPr>
          <w:rFonts w:asciiTheme="majorBidi" w:hAnsiTheme="majorBidi" w:cstheme="majorBidi"/>
          <w:sz w:val="24"/>
          <w:szCs w:val="24"/>
          <w:lang w:val="fr-FR"/>
        </w:rPr>
        <w:t>icicleta</w:t>
      </w:r>
      <w:proofErr w:type="spellEnd"/>
      <w:r w:rsidRPr="00B551F1">
        <w:rPr>
          <w:rFonts w:asciiTheme="majorBidi" w:hAnsiTheme="majorBidi" w:cstheme="majorBidi"/>
          <w:sz w:val="24"/>
          <w:szCs w:val="24"/>
          <w:lang w:val="fr-FR"/>
        </w:rPr>
        <w:t>.</w:t>
      </w:r>
    </w:p>
    <w:p w14:paraId="47E375D0" w14:textId="60668DB3" w:rsidR="00F634C7" w:rsidRDefault="00F634C7" w:rsidP="00F634C7">
      <w:pPr>
        <w:autoSpaceDE w:val="0"/>
        <w:autoSpaceDN w:val="0"/>
        <w:adjustRightInd w:val="0"/>
        <w:spacing w:after="0" w:line="240" w:lineRule="auto"/>
        <w:ind w:firstLine="720"/>
        <w:jc w:val="both"/>
        <w:rPr>
          <w:rFonts w:asciiTheme="majorBidi" w:hAnsiTheme="majorBidi" w:cstheme="majorBidi"/>
          <w:sz w:val="24"/>
          <w:szCs w:val="24"/>
          <w:lang w:val="fr-FR"/>
        </w:rPr>
      </w:pPr>
      <w:proofErr w:type="spellStart"/>
      <w:r w:rsidRPr="00B551F1">
        <w:rPr>
          <w:rFonts w:asciiTheme="majorBidi" w:hAnsiTheme="majorBidi" w:cstheme="majorBidi"/>
          <w:sz w:val="24"/>
          <w:szCs w:val="24"/>
          <w:lang w:val="fr-FR"/>
        </w:rPr>
        <w:t>În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România</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ultimilor</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ani</w:t>
      </w:r>
      <w:proofErr w:type="spellEnd"/>
      <w:r w:rsidRPr="00B551F1">
        <w:rPr>
          <w:rFonts w:asciiTheme="majorBidi" w:hAnsiTheme="majorBidi" w:cstheme="majorBidi"/>
          <w:sz w:val="24"/>
          <w:szCs w:val="24"/>
          <w:lang w:val="fr-FR"/>
        </w:rPr>
        <w:t xml:space="preserve">, s-a </w:t>
      </w:r>
      <w:proofErr w:type="spellStart"/>
      <w:r w:rsidRPr="00B551F1">
        <w:rPr>
          <w:rFonts w:asciiTheme="majorBidi" w:hAnsiTheme="majorBidi" w:cstheme="majorBidi"/>
          <w:sz w:val="24"/>
          <w:szCs w:val="24"/>
          <w:lang w:val="fr-FR"/>
        </w:rPr>
        <w:t>extins</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foarte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mult</w:t>
      </w:r>
      <w:proofErr w:type="spellEnd"/>
      <w:r w:rsidRPr="00B551F1">
        <w:rPr>
          <w:rFonts w:asciiTheme="majorBidi" w:hAnsiTheme="majorBidi" w:cstheme="majorBidi"/>
          <w:sz w:val="24"/>
          <w:szCs w:val="24"/>
          <w:lang w:val="fr-FR"/>
        </w:rPr>
        <w:t xml:space="preserve">, dar, </w:t>
      </w:r>
      <w:proofErr w:type="spellStart"/>
      <w:r w:rsidRPr="00B551F1">
        <w:rPr>
          <w:rFonts w:asciiTheme="majorBidi" w:hAnsiTheme="majorBidi" w:cstheme="majorBidi"/>
          <w:sz w:val="24"/>
          <w:szCs w:val="24"/>
          <w:lang w:val="fr-FR"/>
        </w:rPr>
        <w:t>totuși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insuficie</w:t>
      </w:r>
      <w:r w:rsidR="00212430">
        <w:rPr>
          <w:rFonts w:asciiTheme="majorBidi" w:hAnsiTheme="majorBidi" w:cstheme="majorBidi"/>
          <w:sz w:val="24"/>
          <w:szCs w:val="24"/>
          <w:lang w:val="fr-FR"/>
        </w:rPr>
        <w:t>n</w:t>
      </w:r>
      <w:r w:rsidR="00BC2AE2">
        <w:rPr>
          <w:rFonts w:asciiTheme="majorBidi" w:hAnsiTheme="majorBidi" w:cstheme="majorBidi"/>
          <w:sz w:val="24"/>
          <w:szCs w:val="24"/>
          <w:lang w:val="fr-FR"/>
        </w:rPr>
        <w:t>t</w:t>
      </w:r>
      <w:proofErr w:type="spellEnd"/>
      <w:r w:rsidR="00BC2AE2">
        <w:rPr>
          <w:rFonts w:asciiTheme="majorBidi" w:hAnsiTheme="majorBidi" w:cstheme="majorBidi"/>
          <w:sz w:val="24"/>
          <w:szCs w:val="24"/>
          <w:lang w:val="fr-FR"/>
        </w:rPr>
        <w:t xml:space="preserve">, </w:t>
      </w:r>
      <w:proofErr w:type="spellStart"/>
      <w:r w:rsidR="00BC2AE2">
        <w:rPr>
          <w:rFonts w:asciiTheme="majorBidi" w:hAnsiTheme="majorBidi" w:cstheme="majorBidi"/>
          <w:sz w:val="24"/>
          <w:szCs w:val="24"/>
          <w:lang w:val="fr-FR"/>
        </w:rPr>
        <w:t>această</w:t>
      </w:r>
      <w:proofErr w:type="spellEnd"/>
      <w:r w:rsidR="00BC2AE2">
        <w:rPr>
          <w:rFonts w:asciiTheme="majorBidi" w:hAnsiTheme="majorBidi" w:cstheme="majorBidi"/>
          <w:sz w:val="24"/>
          <w:szCs w:val="24"/>
          <w:lang w:val="fr-FR"/>
        </w:rPr>
        <w:t xml:space="preserve"> </w:t>
      </w:r>
      <w:proofErr w:type="spellStart"/>
      <w:r w:rsidR="00BC2AE2">
        <w:rPr>
          <w:rFonts w:asciiTheme="majorBidi" w:hAnsiTheme="majorBidi" w:cstheme="majorBidi"/>
          <w:sz w:val="24"/>
          <w:szCs w:val="24"/>
          <w:lang w:val="fr-FR"/>
        </w:rPr>
        <w:t>me</w:t>
      </w:r>
      <w:r w:rsidRPr="00B551F1">
        <w:rPr>
          <w:rFonts w:asciiTheme="majorBidi" w:hAnsiTheme="majorBidi" w:cstheme="majorBidi"/>
          <w:sz w:val="24"/>
          <w:szCs w:val="24"/>
          <w:lang w:val="fr-FR"/>
        </w:rPr>
        <w:t>todă</w:t>
      </w:r>
      <w:proofErr w:type="spellEnd"/>
      <w:r w:rsidRPr="00B551F1">
        <w:rPr>
          <w:rFonts w:asciiTheme="majorBidi" w:hAnsiTheme="majorBidi" w:cstheme="majorBidi"/>
          <w:sz w:val="24"/>
          <w:szCs w:val="24"/>
          <w:lang w:val="fr-FR"/>
        </w:rPr>
        <w:t xml:space="preserve"> de </w:t>
      </w:r>
      <w:proofErr w:type="spellStart"/>
      <w:r w:rsidRPr="00B551F1">
        <w:rPr>
          <w:rFonts w:asciiTheme="majorBidi" w:hAnsiTheme="majorBidi" w:cstheme="majorBidi"/>
          <w:sz w:val="24"/>
          <w:szCs w:val="24"/>
          <w:lang w:val="fr-FR"/>
        </w:rPr>
        <w:t>deplasare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prin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crearea</w:t>
      </w:r>
      <w:proofErr w:type="spellEnd"/>
      <w:r w:rsidRPr="00B551F1">
        <w:rPr>
          <w:rFonts w:asciiTheme="majorBidi" w:hAnsiTheme="majorBidi" w:cstheme="majorBidi"/>
          <w:sz w:val="24"/>
          <w:szCs w:val="24"/>
          <w:lang w:val="fr-FR"/>
        </w:rPr>
        <w:t xml:space="preserve"> de piste de </w:t>
      </w:r>
      <w:proofErr w:type="spellStart"/>
      <w:r w:rsidRPr="00B551F1">
        <w:rPr>
          <w:rFonts w:asciiTheme="majorBidi" w:hAnsiTheme="majorBidi" w:cstheme="majorBidi"/>
          <w:sz w:val="24"/>
          <w:szCs w:val="24"/>
          <w:lang w:val="fr-FR"/>
        </w:rPr>
        <w:t>biciclete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și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precădere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în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mediul</w:t>
      </w:r>
      <w:proofErr w:type="spellEnd"/>
      <w:r w:rsidRPr="00B551F1">
        <w:rPr>
          <w:rFonts w:asciiTheme="majorBidi" w:hAnsiTheme="majorBidi" w:cstheme="majorBidi"/>
          <w:sz w:val="24"/>
          <w:szCs w:val="24"/>
          <w:lang w:val="fr-FR"/>
        </w:rPr>
        <w:t xml:space="preserve"> rural. </w:t>
      </w:r>
      <w:proofErr w:type="spellStart"/>
      <w:r w:rsidRPr="00B551F1">
        <w:rPr>
          <w:rFonts w:asciiTheme="majorBidi" w:hAnsiTheme="majorBidi" w:cstheme="majorBidi"/>
          <w:sz w:val="24"/>
          <w:szCs w:val="24"/>
          <w:lang w:val="fr-FR"/>
        </w:rPr>
        <w:t>În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mediul</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urban</w:t>
      </w:r>
      <w:proofErr w:type="spellEnd"/>
      <w:r w:rsidRPr="00B551F1">
        <w:rPr>
          <w:rFonts w:asciiTheme="majorBidi" w:hAnsiTheme="majorBidi" w:cstheme="majorBidi"/>
          <w:sz w:val="24"/>
          <w:szCs w:val="24"/>
          <w:lang w:val="fr-FR"/>
        </w:rPr>
        <w:t xml:space="preserve"> au </w:t>
      </w:r>
      <w:proofErr w:type="spellStart"/>
      <w:r w:rsidRPr="00B551F1">
        <w:rPr>
          <w:rFonts w:asciiTheme="majorBidi" w:hAnsiTheme="majorBidi" w:cstheme="majorBidi"/>
          <w:sz w:val="24"/>
          <w:szCs w:val="24"/>
          <w:lang w:val="fr-FR"/>
        </w:rPr>
        <w:t>fost</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realizate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majoritatea</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pistelor</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ciclabile</w:t>
      </w:r>
      <w:proofErr w:type="spellEnd"/>
      <w:r w:rsidRPr="00B551F1">
        <w:rPr>
          <w:rFonts w:asciiTheme="majorBidi" w:hAnsiTheme="majorBidi" w:cstheme="majorBidi"/>
          <w:sz w:val="24"/>
          <w:szCs w:val="24"/>
          <w:lang w:val="fr-FR"/>
        </w:rPr>
        <w:t>.</w:t>
      </w:r>
    </w:p>
    <w:p w14:paraId="1121A72C" w14:textId="7075791A" w:rsidR="00F41C8C" w:rsidRPr="00045603" w:rsidRDefault="00F41C8C" w:rsidP="00045603">
      <w:pPr>
        <w:autoSpaceDE w:val="0"/>
        <w:autoSpaceDN w:val="0"/>
        <w:adjustRightInd w:val="0"/>
        <w:spacing w:after="0" w:line="240" w:lineRule="auto"/>
        <w:ind w:firstLine="720"/>
        <w:jc w:val="both"/>
        <w:rPr>
          <w:rFonts w:asciiTheme="majorBidi" w:hAnsiTheme="majorBidi" w:cstheme="majorBidi"/>
          <w:sz w:val="24"/>
          <w:szCs w:val="24"/>
          <w:lang w:val="fr-FR"/>
        </w:rPr>
      </w:pPr>
      <w:proofErr w:type="spellStart"/>
      <w:r w:rsidRPr="00045603">
        <w:rPr>
          <w:rFonts w:asciiTheme="majorBidi" w:hAnsiTheme="majorBidi" w:cstheme="majorBidi"/>
          <w:sz w:val="24"/>
          <w:szCs w:val="24"/>
          <w:lang w:val="fr-FR"/>
        </w:rPr>
        <w:t>Având</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în</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vedere</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că</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legislația</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europeană</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susține</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reducerea</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gradului</w:t>
      </w:r>
      <w:proofErr w:type="spellEnd"/>
      <w:r w:rsidRPr="00045603">
        <w:rPr>
          <w:rFonts w:asciiTheme="majorBidi" w:hAnsiTheme="majorBidi" w:cstheme="majorBidi"/>
          <w:sz w:val="24"/>
          <w:szCs w:val="24"/>
          <w:lang w:val="fr-FR"/>
        </w:rPr>
        <w:t xml:space="preserve"> de </w:t>
      </w:r>
      <w:proofErr w:type="spellStart"/>
      <w:r w:rsidRPr="00045603">
        <w:rPr>
          <w:rFonts w:asciiTheme="majorBidi" w:hAnsiTheme="majorBidi" w:cstheme="majorBidi"/>
          <w:sz w:val="24"/>
          <w:szCs w:val="24"/>
          <w:lang w:val="fr-FR"/>
        </w:rPr>
        <w:t>poluare</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iar</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producătorii</w:t>
      </w:r>
      <w:proofErr w:type="spellEnd"/>
      <w:r w:rsidRPr="00045603">
        <w:rPr>
          <w:rFonts w:asciiTheme="majorBidi" w:hAnsiTheme="majorBidi" w:cstheme="majorBidi"/>
          <w:sz w:val="24"/>
          <w:szCs w:val="24"/>
          <w:lang w:val="fr-FR"/>
        </w:rPr>
        <w:t xml:space="preserve"> de </w:t>
      </w:r>
      <w:proofErr w:type="spellStart"/>
      <w:r w:rsidRPr="00045603">
        <w:rPr>
          <w:rFonts w:asciiTheme="majorBidi" w:hAnsiTheme="majorBidi" w:cstheme="majorBidi"/>
          <w:sz w:val="24"/>
          <w:szCs w:val="24"/>
          <w:lang w:val="fr-FR"/>
        </w:rPr>
        <w:t>autovehicule</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sunt</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încurajați</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să</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introducă</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în</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sistemele</w:t>
      </w:r>
      <w:proofErr w:type="spellEnd"/>
      <w:r w:rsidRPr="00045603">
        <w:rPr>
          <w:rFonts w:asciiTheme="majorBidi" w:hAnsiTheme="majorBidi" w:cstheme="majorBidi"/>
          <w:sz w:val="24"/>
          <w:szCs w:val="24"/>
          <w:lang w:val="fr-FR"/>
        </w:rPr>
        <w:t xml:space="preserve"> de </w:t>
      </w:r>
      <w:proofErr w:type="spellStart"/>
      <w:r w:rsidRPr="00045603">
        <w:rPr>
          <w:rFonts w:asciiTheme="majorBidi" w:hAnsiTheme="majorBidi" w:cstheme="majorBidi"/>
          <w:sz w:val="24"/>
          <w:szCs w:val="24"/>
          <w:lang w:val="fr-FR"/>
        </w:rPr>
        <w:t>producție</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echipamente</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electrice</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consi</w:t>
      </w:r>
      <w:r w:rsidR="00BC2AE2" w:rsidRPr="00045603">
        <w:rPr>
          <w:rFonts w:asciiTheme="majorBidi" w:hAnsiTheme="majorBidi" w:cstheme="majorBidi"/>
          <w:sz w:val="24"/>
          <w:szCs w:val="24"/>
          <w:lang w:val="fr-FR"/>
        </w:rPr>
        <w:t>derăm</w:t>
      </w:r>
      <w:proofErr w:type="spellEnd"/>
      <w:r w:rsidR="00BC2AE2" w:rsidRPr="00045603">
        <w:rPr>
          <w:rFonts w:asciiTheme="majorBidi" w:hAnsiTheme="majorBidi" w:cstheme="majorBidi"/>
          <w:sz w:val="24"/>
          <w:szCs w:val="24"/>
          <w:lang w:val="fr-FR"/>
        </w:rPr>
        <w:t xml:space="preserve"> </w:t>
      </w:r>
      <w:proofErr w:type="spellStart"/>
      <w:r w:rsidR="00BC2AE2" w:rsidRPr="00045603">
        <w:rPr>
          <w:rFonts w:asciiTheme="majorBidi" w:hAnsiTheme="majorBidi" w:cstheme="majorBidi"/>
          <w:sz w:val="24"/>
          <w:szCs w:val="24"/>
          <w:lang w:val="fr-FR"/>
        </w:rPr>
        <w:t>oportun</w:t>
      </w:r>
      <w:proofErr w:type="spellEnd"/>
      <w:r w:rsidR="00BC2AE2" w:rsidRPr="00045603">
        <w:rPr>
          <w:rFonts w:asciiTheme="majorBidi" w:hAnsiTheme="majorBidi" w:cstheme="majorBidi"/>
          <w:sz w:val="24"/>
          <w:szCs w:val="24"/>
          <w:lang w:val="fr-FR"/>
        </w:rPr>
        <w:t xml:space="preserve"> </w:t>
      </w:r>
      <w:proofErr w:type="spellStart"/>
      <w:r w:rsidR="00BC2AE2" w:rsidRPr="00045603">
        <w:rPr>
          <w:rFonts w:asciiTheme="majorBidi" w:hAnsiTheme="majorBidi" w:cstheme="majorBidi"/>
          <w:sz w:val="24"/>
          <w:szCs w:val="24"/>
          <w:lang w:val="fr-FR"/>
        </w:rPr>
        <w:t>posibilitatea</w:t>
      </w:r>
      <w:proofErr w:type="spellEnd"/>
      <w:r w:rsidR="00BC2AE2" w:rsidRPr="00045603">
        <w:rPr>
          <w:rFonts w:asciiTheme="majorBidi" w:hAnsiTheme="majorBidi" w:cstheme="majorBidi"/>
          <w:sz w:val="24"/>
          <w:szCs w:val="24"/>
          <w:lang w:val="fr-FR"/>
        </w:rPr>
        <w:t xml:space="preserve"> </w:t>
      </w:r>
      <w:proofErr w:type="spellStart"/>
      <w:r w:rsidR="00BC2AE2" w:rsidRPr="00045603">
        <w:rPr>
          <w:rFonts w:asciiTheme="majorBidi" w:hAnsiTheme="majorBidi" w:cstheme="majorBidi"/>
          <w:sz w:val="24"/>
          <w:szCs w:val="24"/>
          <w:lang w:val="fr-FR"/>
        </w:rPr>
        <w:t>staț</w:t>
      </w:r>
      <w:r w:rsidRPr="00045603">
        <w:rPr>
          <w:rFonts w:asciiTheme="majorBidi" w:hAnsiTheme="majorBidi" w:cstheme="majorBidi"/>
          <w:sz w:val="24"/>
          <w:szCs w:val="24"/>
          <w:lang w:val="fr-FR"/>
        </w:rPr>
        <w:t>iilor</w:t>
      </w:r>
      <w:proofErr w:type="spellEnd"/>
      <w:r w:rsidRPr="00045603">
        <w:rPr>
          <w:rFonts w:asciiTheme="majorBidi" w:hAnsiTheme="majorBidi" w:cstheme="majorBidi"/>
          <w:sz w:val="24"/>
          <w:szCs w:val="24"/>
          <w:lang w:val="fr-FR"/>
        </w:rPr>
        <w:t xml:space="preserve"> </w:t>
      </w:r>
      <w:proofErr w:type="spellStart"/>
      <w:r w:rsidRPr="00045603">
        <w:rPr>
          <w:rFonts w:asciiTheme="majorBidi" w:hAnsiTheme="majorBidi" w:cstheme="majorBidi"/>
          <w:sz w:val="24"/>
          <w:szCs w:val="24"/>
          <w:lang w:val="fr-FR"/>
        </w:rPr>
        <w:t>electrice</w:t>
      </w:r>
      <w:proofErr w:type="spellEnd"/>
      <w:r w:rsidRPr="00045603">
        <w:rPr>
          <w:rFonts w:asciiTheme="majorBidi" w:hAnsiTheme="majorBidi" w:cstheme="majorBidi"/>
          <w:sz w:val="24"/>
          <w:szCs w:val="24"/>
          <w:lang w:val="fr-FR"/>
        </w:rPr>
        <w:t xml:space="preserve"> de </w:t>
      </w:r>
      <w:proofErr w:type="spellStart"/>
      <w:r w:rsidRPr="00045603">
        <w:rPr>
          <w:rFonts w:asciiTheme="majorBidi" w:hAnsiTheme="majorBidi" w:cstheme="majorBidi"/>
          <w:sz w:val="24"/>
          <w:szCs w:val="24"/>
          <w:lang w:val="fr-FR"/>
        </w:rPr>
        <w:t>încărcare</w:t>
      </w:r>
      <w:proofErr w:type="spellEnd"/>
      <w:r w:rsidRPr="00045603">
        <w:rPr>
          <w:rFonts w:asciiTheme="majorBidi" w:hAnsiTheme="majorBidi" w:cstheme="majorBidi"/>
          <w:sz w:val="24"/>
          <w:szCs w:val="24"/>
          <w:lang w:val="fr-FR"/>
        </w:rPr>
        <w:t>.</w:t>
      </w:r>
    </w:p>
    <w:p w14:paraId="2A4C0C0F" w14:textId="75FE3CA4" w:rsidR="00F634C7" w:rsidRPr="00B551F1" w:rsidRDefault="00F634C7" w:rsidP="00F634C7">
      <w:pPr>
        <w:autoSpaceDE w:val="0"/>
        <w:autoSpaceDN w:val="0"/>
        <w:adjustRightInd w:val="0"/>
        <w:spacing w:after="0" w:line="240" w:lineRule="auto"/>
        <w:ind w:firstLine="720"/>
        <w:jc w:val="both"/>
        <w:rPr>
          <w:rFonts w:asciiTheme="majorBidi" w:hAnsiTheme="majorBidi" w:cstheme="majorBidi"/>
          <w:sz w:val="24"/>
          <w:szCs w:val="24"/>
          <w:lang w:val="fr-FR"/>
        </w:rPr>
      </w:pPr>
      <w:proofErr w:type="spellStart"/>
      <w:r w:rsidRPr="00B551F1">
        <w:rPr>
          <w:rFonts w:asciiTheme="majorBidi" w:hAnsiTheme="majorBidi" w:cstheme="majorBidi"/>
          <w:sz w:val="24"/>
          <w:szCs w:val="24"/>
          <w:lang w:val="fr-FR"/>
        </w:rPr>
        <w:t>Având</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în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vedere</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faptul</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că</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suntem</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poziționați</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geo</w:t>
      </w:r>
      <w:r w:rsidRPr="00B551F1">
        <w:rPr>
          <w:rFonts w:asciiTheme="majorBidi" w:hAnsiTheme="majorBidi" w:cstheme="majorBidi"/>
          <w:sz w:val="24"/>
          <w:szCs w:val="24"/>
          <w:lang w:val="fr-FR"/>
        </w:rPr>
        <w:t>grafic</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în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imediata</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vecinătate</w:t>
      </w:r>
      <w:proofErr w:type="spellEnd"/>
      <w:r w:rsidRPr="00B551F1">
        <w:rPr>
          <w:rFonts w:asciiTheme="majorBidi" w:hAnsiTheme="majorBidi" w:cstheme="majorBidi"/>
          <w:sz w:val="24"/>
          <w:szCs w:val="24"/>
          <w:lang w:val="fr-FR"/>
        </w:rPr>
        <w:t xml:space="preserve"> a </w:t>
      </w:r>
      <w:proofErr w:type="spellStart"/>
      <w:r w:rsidR="00212430">
        <w:rPr>
          <w:rFonts w:asciiTheme="majorBidi" w:hAnsiTheme="majorBidi" w:cstheme="majorBidi"/>
          <w:sz w:val="24"/>
          <w:szCs w:val="24"/>
          <w:lang w:val="fr-FR"/>
        </w:rPr>
        <w:t>ariei</w:t>
      </w:r>
      <w:proofErr w:type="spellEnd"/>
      <w:r w:rsidR="00212430">
        <w:rPr>
          <w:rFonts w:asciiTheme="majorBidi" w:hAnsiTheme="majorBidi" w:cstheme="majorBidi"/>
          <w:sz w:val="24"/>
          <w:szCs w:val="24"/>
          <w:lang w:val="fr-FR"/>
        </w:rPr>
        <w:t xml:space="preserve"> </w:t>
      </w:r>
      <w:proofErr w:type="spellStart"/>
      <w:r w:rsidR="00212430">
        <w:rPr>
          <w:rFonts w:asciiTheme="majorBidi" w:hAnsiTheme="majorBidi" w:cstheme="majorBidi"/>
          <w:sz w:val="24"/>
          <w:szCs w:val="24"/>
          <w:lang w:val="fr-FR"/>
        </w:rPr>
        <w:t>metropolitane</w:t>
      </w:r>
      <w:proofErr w:type="spellEnd"/>
      <w:r w:rsidRPr="00B551F1">
        <w:rPr>
          <w:rFonts w:asciiTheme="majorBidi" w:hAnsiTheme="majorBidi" w:cstheme="majorBidi"/>
          <w:sz w:val="24"/>
          <w:szCs w:val="24"/>
          <w:lang w:val="fr-FR"/>
        </w:rPr>
        <w:t xml:space="preserve">, este o </w:t>
      </w:r>
      <w:proofErr w:type="spellStart"/>
      <w:r w:rsidRPr="00B551F1">
        <w:rPr>
          <w:rFonts w:asciiTheme="majorBidi" w:hAnsiTheme="majorBidi" w:cstheme="majorBidi"/>
          <w:sz w:val="24"/>
          <w:szCs w:val="24"/>
          <w:lang w:val="fr-FR"/>
        </w:rPr>
        <w:t>oportunitate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pentru</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comuna</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noastră</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să</w:t>
      </w:r>
      <w:proofErr w:type="spellEnd"/>
      <w:r w:rsidRPr="00B551F1">
        <w:rPr>
          <w:rFonts w:asciiTheme="majorBidi" w:hAnsiTheme="majorBidi" w:cstheme="majorBidi"/>
          <w:sz w:val="24"/>
          <w:szCs w:val="24"/>
          <w:lang w:val="fr-FR"/>
        </w:rPr>
        <w:t xml:space="preserve"> se </w:t>
      </w:r>
      <w:proofErr w:type="spellStart"/>
      <w:r w:rsidRPr="00B551F1">
        <w:rPr>
          <w:rFonts w:asciiTheme="majorBidi" w:hAnsiTheme="majorBidi" w:cstheme="majorBidi"/>
          <w:sz w:val="24"/>
          <w:szCs w:val="24"/>
          <w:lang w:val="fr-FR"/>
        </w:rPr>
        <w:t>realizeze</w:t>
      </w:r>
      <w:proofErr w:type="spellEnd"/>
      <w:r w:rsidRPr="00B551F1">
        <w:rPr>
          <w:rFonts w:asciiTheme="majorBidi" w:hAnsiTheme="majorBidi" w:cstheme="majorBidi"/>
          <w:sz w:val="24"/>
          <w:szCs w:val="24"/>
          <w:lang w:val="fr-FR"/>
        </w:rPr>
        <w:t xml:space="preserve"> piste de </w:t>
      </w:r>
      <w:proofErr w:type="spellStart"/>
      <w:r w:rsidRPr="00B551F1">
        <w:rPr>
          <w:rFonts w:asciiTheme="majorBidi" w:hAnsiTheme="majorBidi" w:cstheme="majorBidi"/>
          <w:sz w:val="24"/>
          <w:szCs w:val="24"/>
          <w:lang w:val="fr-FR"/>
        </w:rPr>
        <w:t>biciclete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pentru</w:t>
      </w:r>
      <w:proofErr w:type="spellEnd"/>
      <w:r w:rsidRPr="00B551F1">
        <w:rPr>
          <w:rFonts w:asciiTheme="majorBidi" w:hAnsiTheme="majorBidi" w:cstheme="majorBidi"/>
          <w:sz w:val="24"/>
          <w:szCs w:val="24"/>
          <w:lang w:val="fr-FR"/>
        </w:rPr>
        <w:t xml:space="preserve"> </w:t>
      </w:r>
      <w:proofErr w:type="gramStart"/>
      <w:r w:rsidRPr="00B551F1">
        <w:rPr>
          <w:rFonts w:asciiTheme="majorBidi" w:hAnsiTheme="majorBidi" w:cstheme="majorBidi"/>
          <w:sz w:val="24"/>
          <w:szCs w:val="24"/>
          <w:lang w:val="fr-FR"/>
        </w:rPr>
        <w:t>ca</w:t>
      </w:r>
      <w:proofErr w:type="gram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locuitorii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din</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comuna</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noastră</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să</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beneficieze</w:t>
      </w:r>
      <w:proofErr w:type="spellEnd"/>
      <w:r w:rsidRPr="00B551F1">
        <w:rPr>
          <w:rFonts w:asciiTheme="majorBidi" w:hAnsiTheme="majorBidi" w:cstheme="majorBidi"/>
          <w:sz w:val="24"/>
          <w:szCs w:val="24"/>
          <w:lang w:val="fr-FR"/>
        </w:rPr>
        <w:t xml:space="preserve"> de </w:t>
      </w:r>
      <w:proofErr w:type="spellStart"/>
      <w:r w:rsidRPr="00B551F1">
        <w:rPr>
          <w:rFonts w:asciiTheme="majorBidi" w:hAnsiTheme="majorBidi" w:cstheme="majorBidi"/>
          <w:sz w:val="24"/>
          <w:szCs w:val="24"/>
          <w:lang w:val="fr-FR"/>
        </w:rPr>
        <w:t>toate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avantajele</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construirii</w:t>
      </w:r>
      <w:proofErr w:type="spellEnd"/>
      <w:r w:rsidRPr="00B551F1">
        <w:rPr>
          <w:rFonts w:asciiTheme="majorBidi" w:hAnsiTheme="majorBidi" w:cstheme="majorBidi"/>
          <w:sz w:val="24"/>
          <w:szCs w:val="24"/>
          <w:lang w:val="fr-FR"/>
        </w:rPr>
        <w:t xml:space="preserve"> </w:t>
      </w:r>
      <w:proofErr w:type="spellStart"/>
      <w:r w:rsidRPr="00B551F1">
        <w:rPr>
          <w:rFonts w:asciiTheme="majorBidi" w:hAnsiTheme="majorBidi" w:cstheme="majorBidi"/>
          <w:sz w:val="24"/>
          <w:szCs w:val="24"/>
          <w:lang w:val="fr-FR"/>
        </w:rPr>
        <w:t>acesteia</w:t>
      </w:r>
      <w:proofErr w:type="spellEnd"/>
      <w:r w:rsidRPr="00B551F1">
        <w:rPr>
          <w:rFonts w:asciiTheme="majorBidi" w:hAnsiTheme="majorBidi" w:cstheme="majorBidi"/>
          <w:sz w:val="24"/>
          <w:szCs w:val="24"/>
          <w:lang w:val="fr-FR"/>
        </w:rPr>
        <w:t>.</w:t>
      </w:r>
    </w:p>
    <w:p w14:paraId="42777763" w14:textId="77777777" w:rsidR="00F634C7" w:rsidRPr="00B551F1" w:rsidRDefault="00F634C7" w:rsidP="00F634C7">
      <w:pPr>
        <w:autoSpaceDE w:val="0"/>
        <w:autoSpaceDN w:val="0"/>
        <w:adjustRightInd w:val="0"/>
        <w:spacing w:after="0" w:line="240" w:lineRule="auto"/>
        <w:ind w:firstLine="720"/>
        <w:jc w:val="both"/>
        <w:rPr>
          <w:rFonts w:asciiTheme="majorBidi" w:hAnsiTheme="majorBidi" w:cstheme="majorBidi"/>
          <w:sz w:val="24"/>
          <w:szCs w:val="24"/>
          <w:lang w:val="fr-FR"/>
        </w:rPr>
      </w:pPr>
    </w:p>
    <w:p w14:paraId="7BD79DC8" w14:textId="77777777" w:rsidR="00F634C7" w:rsidRPr="00B551F1" w:rsidRDefault="00F634C7" w:rsidP="00F634C7">
      <w:pPr>
        <w:autoSpaceDE w:val="0"/>
        <w:autoSpaceDN w:val="0"/>
        <w:adjustRightInd w:val="0"/>
        <w:spacing w:after="0" w:line="240" w:lineRule="auto"/>
        <w:ind w:firstLine="720"/>
        <w:jc w:val="both"/>
        <w:rPr>
          <w:rFonts w:asciiTheme="majorBidi" w:hAnsiTheme="majorBidi" w:cstheme="majorBidi"/>
          <w:sz w:val="24"/>
          <w:szCs w:val="24"/>
        </w:rPr>
      </w:pPr>
      <w:proofErr w:type="spellStart"/>
      <w:r w:rsidRPr="00B551F1">
        <w:rPr>
          <w:rFonts w:asciiTheme="majorBidi" w:hAnsiTheme="majorBidi" w:cstheme="majorBidi"/>
          <w:sz w:val="24"/>
          <w:szCs w:val="24"/>
        </w:rPr>
        <w:t>Obiectivele</w:t>
      </w:r>
      <w:proofErr w:type="spellEnd"/>
      <w:r w:rsidRPr="00B551F1">
        <w:rPr>
          <w:rFonts w:asciiTheme="majorBidi" w:hAnsiTheme="majorBidi" w:cstheme="majorBidi"/>
          <w:sz w:val="24"/>
          <w:szCs w:val="24"/>
        </w:rPr>
        <w:t xml:space="preserve"> </w:t>
      </w:r>
      <w:proofErr w:type="spellStart"/>
      <w:r w:rsidRPr="00B551F1">
        <w:rPr>
          <w:rFonts w:asciiTheme="majorBidi" w:hAnsiTheme="majorBidi" w:cstheme="majorBidi"/>
          <w:sz w:val="24"/>
          <w:szCs w:val="24"/>
        </w:rPr>
        <w:t>programului</w:t>
      </w:r>
      <w:proofErr w:type="spellEnd"/>
      <w:r w:rsidRPr="00B551F1">
        <w:rPr>
          <w:rFonts w:asciiTheme="majorBidi" w:hAnsiTheme="majorBidi" w:cstheme="majorBidi"/>
          <w:sz w:val="24"/>
          <w:szCs w:val="24"/>
        </w:rPr>
        <w:t xml:space="preserve"> </w:t>
      </w:r>
      <w:proofErr w:type="spellStart"/>
      <w:r w:rsidRPr="00B551F1">
        <w:rPr>
          <w:rFonts w:asciiTheme="majorBidi" w:hAnsiTheme="majorBidi" w:cstheme="majorBidi"/>
          <w:sz w:val="24"/>
          <w:szCs w:val="24"/>
        </w:rPr>
        <w:t>sunt</w:t>
      </w:r>
      <w:proofErr w:type="spellEnd"/>
      <w:r w:rsidRPr="00B551F1">
        <w:rPr>
          <w:rFonts w:asciiTheme="majorBidi" w:hAnsiTheme="majorBidi" w:cstheme="majorBidi"/>
          <w:sz w:val="24"/>
          <w:szCs w:val="24"/>
        </w:rPr>
        <w:t>:</w:t>
      </w:r>
    </w:p>
    <w:p w14:paraId="19CCF114" w14:textId="77777777" w:rsidR="00F634C7" w:rsidRPr="00B551F1" w:rsidRDefault="00F634C7" w:rsidP="00F634C7">
      <w:pPr>
        <w:pStyle w:val="ListParagraph"/>
        <w:numPr>
          <w:ilvl w:val="0"/>
          <w:numId w:val="3"/>
        </w:numPr>
        <w:autoSpaceDE w:val="0"/>
        <w:autoSpaceDN w:val="0"/>
        <w:adjustRightInd w:val="0"/>
        <w:jc w:val="both"/>
        <w:rPr>
          <w:rFonts w:asciiTheme="majorBidi" w:hAnsiTheme="majorBidi" w:cstheme="majorBidi"/>
        </w:rPr>
      </w:pPr>
      <w:r w:rsidRPr="00B551F1">
        <w:rPr>
          <w:rFonts w:asciiTheme="majorBidi" w:hAnsiTheme="majorBidi" w:cstheme="majorBidi"/>
        </w:rPr>
        <w:t>Atenuarea efectelor schimbărilor climatice: Măsura este monitorizată întrucât sprijină cu un coeficient de 100% obiectivul privind atenuarea schimbărilor climatice, fiind astfel considerată conformă cu principiul DNSH în ceea ce privește acest obiectiv. Investiția propusă susține mobilitatea verde prin asigurarea infrastructurii pentru transportul verde;</w:t>
      </w:r>
    </w:p>
    <w:p w14:paraId="23B4A6F9" w14:textId="77777777" w:rsidR="00F634C7" w:rsidRPr="00B551F1" w:rsidRDefault="00F634C7" w:rsidP="00F634C7">
      <w:pPr>
        <w:pStyle w:val="ListParagraph"/>
        <w:numPr>
          <w:ilvl w:val="0"/>
          <w:numId w:val="3"/>
        </w:numPr>
        <w:autoSpaceDE w:val="0"/>
        <w:autoSpaceDN w:val="0"/>
        <w:adjustRightInd w:val="0"/>
        <w:jc w:val="both"/>
        <w:rPr>
          <w:rFonts w:asciiTheme="majorBidi" w:hAnsiTheme="majorBidi" w:cstheme="majorBidi"/>
        </w:rPr>
      </w:pPr>
      <w:r w:rsidRPr="00B551F1">
        <w:rPr>
          <w:rFonts w:asciiTheme="majorBidi" w:hAnsiTheme="majorBidi" w:cstheme="majorBidi"/>
        </w:rPr>
        <w:t>Protecția și utilizarea sustenabilă a resurselor de apă: Nu sunt identificate riscuri de degradare a mediului legate de protejarea calității apei și de stresul hidric.</w:t>
      </w:r>
    </w:p>
    <w:p w14:paraId="6476615E" w14:textId="77777777" w:rsidR="00F634C7" w:rsidRPr="00B551F1" w:rsidRDefault="00F634C7" w:rsidP="00F634C7">
      <w:pPr>
        <w:pStyle w:val="ListParagraph"/>
        <w:numPr>
          <w:ilvl w:val="0"/>
          <w:numId w:val="3"/>
        </w:numPr>
        <w:autoSpaceDE w:val="0"/>
        <w:autoSpaceDN w:val="0"/>
        <w:adjustRightInd w:val="0"/>
        <w:jc w:val="both"/>
        <w:rPr>
          <w:rFonts w:asciiTheme="majorBidi" w:hAnsiTheme="majorBidi" w:cstheme="majorBidi"/>
        </w:rPr>
      </w:pPr>
      <w:r w:rsidRPr="00B551F1">
        <w:rPr>
          <w:rFonts w:asciiTheme="majorBidi" w:hAnsiTheme="majorBidi" w:cstheme="majorBidi"/>
        </w:rPr>
        <w:t xml:space="preserve">Economia circulară, prevenirea generării deșeurilor și reciclarea: În toate etapele investiției se va menţine evidenţa gestiunii deşeurilor conform </w:t>
      </w:r>
      <w:r w:rsidRPr="00B551F1">
        <w:rPr>
          <w:rFonts w:asciiTheme="majorBidi" w:hAnsiTheme="majorBidi" w:cstheme="majorBidi"/>
          <w:i/>
        </w:rPr>
        <w:t>Legii nr. 211/2011 privind regimul deşeurilor</w:t>
      </w:r>
      <w:r w:rsidRPr="00B551F1">
        <w:rPr>
          <w:rFonts w:asciiTheme="majorBidi" w:hAnsiTheme="majorBidi" w:cstheme="majorBidi"/>
        </w:rPr>
        <w:t xml:space="preserve">, cu modificările şi completările ulterioare, HG nr. 856/2002 (Directiva 2008/98/CE privind deșeurile și de abrogare a anumitor directive) şi respectiv </w:t>
      </w:r>
      <w:r w:rsidRPr="00B551F1">
        <w:rPr>
          <w:rFonts w:asciiTheme="majorBidi" w:hAnsiTheme="majorBidi" w:cstheme="majorBidi"/>
          <w:i/>
        </w:rPr>
        <w:t>Legea nr. 249/2015 privind modalitatea de gestionare a ambalajelor şi a deşeurilor de ambalaje</w:t>
      </w:r>
      <w:r w:rsidRPr="00B551F1">
        <w:rPr>
          <w:rFonts w:asciiTheme="majorBidi" w:hAnsiTheme="majorBidi" w:cstheme="majorBidi"/>
        </w:rPr>
        <w:t>, cu modificările şi completările ulterioare.</w:t>
      </w:r>
    </w:p>
    <w:p w14:paraId="2C8234DB" w14:textId="77777777" w:rsidR="00F634C7" w:rsidRPr="00B551F1" w:rsidRDefault="00F634C7" w:rsidP="00F634C7">
      <w:pPr>
        <w:pStyle w:val="ListParagraph"/>
        <w:numPr>
          <w:ilvl w:val="0"/>
          <w:numId w:val="3"/>
        </w:numPr>
        <w:autoSpaceDE w:val="0"/>
        <w:autoSpaceDN w:val="0"/>
        <w:adjustRightInd w:val="0"/>
        <w:jc w:val="both"/>
        <w:rPr>
          <w:rFonts w:asciiTheme="majorBidi" w:hAnsiTheme="majorBidi" w:cstheme="majorBidi"/>
        </w:rPr>
      </w:pPr>
      <w:r w:rsidRPr="00B551F1">
        <w:rPr>
          <w:rFonts w:asciiTheme="majorBidi" w:hAnsiTheme="majorBidi" w:cstheme="majorBidi"/>
        </w:rPr>
        <w:t>Prevenirea și controlul poluării aerului, apei și solului: Investiția nu are un impact previzibil semnificativ asupra obiectivului de mediu privind prevenirea şi controlul poluării aerului, apei şi solului, luȃnd în considerare efectele directe și efectele primare indirecte de pe parcursul implementării.</w:t>
      </w:r>
    </w:p>
    <w:p w14:paraId="1A328A01" w14:textId="45260755" w:rsidR="00F634C7" w:rsidRPr="00B551F1" w:rsidRDefault="00F634C7" w:rsidP="00F634C7">
      <w:pPr>
        <w:pStyle w:val="ListParagraph"/>
        <w:numPr>
          <w:ilvl w:val="0"/>
          <w:numId w:val="3"/>
        </w:numPr>
        <w:autoSpaceDE w:val="0"/>
        <w:autoSpaceDN w:val="0"/>
        <w:adjustRightInd w:val="0"/>
        <w:jc w:val="both"/>
        <w:rPr>
          <w:rFonts w:asciiTheme="majorBidi" w:hAnsiTheme="majorBidi" w:cstheme="majorBidi"/>
        </w:rPr>
      </w:pPr>
      <w:r w:rsidRPr="00B551F1">
        <w:rPr>
          <w:rFonts w:asciiTheme="majorBidi" w:hAnsiTheme="majorBidi" w:cstheme="majorBidi"/>
        </w:rPr>
        <w:t>Protecția și refacerea biodiversității și ecosistemelor: Investiția nu are un impact previzibil semnificativ asupra obiectivului de mediu privind protecţia şi refacerea biodiversităţii şi ecosistemelor, luȃnd în considerare efectele directe și efectele primare indirecte de pe parcursul implementării. Investiția va fi realizată în locații amplasate în zone din localit</w:t>
      </w:r>
      <w:r w:rsidR="00831E73">
        <w:rPr>
          <w:rFonts w:asciiTheme="majorBidi" w:hAnsiTheme="majorBidi" w:cstheme="majorBidi"/>
        </w:rPr>
        <w:t>atea Liebling</w:t>
      </w:r>
      <w:r w:rsidRPr="00B551F1">
        <w:rPr>
          <w:rFonts w:asciiTheme="majorBidi" w:hAnsiTheme="majorBidi" w:cstheme="majorBidi"/>
        </w:rPr>
        <w:t xml:space="preserve">. Traseul propus </w:t>
      </w:r>
      <w:r w:rsidRPr="00B551F1">
        <w:rPr>
          <w:rFonts w:asciiTheme="majorBidi" w:hAnsiTheme="majorBidi" w:cstheme="majorBidi"/>
          <w:b/>
        </w:rPr>
        <w:t>NU se suprapune</w:t>
      </w:r>
      <w:r w:rsidRPr="00B551F1">
        <w:rPr>
          <w:rFonts w:asciiTheme="majorBidi" w:hAnsiTheme="majorBidi" w:cstheme="majorBidi"/>
        </w:rPr>
        <w:t xml:space="preserve"> cu zone sensibile din punctul de vedere al biodiversității sau în apropierea acestora (rețeaua de arii protejate Natura 2000, siturile naturale înscrise pe Lista patrimoniului mondial UNESCO și principalele zone de biodiversitate, precum și alte zone protejate etc).</w:t>
      </w:r>
    </w:p>
    <w:p w14:paraId="1FE5170A" w14:textId="77777777" w:rsidR="00F634C7" w:rsidRPr="00B551F1" w:rsidRDefault="00F634C7" w:rsidP="00F634C7">
      <w:pPr>
        <w:autoSpaceDE w:val="0"/>
        <w:autoSpaceDN w:val="0"/>
        <w:adjustRightInd w:val="0"/>
        <w:spacing w:after="0" w:line="240" w:lineRule="auto"/>
        <w:jc w:val="both"/>
        <w:rPr>
          <w:rFonts w:asciiTheme="majorBidi" w:hAnsiTheme="majorBidi" w:cstheme="majorBidi"/>
          <w:sz w:val="24"/>
          <w:szCs w:val="24"/>
          <w:lang w:val="fr-FR"/>
        </w:rPr>
      </w:pPr>
    </w:p>
    <w:p w14:paraId="32B1A9D5" w14:textId="77777777" w:rsidR="00F634C7" w:rsidRPr="00B551F1" w:rsidRDefault="00F634C7" w:rsidP="00F634C7">
      <w:pPr>
        <w:autoSpaceDE w:val="0"/>
        <w:autoSpaceDN w:val="0"/>
        <w:adjustRightInd w:val="0"/>
        <w:spacing w:after="0" w:line="240" w:lineRule="auto"/>
        <w:jc w:val="both"/>
        <w:rPr>
          <w:rFonts w:asciiTheme="majorBidi" w:eastAsia="Times New Roman" w:hAnsiTheme="majorBidi" w:cstheme="majorBidi"/>
          <w:noProof/>
          <w:sz w:val="24"/>
          <w:szCs w:val="24"/>
          <w:lang w:val="ro-RO" w:eastAsia="ro-RO"/>
        </w:rPr>
      </w:pPr>
      <w:r w:rsidRPr="00B551F1">
        <w:rPr>
          <w:rFonts w:asciiTheme="majorBidi" w:eastAsia="Times New Roman" w:hAnsiTheme="majorBidi" w:cstheme="majorBidi"/>
          <w:noProof/>
          <w:sz w:val="24"/>
          <w:szCs w:val="24"/>
          <w:lang w:val="ro-RO" w:eastAsia="ro-RO"/>
        </w:rPr>
        <w:tab/>
        <w:t>Având în vedere:</w:t>
      </w:r>
    </w:p>
    <w:p w14:paraId="64CD29FE" w14:textId="25BA1268" w:rsidR="00F634C7" w:rsidRPr="00B551F1" w:rsidRDefault="00970A53" w:rsidP="00F634C7">
      <w:pPr>
        <w:numPr>
          <w:ilvl w:val="0"/>
          <w:numId w:val="1"/>
        </w:numPr>
        <w:autoSpaceDE w:val="0"/>
        <w:autoSpaceDN w:val="0"/>
        <w:adjustRightInd w:val="0"/>
        <w:spacing w:after="0" w:line="240" w:lineRule="auto"/>
        <w:jc w:val="both"/>
        <w:rPr>
          <w:rFonts w:asciiTheme="majorBidi" w:eastAsia="Times New Roman" w:hAnsiTheme="majorBidi" w:cstheme="majorBidi"/>
          <w:noProof/>
          <w:sz w:val="24"/>
          <w:szCs w:val="24"/>
          <w:lang w:val="ro-RO" w:eastAsia="ro-RO"/>
        </w:rPr>
      </w:pPr>
      <w:r>
        <w:rPr>
          <w:rFonts w:asciiTheme="majorBidi" w:eastAsia="Times New Roman" w:hAnsiTheme="majorBidi" w:cstheme="majorBidi"/>
          <w:noProof/>
          <w:sz w:val="24"/>
          <w:szCs w:val="24"/>
          <w:lang w:val="ro-RO" w:eastAsia="ro-RO"/>
        </w:rPr>
        <w:t>g</w:t>
      </w:r>
      <w:r w:rsidR="00F634C7" w:rsidRPr="00B551F1">
        <w:rPr>
          <w:rFonts w:asciiTheme="majorBidi" w:eastAsia="Times New Roman" w:hAnsiTheme="majorBidi" w:cstheme="majorBidi"/>
          <w:noProof/>
          <w:sz w:val="24"/>
          <w:szCs w:val="24"/>
          <w:lang w:val="ro-RO" w:eastAsia="ro-RO"/>
        </w:rPr>
        <w:t>hidul specific de finanțare;</w:t>
      </w:r>
    </w:p>
    <w:p w14:paraId="400ACD2C" w14:textId="1E2B5823" w:rsidR="00F634C7" w:rsidRDefault="00970A53" w:rsidP="00242AD3">
      <w:pPr>
        <w:numPr>
          <w:ilvl w:val="0"/>
          <w:numId w:val="1"/>
        </w:numPr>
        <w:autoSpaceDE w:val="0"/>
        <w:autoSpaceDN w:val="0"/>
        <w:adjustRightInd w:val="0"/>
        <w:spacing w:after="0" w:line="240" w:lineRule="auto"/>
        <w:jc w:val="both"/>
        <w:rPr>
          <w:rFonts w:asciiTheme="majorBidi" w:eastAsia="Times New Roman" w:hAnsiTheme="majorBidi" w:cstheme="majorBidi"/>
          <w:noProof/>
          <w:sz w:val="24"/>
          <w:szCs w:val="24"/>
          <w:lang w:val="ro-RO" w:eastAsia="ro-RO"/>
        </w:rPr>
      </w:pPr>
      <w:r>
        <w:rPr>
          <w:rFonts w:asciiTheme="majorBidi" w:eastAsia="Times New Roman" w:hAnsiTheme="majorBidi" w:cstheme="majorBidi"/>
          <w:noProof/>
          <w:sz w:val="24"/>
          <w:szCs w:val="24"/>
          <w:lang w:val="ro-RO" w:eastAsia="ro-RO"/>
        </w:rPr>
        <w:t>t</w:t>
      </w:r>
      <w:r w:rsidR="00F634C7" w:rsidRPr="00970A53">
        <w:rPr>
          <w:rFonts w:asciiTheme="majorBidi" w:eastAsia="Times New Roman" w:hAnsiTheme="majorBidi" w:cstheme="majorBidi"/>
          <w:noProof/>
          <w:sz w:val="24"/>
          <w:szCs w:val="24"/>
          <w:lang w:val="ro-RO" w:eastAsia="ro-RO"/>
        </w:rPr>
        <w:t xml:space="preserve">endința este de a participa în număr cât mai mare la depoluarea mediului înconjurător, </w:t>
      </w:r>
      <w:r>
        <w:rPr>
          <w:rFonts w:asciiTheme="majorBidi" w:eastAsia="Times New Roman" w:hAnsiTheme="majorBidi" w:cstheme="majorBidi"/>
          <w:noProof/>
          <w:sz w:val="24"/>
          <w:szCs w:val="24"/>
          <w:lang w:val="ro-RO" w:eastAsia="ro-RO"/>
        </w:rPr>
        <w:t>c</w:t>
      </w:r>
      <w:r w:rsidR="00F634C7" w:rsidRPr="00970A53">
        <w:rPr>
          <w:rFonts w:asciiTheme="majorBidi" w:eastAsia="Times New Roman" w:hAnsiTheme="majorBidi" w:cstheme="majorBidi"/>
          <w:noProof/>
          <w:sz w:val="24"/>
          <w:szCs w:val="24"/>
          <w:lang w:val="ro-RO" w:eastAsia="ro-RO"/>
        </w:rPr>
        <w:t xml:space="preserve">ât și faptul că instituția deține teren intravilan în proprietate publică în vederea realizării pistei de biciclete, </w:t>
      </w:r>
    </w:p>
    <w:p w14:paraId="7FE0F44D" w14:textId="77777777" w:rsidR="00970A53" w:rsidRPr="00970A53" w:rsidRDefault="00970A53" w:rsidP="00970A53">
      <w:pPr>
        <w:autoSpaceDE w:val="0"/>
        <w:autoSpaceDN w:val="0"/>
        <w:adjustRightInd w:val="0"/>
        <w:spacing w:after="0" w:line="240" w:lineRule="auto"/>
        <w:ind w:left="720"/>
        <w:jc w:val="both"/>
        <w:rPr>
          <w:rFonts w:asciiTheme="majorBidi" w:eastAsia="Times New Roman" w:hAnsiTheme="majorBidi" w:cstheme="majorBidi"/>
          <w:noProof/>
          <w:sz w:val="24"/>
          <w:szCs w:val="24"/>
          <w:lang w:val="ro-RO" w:eastAsia="ro-RO"/>
        </w:rPr>
      </w:pPr>
    </w:p>
    <w:p w14:paraId="089AA701" w14:textId="77777777" w:rsidR="00970A53" w:rsidRPr="00970A53" w:rsidRDefault="00970A53" w:rsidP="00970A53">
      <w:pPr>
        <w:pStyle w:val="Bodytext20"/>
        <w:shd w:val="clear" w:color="auto" w:fill="auto"/>
        <w:spacing w:before="0" w:after="0" w:line="240" w:lineRule="auto"/>
        <w:ind w:left="360" w:firstLine="360"/>
        <w:jc w:val="left"/>
        <w:rPr>
          <w:sz w:val="24"/>
          <w:szCs w:val="24"/>
        </w:rPr>
      </w:pPr>
      <w:proofErr w:type="spellStart"/>
      <w:r w:rsidRPr="00970A53">
        <w:rPr>
          <w:sz w:val="24"/>
          <w:szCs w:val="24"/>
        </w:rPr>
        <w:t>Faţă</w:t>
      </w:r>
      <w:proofErr w:type="spellEnd"/>
      <w:r w:rsidRPr="00970A53">
        <w:rPr>
          <w:sz w:val="24"/>
          <w:szCs w:val="24"/>
        </w:rPr>
        <w:t xml:space="preserve"> de </w:t>
      </w:r>
      <w:proofErr w:type="spellStart"/>
      <w:r w:rsidRPr="00970A53">
        <w:rPr>
          <w:sz w:val="24"/>
          <w:szCs w:val="24"/>
        </w:rPr>
        <w:t>cele</w:t>
      </w:r>
      <w:proofErr w:type="spellEnd"/>
      <w:r w:rsidRPr="00970A53">
        <w:rPr>
          <w:sz w:val="24"/>
          <w:szCs w:val="24"/>
        </w:rPr>
        <w:t xml:space="preserve"> </w:t>
      </w:r>
      <w:proofErr w:type="spellStart"/>
      <w:r w:rsidRPr="00970A53">
        <w:rPr>
          <w:sz w:val="24"/>
          <w:szCs w:val="24"/>
        </w:rPr>
        <w:t>mai</w:t>
      </w:r>
      <w:proofErr w:type="spellEnd"/>
      <w:r w:rsidRPr="00970A53">
        <w:rPr>
          <w:sz w:val="24"/>
          <w:szCs w:val="24"/>
        </w:rPr>
        <w:t xml:space="preserve"> </w:t>
      </w:r>
      <w:proofErr w:type="spellStart"/>
      <w:r w:rsidRPr="00970A53">
        <w:rPr>
          <w:sz w:val="24"/>
          <w:szCs w:val="24"/>
        </w:rPr>
        <w:t>sus</w:t>
      </w:r>
      <w:proofErr w:type="spellEnd"/>
      <w:r w:rsidRPr="00970A53">
        <w:rPr>
          <w:sz w:val="24"/>
          <w:szCs w:val="24"/>
        </w:rPr>
        <w:t xml:space="preserve"> </w:t>
      </w:r>
      <w:proofErr w:type="spellStart"/>
      <w:r w:rsidRPr="00970A53">
        <w:rPr>
          <w:sz w:val="24"/>
          <w:szCs w:val="24"/>
        </w:rPr>
        <w:t>menționate</w:t>
      </w:r>
      <w:proofErr w:type="spellEnd"/>
      <w:r w:rsidRPr="00970A53">
        <w:rPr>
          <w:sz w:val="24"/>
          <w:szCs w:val="24"/>
        </w:rPr>
        <w:t xml:space="preserve">, </w:t>
      </w:r>
      <w:proofErr w:type="spellStart"/>
      <w:r w:rsidRPr="00970A53">
        <w:rPr>
          <w:sz w:val="24"/>
          <w:szCs w:val="24"/>
        </w:rPr>
        <w:t>propun</w:t>
      </w:r>
      <w:proofErr w:type="spellEnd"/>
      <w:r w:rsidRPr="00970A53">
        <w:rPr>
          <w:sz w:val="24"/>
          <w:szCs w:val="24"/>
        </w:rPr>
        <w:t xml:space="preserve"> </w:t>
      </w:r>
      <w:proofErr w:type="spellStart"/>
      <w:r w:rsidRPr="00970A53">
        <w:rPr>
          <w:sz w:val="24"/>
          <w:szCs w:val="24"/>
        </w:rPr>
        <w:t>Consiliului</w:t>
      </w:r>
      <w:proofErr w:type="spellEnd"/>
      <w:r w:rsidRPr="00970A53">
        <w:rPr>
          <w:sz w:val="24"/>
          <w:szCs w:val="24"/>
        </w:rPr>
        <w:t xml:space="preserve"> Local Liebling </w:t>
      </w:r>
      <w:proofErr w:type="spellStart"/>
      <w:r w:rsidRPr="00970A53">
        <w:rPr>
          <w:sz w:val="24"/>
          <w:szCs w:val="24"/>
        </w:rPr>
        <w:t>adoptarea</w:t>
      </w:r>
      <w:proofErr w:type="spellEnd"/>
      <w:r w:rsidRPr="00970A53">
        <w:rPr>
          <w:sz w:val="24"/>
          <w:szCs w:val="24"/>
        </w:rPr>
        <w:t xml:space="preserve"> </w:t>
      </w:r>
      <w:proofErr w:type="spellStart"/>
      <w:r w:rsidRPr="00970A53">
        <w:rPr>
          <w:sz w:val="24"/>
          <w:szCs w:val="24"/>
        </w:rPr>
        <w:t>Proiectului</w:t>
      </w:r>
      <w:proofErr w:type="spellEnd"/>
      <w:r w:rsidRPr="00970A53">
        <w:rPr>
          <w:sz w:val="24"/>
          <w:szCs w:val="24"/>
        </w:rPr>
        <w:t xml:space="preserve"> de </w:t>
      </w:r>
      <w:proofErr w:type="spellStart"/>
      <w:r w:rsidRPr="00970A53">
        <w:rPr>
          <w:sz w:val="24"/>
          <w:szCs w:val="24"/>
        </w:rPr>
        <w:t>hotărâre</w:t>
      </w:r>
      <w:proofErr w:type="spellEnd"/>
      <w:r w:rsidRPr="00970A53">
        <w:rPr>
          <w:sz w:val="24"/>
          <w:szCs w:val="24"/>
        </w:rPr>
        <w:t xml:space="preserve">, </w:t>
      </w:r>
      <w:proofErr w:type="spellStart"/>
      <w:r w:rsidRPr="00970A53">
        <w:rPr>
          <w:sz w:val="24"/>
          <w:szCs w:val="24"/>
        </w:rPr>
        <w:t>inițiat</w:t>
      </w:r>
      <w:proofErr w:type="spellEnd"/>
      <w:r w:rsidRPr="00970A53">
        <w:rPr>
          <w:sz w:val="24"/>
          <w:szCs w:val="24"/>
        </w:rPr>
        <w:t xml:space="preserve"> de </w:t>
      </w:r>
      <w:proofErr w:type="spellStart"/>
      <w:r w:rsidRPr="00970A53">
        <w:rPr>
          <w:sz w:val="24"/>
          <w:szCs w:val="24"/>
        </w:rPr>
        <w:t>Primarul</w:t>
      </w:r>
      <w:proofErr w:type="spellEnd"/>
      <w:r w:rsidRPr="00970A53">
        <w:rPr>
          <w:sz w:val="24"/>
          <w:szCs w:val="24"/>
        </w:rPr>
        <w:t xml:space="preserve"> </w:t>
      </w:r>
      <w:proofErr w:type="spellStart"/>
      <w:r w:rsidRPr="00970A53">
        <w:rPr>
          <w:sz w:val="24"/>
          <w:szCs w:val="24"/>
        </w:rPr>
        <w:t>Comunei</w:t>
      </w:r>
      <w:proofErr w:type="spellEnd"/>
      <w:r w:rsidRPr="00970A53">
        <w:rPr>
          <w:sz w:val="24"/>
          <w:szCs w:val="24"/>
        </w:rPr>
        <w:t xml:space="preserve"> Liebling.</w:t>
      </w:r>
    </w:p>
    <w:p w14:paraId="30059746" w14:textId="77777777" w:rsidR="00970A53" w:rsidRPr="00791AAB" w:rsidRDefault="00970A53" w:rsidP="00970A53">
      <w:pPr>
        <w:pStyle w:val="Bodytext40"/>
        <w:numPr>
          <w:ilvl w:val="0"/>
          <w:numId w:val="1"/>
        </w:numPr>
        <w:shd w:val="clear" w:color="auto" w:fill="auto"/>
        <w:spacing w:before="0" w:after="0" w:line="240" w:lineRule="auto"/>
        <w:rPr>
          <w:b/>
        </w:rPr>
      </w:pPr>
    </w:p>
    <w:p w14:paraId="1E1B5932" w14:textId="77777777" w:rsidR="00F634C7" w:rsidRPr="00B551F1" w:rsidRDefault="00F634C7" w:rsidP="00F634C7">
      <w:pPr>
        <w:spacing w:after="0" w:line="240" w:lineRule="auto"/>
        <w:jc w:val="both"/>
        <w:rPr>
          <w:rFonts w:asciiTheme="majorBidi" w:hAnsiTheme="majorBidi" w:cstheme="majorBidi"/>
          <w:sz w:val="24"/>
          <w:szCs w:val="24"/>
          <w:lang w:val="it-IT"/>
        </w:rPr>
      </w:pPr>
    </w:p>
    <w:p w14:paraId="7F67A608" w14:textId="77777777" w:rsidR="00970A53" w:rsidRDefault="00F634C7" w:rsidP="00F634C7">
      <w:pPr>
        <w:spacing w:after="0" w:line="240" w:lineRule="auto"/>
        <w:jc w:val="both"/>
        <w:rPr>
          <w:rFonts w:asciiTheme="majorBidi" w:hAnsiTheme="majorBidi" w:cstheme="majorBidi"/>
          <w:sz w:val="24"/>
          <w:szCs w:val="24"/>
          <w:lang w:val="it-IT"/>
        </w:rPr>
      </w:pPr>
      <w:r w:rsidRPr="00B551F1">
        <w:rPr>
          <w:rFonts w:asciiTheme="majorBidi" w:hAnsiTheme="majorBidi" w:cstheme="majorBidi"/>
          <w:sz w:val="24"/>
          <w:szCs w:val="24"/>
          <w:lang w:val="it-IT"/>
        </w:rPr>
        <w:t xml:space="preserve">                                                                                   </w:t>
      </w:r>
      <w:r w:rsidR="00831E73">
        <w:rPr>
          <w:rFonts w:asciiTheme="majorBidi" w:hAnsiTheme="majorBidi" w:cstheme="majorBidi"/>
          <w:sz w:val="24"/>
          <w:szCs w:val="24"/>
          <w:lang w:val="it-IT"/>
        </w:rPr>
        <w:t xml:space="preserve">            </w:t>
      </w:r>
    </w:p>
    <w:p w14:paraId="71C3BA0C" w14:textId="77777777" w:rsidR="00970A53" w:rsidRDefault="00970A53" w:rsidP="00F634C7">
      <w:pPr>
        <w:spacing w:after="0" w:line="240" w:lineRule="auto"/>
        <w:jc w:val="both"/>
        <w:rPr>
          <w:rFonts w:asciiTheme="majorBidi" w:hAnsiTheme="majorBidi" w:cstheme="majorBidi"/>
          <w:sz w:val="24"/>
          <w:szCs w:val="24"/>
          <w:lang w:val="it-IT"/>
        </w:rPr>
      </w:pPr>
    </w:p>
    <w:p w14:paraId="5E61A1D1" w14:textId="77777777" w:rsidR="00970A53" w:rsidRDefault="00970A53" w:rsidP="00F634C7">
      <w:pPr>
        <w:spacing w:after="0" w:line="240" w:lineRule="auto"/>
        <w:jc w:val="both"/>
        <w:rPr>
          <w:rFonts w:asciiTheme="majorBidi" w:hAnsiTheme="majorBidi" w:cstheme="majorBidi"/>
          <w:sz w:val="24"/>
          <w:szCs w:val="24"/>
          <w:lang w:val="it-IT"/>
        </w:rPr>
      </w:pPr>
    </w:p>
    <w:p w14:paraId="30F749A5" w14:textId="488CD8B0" w:rsidR="00F634C7" w:rsidRPr="00B551F1" w:rsidRDefault="00831E73" w:rsidP="00970A53">
      <w:pPr>
        <w:spacing w:after="0" w:line="240" w:lineRule="auto"/>
        <w:ind w:left="5040" w:firstLine="720"/>
        <w:jc w:val="both"/>
        <w:rPr>
          <w:rFonts w:asciiTheme="majorBidi" w:hAnsiTheme="majorBidi" w:cstheme="majorBidi"/>
          <w:sz w:val="24"/>
          <w:szCs w:val="24"/>
          <w:lang w:val="it-IT"/>
        </w:rPr>
      </w:pPr>
      <w:r>
        <w:rPr>
          <w:rFonts w:asciiTheme="majorBidi" w:hAnsiTheme="majorBidi" w:cstheme="majorBidi"/>
          <w:sz w:val="24"/>
          <w:szCs w:val="24"/>
          <w:lang w:val="it-IT"/>
        </w:rPr>
        <w:t>Promotor local</w:t>
      </w:r>
    </w:p>
    <w:p w14:paraId="6C792D7D" w14:textId="2EFBD49E" w:rsidR="00606AA5" w:rsidRPr="00B551F1" w:rsidRDefault="00F634C7" w:rsidP="006F751D">
      <w:pPr>
        <w:spacing w:after="0" w:line="240" w:lineRule="auto"/>
        <w:jc w:val="both"/>
        <w:rPr>
          <w:rFonts w:asciiTheme="majorBidi" w:hAnsiTheme="majorBidi" w:cstheme="majorBidi"/>
          <w:sz w:val="24"/>
          <w:szCs w:val="24"/>
        </w:rPr>
      </w:pPr>
      <w:r w:rsidRPr="00B551F1">
        <w:rPr>
          <w:rFonts w:asciiTheme="majorBidi" w:hAnsiTheme="majorBidi" w:cstheme="majorBidi"/>
          <w:sz w:val="24"/>
          <w:szCs w:val="24"/>
          <w:lang w:val="it-IT"/>
        </w:rPr>
        <w:tab/>
      </w:r>
      <w:r w:rsidRPr="00B551F1">
        <w:rPr>
          <w:rFonts w:asciiTheme="majorBidi" w:hAnsiTheme="majorBidi" w:cstheme="majorBidi"/>
          <w:sz w:val="24"/>
          <w:szCs w:val="24"/>
          <w:lang w:val="it-IT"/>
        </w:rPr>
        <w:tab/>
      </w:r>
      <w:r w:rsidRPr="00B551F1">
        <w:rPr>
          <w:rFonts w:asciiTheme="majorBidi" w:hAnsiTheme="majorBidi" w:cstheme="majorBidi"/>
          <w:sz w:val="24"/>
          <w:szCs w:val="24"/>
          <w:lang w:val="it-IT"/>
        </w:rPr>
        <w:tab/>
      </w:r>
      <w:r w:rsidRPr="00B551F1">
        <w:rPr>
          <w:rFonts w:asciiTheme="majorBidi" w:hAnsiTheme="majorBidi" w:cstheme="majorBidi"/>
          <w:sz w:val="24"/>
          <w:szCs w:val="24"/>
          <w:lang w:val="it-IT"/>
        </w:rPr>
        <w:tab/>
      </w:r>
      <w:r w:rsidRPr="00B551F1">
        <w:rPr>
          <w:rFonts w:asciiTheme="majorBidi" w:hAnsiTheme="majorBidi" w:cstheme="majorBidi"/>
          <w:sz w:val="24"/>
          <w:szCs w:val="24"/>
          <w:lang w:val="it-IT"/>
        </w:rPr>
        <w:tab/>
      </w:r>
      <w:r w:rsidRPr="00B551F1">
        <w:rPr>
          <w:rFonts w:asciiTheme="majorBidi" w:hAnsiTheme="majorBidi" w:cstheme="majorBidi"/>
          <w:sz w:val="24"/>
          <w:szCs w:val="24"/>
          <w:lang w:val="it-IT"/>
        </w:rPr>
        <w:tab/>
      </w:r>
      <w:r w:rsidR="00831E73">
        <w:rPr>
          <w:rFonts w:asciiTheme="majorBidi" w:hAnsiTheme="majorBidi" w:cstheme="majorBidi"/>
          <w:sz w:val="24"/>
          <w:szCs w:val="24"/>
          <w:lang w:val="it-IT"/>
        </w:rPr>
        <w:t xml:space="preserve">               Corina ROȘU-CIOBANU,</w:t>
      </w:r>
    </w:p>
    <w:sectPr w:rsidR="00606AA5" w:rsidRPr="00B551F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41C0B" w14:textId="77777777" w:rsidR="00EC13FE" w:rsidRDefault="00EC13FE" w:rsidP="0003777D">
      <w:pPr>
        <w:spacing w:after="0" w:line="240" w:lineRule="auto"/>
      </w:pPr>
      <w:r>
        <w:separator/>
      </w:r>
    </w:p>
  </w:endnote>
  <w:endnote w:type="continuationSeparator" w:id="0">
    <w:p w14:paraId="25F27ECC" w14:textId="77777777" w:rsidR="00EC13FE" w:rsidRDefault="00EC13FE" w:rsidP="00037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718301"/>
      <w:docPartObj>
        <w:docPartGallery w:val="Page Numbers (Bottom of Page)"/>
        <w:docPartUnique/>
      </w:docPartObj>
    </w:sdtPr>
    <w:sdtEndPr>
      <w:rPr>
        <w:noProof/>
      </w:rPr>
    </w:sdtEndPr>
    <w:sdtContent>
      <w:p w14:paraId="3A3E2FF8" w14:textId="28581F94" w:rsidR="00161F40" w:rsidRDefault="00161F40">
        <w:pPr>
          <w:pStyle w:val="Footer"/>
          <w:jc w:val="center"/>
        </w:pPr>
        <w:r>
          <w:fldChar w:fldCharType="begin"/>
        </w:r>
        <w:r>
          <w:instrText xml:space="preserve"> PAGE   \* MERGEFORMAT </w:instrText>
        </w:r>
        <w:r>
          <w:fldChar w:fldCharType="separate"/>
        </w:r>
        <w:r w:rsidR="00EC7849">
          <w:rPr>
            <w:noProof/>
          </w:rPr>
          <w:t>2</w:t>
        </w:r>
        <w:r>
          <w:rPr>
            <w:noProof/>
          </w:rPr>
          <w:fldChar w:fldCharType="end"/>
        </w:r>
      </w:p>
    </w:sdtContent>
  </w:sdt>
  <w:p w14:paraId="5B8BCFD1" w14:textId="77777777" w:rsidR="00161F40" w:rsidRDefault="00161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565BD" w14:textId="77777777" w:rsidR="00EC13FE" w:rsidRDefault="00EC13FE" w:rsidP="0003777D">
      <w:pPr>
        <w:spacing w:after="0" w:line="240" w:lineRule="auto"/>
      </w:pPr>
      <w:r>
        <w:separator/>
      </w:r>
    </w:p>
  </w:footnote>
  <w:footnote w:type="continuationSeparator" w:id="0">
    <w:p w14:paraId="651C1554" w14:textId="77777777" w:rsidR="00EC13FE" w:rsidRDefault="00EC13FE" w:rsidP="00037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72791" w14:textId="77777777" w:rsidR="003D5E64" w:rsidRPr="009B5B1E" w:rsidRDefault="003D5E64" w:rsidP="003D5E64">
    <w:pPr>
      <w:pStyle w:val="NoSpacing"/>
      <w:jc w:val="center"/>
      <w:rPr>
        <w:rFonts w:ascii="Times New Roman" w:hAnsi="Times New Roman"/>
        <w:sz w:val="24"/>
        <w:szCs w:val="24"/>
      </w:rPr>
    </w:pPr>
    <w:r>
      <w:rPr>
        <w:noProof/>
        <w:lang w:val="en-GB" w:eastAsia="en-GB"/>
      </w:rPr>
      <w:drawing>
        <wp:anchor distT="0" distB="0" distL="114300" distR="114300" simplePos="0" relativeHeight="251659264" behindDoc="0" locked="0" layoutInCell="1" allowOverlap="1" wp14:anchorId="1F07A1BE" wp14:editId="02D4BA96">
          <wp:simplePos x="0" y="0"/>
          <wp:positionH relativeFrom="column">
            <wp:posOffset>-86995</wp:posOffset>
          </wp:positionH>
          <wp:positionV relativeFrom="paragraph">
            <wp:posOffset>-156210</wp:posOffset>
          </wp:positionV>
          <wp:extent cx="775970" cy="1123950"/>
          <wp:effectExtent l="0" t="0" r="5080" b="0"/>
          <wp:wrapSquare wrapText="bothSides"/>
          <wp:docPr id="4" name="Picture 4"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5B57">
      <w:rPr>
        <w:rFonts w:ascii="Times New Roman" w:hAnsi="Times New Roman"/>
        <w:sz w:val="24"/>
        <w:szCs w:val="24"/>
      </w:rPr>
      <w:t xml:space="preserve"> </w:t>
    </w:r>
    <w:r w:rsidRPr="009B5B1E">
      <w:rPr>
        <w:rFonts w:ascii="Times New Roman" w:hAnsi="Times New Roman"/>
        <w:sz w:val="24"/>
        <w:szCs w:val="24"/>
      </w:rPr>
      <w:t>ROMÂNIA</w:t>
    </w:r>
  </w:p>
  <w:p w14:paraId="7E25D278" w14:textId="77777777" w:rsidR="003D5E64" w:rsidRPr="009B5B1E" w:rsidRDefault="003D5E64" w:rsidP="003D5E64">
    <w:pPr>
      <w:pStyle w:val="NoSpacing"/>
      <w:jc w:val="center"/>
      <w:rPr>
        <w:rFonts w:ascii="Times New Roman" w:hAnsi="Times New Roman"/>
        <w:sz w:val="24"/>
        <w:szCs w:val="24"/>
      </w:rPr>
    </w:pPr>
    <w:r w:rsidRPr="009B5B1E">
      <w:rPr>
        <w:rFonts w:ascii="Times New Roman" w:hAnsi="Times New Roman"/>
        <w:sz w:val="24"/>
        <w:szCs w:val="24"/>
      </w:rPr>
      <w:t>JUDEŢUL TIMIŞ</w:t>
    </w:r>
  </w:p>
  <w:p w14:paraId="0C083BE9" w14:textId="77777777" w:rsidR="003D5E64" w:rsidRPr="009B5B1E" w:rsidRDefault="003D5E64" w:rsidP="003D5E64">
    <w:pPr>
      <w:pStyle w:val="NoSpacing"/>
      <w:jc w:val="center"/>
      <w:rPr>
        <w:rFonts w:ascii="Times New Roman" w:hAnsi="Times New Roman"/>
        <w:sz w:val="24"/>
        <w:szCs w:val="24"/>
      </w:rPr>
    </w:pPr>
    <w:r w:rsidRPr="009B5B1E">
      <w:rPr>
        <w:rFonts w:ascii="Times New Roman" w:hAnsi="Times New Roman"/>
        <w:sz w:val="24"/>
        <w:szCs w:val="24"/>
      </w:rPr>
      <w:t>COMUNA LIEBLING</w:t>
    </w:r>
  </w:p>
  <w:p w14:paraId="32EF05EE" w14:textId="77777777" w:rsidR="003D5E64" w:rsidRDefault="003D5E64" w:rsidP="003D5E64">
    <w:pPr>
      <w:pStyle w:val="NoSpacing"/>
      <w:jc w:val="center"/>
      <w:rPr>
        <w:rFonts w:ascii="Times New Roman" w:hAnsi="Times New Roman"/>
        <w:sz w:val="24"/>
        <w:szCs w:val="24"/>
      </w:rPr>
    </w:pPr>
    <w:r>
      <w:rPr>
        <w:rFonts w:ascii="Times New Roman" w:hAnsi="Times New Roman"/>
        <w:sz w:val="24"/>
        <w:szCs w:val="24"/>
      </w:rPr>
      <w:t xml:space="preserve">Liebling, </w:t>
    </w:r>
    <w:proofErr w:type="spellStart"/>
    <w:r>
      <w:rPr>
        <w:rFonts w:ascii="Times New Roman" w:hAnsi="Times New Roman"/>
        <w:sz w:val="24"/>
        <w:szCs w:val="24"/>
      </w:rPr>
      <w:t>Nr</w:t>
    </w:r>
    <w:proofErr w:type="spellEnd"/>
    <w:r>
      <w:rPr>
        <w:rFonts w:ascii="Times New Roman" w:hAnsi="Times New Roman"/>
        <w:sz w:val="24"/>
        <w:szCs w:val="24"/>
      </w:rPr>
      <w:t xml:space="preserve">. 528, Cod </w:t>
    </w:r>
    <w:proofErr w:type="spellStart"/>
    <w:r>
      <w:rPr>
        <w:rFonts w:ascii="Times New Roman" w:hAnsi="Times New Roman"/>
        <w:sz w:val="24"/>
        <w:szCs w:val="24"/>
      </w:rPr>
      <w:t>poș</w:t>
    </w:r>
    <w:r w:rsidRPr="009B5B1E">
      <w:rPr>
        <w:rFonts w:ascii="Times New Roman" w:hAnsi="Times New Roman"/>
        <w:sz w:val="24"/>
        <w:szCs w:val="24"/>
      </w:rPr>
      <w:t>tal</w:t>
    </w:r>
    <w:proofErr w:type="spellEnd"/>
    <w:r>
      <w:rPr>
        <w:rFonts w:ascii="Times New Roman" w:hAnsi="Times New Roman"/>
        <w:sz w:val="24"/>
        <w:szCs w:val="24"/>
      </w:rPr>
      <w:t>:</w:t>
    </w:r>
    <w:r w:rsidRPr="009B5B1E">
      <w:rPr>
        <w:rFonts w:ascii="Times New Roman" w:hAnsi="Times New Roman"/>
        <w:sz w:val="24"/>
        <w:szCs w:val="24"/>
      </w:rPr>
      <w:t xml:space="preserve"> 307245, </w:t>
    </w:r>
  </w:p>
  <w:p w14:paraId="16C33C5A" w14:textId="77777777" w:rsidR="003D5E64" w:rsidRPr="009B5B1E" w:rsidRDefault="003D5E64" w:rsidP="003D5E64">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5AEF07B5" w14:textId="77777777" w:rsidR="003D5E64" w:rsidRPr="00487C7F" w:rsidRDefault="003D5E64" w:rsidP="003D5E64">
    <w:pPr>
      <w:pStyle w:val="Header"/>
      <w:ind w:firstLine="2880"/>
      <w:rPr>
        <w:lang w:val="ro-RO"/>
      </w:rPr>
    </w:pPr>
    <w:proofErr w:type="gramStart"/>
    <w:r w:rsidRPr="009B5B1E">
      <w:rPr>
        <w:rFonts w:ascii="Times New Roman" w:hAnsi="Times New Roman"/>
        <w:sz w:val="24"/>
        <w:szCs w:val="24"/>
      </w:rPr>
      <w:t>e-mail</w:t>
    </w:r>
    <w:proofErr w:type="gramEnd"/>
    <w:r w:rsidRPr="009B5B1E">
      <w:rPr>
        <w:rFonts w:ascii="Times New Roman" w:hAnsi="Times New Roman"/>
        <w:sz w:val="24"/>
        <w:szCs w:val="24"/>
      </w:rPr>
      <w:t xml:space="preserve">. </w:t>
    </w:r>
    <w:hyperlink r:id="rId2" w:history="1">
      <w:r w:rsidRPr="009B5B1E">
        <w:rPr>
          <w:rStyle w:val="Hyperlink"/>
          <w:rFonts w:ascii="Times New Roman" w:hAnsi="Times New Roman"/>
          <w:b/>
          <w:sz w:val="24"/>
          <w:szCs w:val="24"/>
        </w:rPr>
        <w:t>contact@primarialiebling.ro</w:t>
      </w:r>
    </w:hyperlink>
  </w:p>
  <w:p w14:paraId="39019EAE" w14:textId="77777777" w:rsidR="00BA78CB" w:rsidRDefault="00BA78CB" w:rsidP="0003777D">
    <w:pPr>
      <w:pStyle w:val="Header"/>
      <w:tabs>
        <w:tab w:val="left" w:pos="3450"/>
      </w:tabs>
      <w:jc w:val="center"/>
    </w:pPr>
  </w:p>
  <w:p w14:paraId="6B14A032" w14:textId="77777777" w:rsidR="0003777D" w:rsidRDefault="000377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82917"/>
    <w:multiLevelType w:val="hybridMultilevel"/>
    <w:tmpl w:val="1ED6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77DDE"/>
    <w:multiLevelType w:val="hybridMultilevel"/>
    <w:tmpl w:val="771A9724"/>
    <w:lvl w:ilvl="0" w:tplc="D9508AEA">
      <w:start w:val="1"/>
      <w:numFmt w:val="bullet"/>
      <w:lvlText w:val="-"/>
      <w:lvlJc w:val="left"/>
      <w:pPr>
        <w:ind w:left="1426" w:hanging="360"/>
      </w:pPr>
      <w:rPr>
        <w:rFonts w:ascii="Courier New" w:hAnsi="Courier New"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 w15:restartNumberingAfterBreak="0">
    <w:nsid w:val="194B1618"/>
    <w:multiLevelType w:val="hybridMultilevel"/>
    <w:tmpl w:val="77A09A7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B571FCD"/>
    <w:multiLevelType w:val="hybridMultilevel"/>
    <w:tmpl w:val="F8C8BEFA"/>
    <w:lvl w:ilvl="0" w:tplc="43EABF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FD34E3"/>
    <w:multiLevelType w:val="hybridMultilevel"/>
    <w:tmpl w:val="3DC03C90"/>
    <w:lvl w:ilvl="0" w:tplc="6F1E45EE">
      <w:start w:val="5"/>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77D"/>
    <w:rsid w:val="0003636F"/>
    <w:rsid w:val="0003777D"/>
    <w:rsid w:val="00045603"/>
    <w:rsid w:val="000473E4"/>
    <w:rsid w:val="00047E4F"/>
    <w:rsid w:val="00054071"/>
    <w:rsid w:val="00056A46"/>
    <w:rsid w:val="000671D9"/>
    <w:rsid w:val="00072B8F"/>
    <w:rsid w:val="00080EBD"/>
    <w:rsid w:val="000861DC"/>
    <w:rsid w:val="0009787C"/>
    <w:rsid w:val="000A1CFA"/>
    <w:rsid w:val="000A44AC"/>
    <w:rsid w:val="000B60BB"/>
    <w:rsid w:val="000B65D9"/>
    <w:rsid w:val="000C50E6"/>
    <w:rsid w:val="000E3EA8"/>
    <w:rsid w:val="000E597F"/>
    <w:rsid w:val="000F072E"/>
    <w:rsid w:val="00100F79"/>
    <w:rsid w:val="001020C8"/>
    <w:rsid w:val="00105002"/>
    <w:rsid w:val="00133CDA"/>
    <w:rsid w:val="00135E95"/>
    <w:rsid w:val="00150D16"/>
    <w:rsid w:val="00156DB6"/>
    <w:rsid w:val="00161F40"/>
    <w:rsid w:val="00163FA7"/>
    <w:rsid w:val="0016486B"/>
    <w:rsid w:val="00167F18"/>
    <w:rsid w:val="001874EB"/>
    <w:rsid w:val="00196D31"/>
    <w:rsid w:val="001A4AB7"/>
    <w:rsid w:val="001B3D8E"/>
    <w:rsid w:val="001C3BE4"/>
    <w:rsid w:val="001D710E"/>
    <w:rsid w:val="001E1B01"/>
    <w:rsid w:val="001E7897"/>
    <w:rsid w:val="00212430"/>
    <w:rsid w:val="00222277"/>
    <w:rsid w:val="00234E5F"/>
    <w:rsid w:val="00236FE2"/>
    <w:rsid w:val="0024411F"/>
    <w:rsid w:val="00256739"/>
    <w:rsid w:val="00266F44"/>
    <w:rsid w:val="0028367B"/>
    <w:rsid w:val="00284461"/>
    <w:rsid w:val="00291E53"/>
    <w:rsid w:val="002D0BE2"/>
    <w:rsid w:val="002E33CB"/>
    <w:rsid w:val="00304B95"/>
    <w:rsid w:val="003057C4"/>
    <w:rsid w:val="00314183"/>
    <w:rsid w:val="003232C0"/>
    <w:rsid w:val="003442DB"/>
    <w:rsid w:val="0034523B"/>
    <w:rsid w:val="00345723"/>
    <w:rsid w:val="00352BF8"/>
    <w:rsid w:val="003777DC"/>
    <w:rsid w:val="00397DE9"/>
    <w:rsid w:val="003C6E2F"/>
    <w:rsid w:val="003D5E64"/>
    <w:rsid w:val="003E0158"/>
    <w:rsid w:val="003E0E50"/>
    <w:rsid w:val="003E30DD"/>
    <w:rsid w:val="003E503B"/>
    <w:rsid w:val="00400C0B"/>
    <w:rsid w:val="004123A5"/>
    <w:rsid w:val="00412CEE"/>
    <w:rsid w:val="00413E0F"/>
    <w:rsid w:val="00416271"/>
    <w:rsid w:val="00443982"/>
    <w:rsid w:val="004475A4"/>
    <w:rsid w:val="00457D91"/>
    <w:rsid w:val="004725F1"/>
    <w:rsid w:val="004754F0"/>
    <w:rsid w:val="0047759E"/>
    <w:rsid w:val="004A4F89"/>
    <w:rsid w:val="004B1209"/>
    <w:rsid w:val="004B6A25"/>
    <w:rsid w:val="004D267C"/>
    <w:rsid w:val="004D77CE"/>
    <w:rsid w:val="004D7B6A"/>
    <w:rsid w:val="004E1D89"/>
    <w:rsid w:val="0050381C"/>
    <w:rsid w:val="00507786"/>
    <w:rsid w:val="00513D60"/>
    <w:rsid w:val="00516535"/>
    <w:rsid w:val="00532CA4"/>
    <w:rsid w:val="005370E5"/>
    <w:rsid w:val="0054053F"/>
    <w:rsid w:val="00550BEA"/>
    <w:rsid w:val="0056143D"/>
    <w:rsid w:val="00566383"/>
    <w:rsid w:val="005853A1"/>
    <w:rsid w:val="00593A6E"/>
    <w:rsid w:val="00596FBE"/>
    <w:rsid w:val="005A7E4C"/>
    <w:rsid w:val="005B1275"/>
    <w:rsid w:val="005B69CA"/>
    <w:rsid w:val="005B74E4"/>
    <w:rsid w:val="005C1B63"/>
    <w:rsid w:val="005C4F4D"/>
    <w:rsid w:val="005E1009"/>
    <w:rsid w:val="0060061B"/>
    <w:rsid w:val="00606AA5"/>
    <w:rsid w:val="0060731B"/>
    <w:rsid w:val="0062770C"/>
    <w:rsid w:val="006404FF"/>
    <w:rsid w:val="00654D83"/>
    <w:rsid w:val="00657C60"/>
    <w:rsid w:val="00663E3C"/>
    <w:rsid w:val="006667AD"/>
    <w:rsid w:val="00670FE6"/>
    <w:rsid w:val="00685132"/>
    <w:rsid w:val="00686511"/>
    <w:rsid w:val="00687A6E"/>
    <w:rsid w:val="006916CC"/>
    <w:rsid w:val="006A2E0C"/>
    <w:rsid w:val="006C1800"/>
    <w:rsid w:val="006C7C24"/>
    <w:rsid w:val="006D22A5"/>
    <w:rsid w:val="006D31D6"/>
    <w:rsid w:val="006D49B5"/>
    <w:rsid w:val="006F4979"/>
    <w:rsid w:val="006F751D"/>
    <w:rsid w:val="00703FBE"/>
    <w:rsid w:val="00710526"/>
    <w:rsid w:val="00724553"/>
    <w:rsid w:val="00781EBC"/>
    <w:rsid w:val="00787BF8"/>
    <w:rsid w:val="007A1341"/>
    <w:rsid w:val="007B0426"/>
    <w:rsid w:val="007B1276"/>
    <w:rsid w:val="007F20A8"/>
    <w:rsid w:val="00804111"/>
    <w:rsid w:val="00831E73"/>
    <w:rsid w:val="0085118C"/>
    <w:rsid w:val="00862684"/>
    <w:rsid w:val="0086441B"/>
    <w:rsid w:val="00871289"/>
    <w:rsid w:val="00873B54"/>
    <w:rsid w:val="0087639D"/>
    <w:rsid w:val="008A1437"/>
    <w:rsid w:val="008A40DE"/>
    <w:rsid w:val="008B4C5D"/>
    <w:rsid w:val="008C5EEB"/>
    <w:rsid w:val="008F0F1E"/>
    <w:rsid w:val="008F26DA"/>
    <w:rsid w:val="009120E9"/>
    <w:rsid w:val="00917A4E"/>
    <w:rsid w:val="00930897"/>
    <w:rsid w:val="0093779C"/>
    <w:rsid w:val="009411EE"/>
    <w:rsid w:val="0094395C"/>
    <w:rsid w:val="00946791"/>
    <w:rsid w:val="00950383"/>
    <w:rsid w:val="00960E76"/>
    <w:rsid w:val="00970A53"/>
    <w:rsid w:val="00982B37"/>
    <w:rsid w:val="0099134D"/>
    <w:rsid w:val="009A3296"/>
    <w:rsid w:val="009B21D9"/>
    <w:rsid w:val="009B2BA7"/>
    <w:rsid w:val="009D2E2C"/>
    <w:rsid w:val="009D409C"/>
    <w:rsid w:val="009E56EE"/>
    <w:rsid w:val="009F128E"/>
    <w:rsid w:val="00A00EA6"/>
    <w:rsid w:val="00A011A1"/>
    <w:rsid w:val="00A123A3"/>
    <w:rsid w:val="00A12EBB"/>
    <w:rsid w:val="00A25C6A"/>
    <w:rsid w:val="00A30617"/>
    <w:rsid w:val="00A31C00"/>
    <w:rsid w:val="00A64AE9"/>
    <w:rsid w:val="00A72564"/>
    <w:rsid w:val="00A74D43"/>
    <w:rsid w:val="00A95CE0"/>
    <w:rsid w:val="00AB36D1"/>
    <w:rsid w:val="00AB3F01"/>
    <w:rsid w:val="00AC1AD0"/>
    <w:rsid w:val="00AC39AB"/>
    <w:rsid w:val="00AD0B94"/>
    <w:rsid w:val="00AE0FBA"/>
    <w:rsid w:val="00AE770F"/>
    <w:rsid w:val="00AF047E"/>
    <w:rsid w:val="00AF6D76"/>
    <w:rsid w:val="00B04262"/>
    <w:rsid w:val="00B25866"/>
    <w:rsid w:val="00B46FFE"/>
    <w:rsid w:val="00B551F1"/>
    <w:rsid w:val="00B72E46"/>
    <w:rsid w:val="00B8695B"/>
    <w:rsid w:val="00B953C1"/>
    <w:rsid w:val="00BA78CB"/>
    <w:rsid w:val="00BB69B7"/>
    <w:rsid w:val="00BC2AE2"/>
    <w:rsid w:val="00BC2FC8"/>
    <w:rsid w:val="00BC3438"/>
    <w:rsid w:val="00C011B7"/>
    <w:rsid w:val="00C06822"/>
    <w:rsid w:val="00C1445E"/>
    <w:rsid w:val="00C17FBB"/>
    <w:rsid w:val="00C275FC"/>
    <w:rsid w:val="00C463B5"/>
    <w:rsid w:val="00C47AD8"/>
    <w:rsid w:val="00C519CF"/>
    <w:rsid w:val="00C62F53"/>
    <w:rsid w:val="00C85C20"/>
    <w:rsid w:val="00C86B68"/>
    <w:rsid w:val="00CB369F"/>
    <w:rsid w:val="00CC1702"/>
    <w:rsid w:val="00CC7407"/>
    <w:rsid w:val="00CD1CDA"/>
    <w:rsid w:val="00CD39CA"/>
    <w:rsid w:val="00CD4F4B"/>
    <w:rsid w:val="00CE1192"/>
    <w:rsid w:val="00CF2E71"/>
    <w:rsid w:val="00D0300B"/>
    <w:rsid w:val="00D132F7"/>
    <w:rsid w:val="00D17C98"/>
    <w:rsid w:val="00D23220"/>
    <w:rsid w:val="00D232C0"/>
    <w:rsid w:val="00D262D9"/>
    <w:rsid w:val="00D50C0C"/>
    <w:rsid w:val="00D64621"/>
    <w:rsid w:val="00DA5F3F"/>
    <w:rsid w:val="00DB1990"/>
    <w:rsid w:val="00DB3C40"/>
    <w:rsid w:val="00DC5028"/>
    <w:rsid w:val="00DF0768"/>
    <w:rsid w:val="00DF4883"/>
    <w:rsid w:val="00DF52CC"/>
    <w:rsid w:val="00E038FF"/>
    <w:rsid w:val="00E121B7"/>
    <w:rsid w:val="00E30710"/>
    <w:rsid w:val="00E4332D"/>
    <w:rsid w:val="00E55533"/>
    <w:rsid w:val="00E65ABB"/>
    <w:rsid w:val="00E65FAA"/>
    <w:rsid w:val="00E81BDE"/>
    <w:rsid w:val="00E83C42"/>
    <w:rsid w:val="00E864C6"/>
    <w:rsid w:val="00EB1C56"/>
    <w:rsid w:val="00EB2EA5"/>
    <w:rsid w:val="00EB4B1C"/>
    <w:rsid w:val="00EB5552"/>
    <w:rsid w:val="00EB5C71"/>
    <w:rsid w:val="00EC13FE"/>
    <w:rsid w:val="00EC7849"/>
    <w:rsid w:val="00ED08BC"/>
    <w:rsid w:val="00ED0CF7"/>
    <w:rsid w:val="00EE5858"/>
    <w:rsid w:val="00EF1520"/>
    <w:rsid w:val="00F0367A"/>
    <w:rsid w:val="00F043B0"/>
    <w:rsid w:val="00F17BC0"/>
    <w:rsid w:val="00F41C8C"/>
    <w:rsid w:val="00F42956"/>
    <w:rsid w:val="00F452A6"/>
    <w:rsid w:val="00F45E95"/>
    <w:rsid w:val="00F53D4A"/>
    <w:rsid w:val="00F54452"/>
    <w:rsid w:val="00F55E20"/>
    <w:rsid w:val="00F56073"/>
    <w:rsid w:val="00F57216"/>
    <w:rsid w:val="00F634C7"/>
    <w:rsid w:val="00F73375"/>
    <w:rsid w:val="00F75E02"/>
    <w:rsid w:val="00F87791"/>
    <w:rsid w:val="00F914D6"/>
    <w:rsid w:val="00FA0DE9"/>
    <w:rsid w:val="00FA14F9"/>
    <w:rsid w:val="00FB104C"/>
    <w:rsid w:val="00FB1181"/>
    <w:rsid w:val="00FB155A"/>
    <w:rsid w:val="00FC464F"/>
    <w:rsid w:val="00FE07F6"/>
    <w:rsid w:val="00FE53BC"/>
    <w:rsid w:val="00FE5FB0"/>
    <w:rsid w:val="00FF48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E729"/>
  <w15:chartTrackingRefBased/>
  <w15:docId w15:val="{3CABEB3C-17C4-4CB9-9E94-FDC2CB62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377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E81BDE"/>
    <w:pPr>
      <w:keepNext/>
      <w:spacing w:before="240" w:after="60" w:line="240" w:lineRule="auto"/>
      <w:outlineLvl w:val="3"/>
    </w:pPr>
    <w:rPr>
      <w:rFonts w:ascii="Calibri" w:eastAsia="Times New Roman" w:hAnsi="Calibri" w:cs="Times New Roman"/>
      <w:b/>
      <w:bCs/>
      <w:noProof/>
      <w:sz w:val="28"/>
      <w:szCs w:val="28"/>
      <w:lang w:val="ro-RO" w:eastAsia="ro-RO"/>
    </w:rPr>
  </w:style>
  <w:style w:type="paragraph" w:styleId="Heading8">
    <w:name w:val="heading 8"/>
    <w:basedOn w:val="Normal"/>
    <w:next w:val="Normal"/>
    <w:link w:val="Heading8Char"/>
    <w:uiPriority w:val="9"/>
    <w:unhideWhenUsed/>
    <w:qFormat/>
    <w:rsid w:val="0047759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3777D"/>
    <w:pPr>
      <w:tabs>
        <w:tab w:val="center" w:pos="4513"/>
        <w:tab w:val="right" w:pos="9026"/>
      </w:tabs>
      <w:spacing w:after="0" w:line="240" w:lineRule="auto"/>
    </w:pPr>
  </w:style>
  <w:style w:type="character" w:customStyle="1" w:styleId="HeaderChar">
    <w:name w:val="Header Char"/>
    <w:basedOn w:val="DefaultParagraphFont"/>
    <w:link w:val="Header"/>
    <w:rsid w:val="0003777D"/>
  </w:style>
  <w:style w:type="paragraph" w:styleId="Footer">
    <w:name w:val="footer"/>
    <w:basedOn w:val="Normal"/>
    <w:link w:val="FooterChar"/>
    <w:uiPriority w:val="99"/>
    <w:unhideWhenUsed/>
    <w:rsid w:val="000377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77D"/>
  </w:style>
  <w:style w:type="paragraph" w:customStyle="1" w:styleId="Default">
    <w:name w:val="Default"/>
    <w:rsid w:val="00E81BDE"/>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ListParagraph">
    <w:name w:val="List Paragraph"/>
    <w:basedOn w:val="Normal"/>
    <w:qFormat/>
    <w:rsid w:val="00E81BDE"/>
    <w:pPr>
      <w:spacing w:after="0" w:line="240" w:lineRule="auto"/>
      <w:ind w:left="708"/>
    </w:pPr>
    <w:rPr>
      <w:rFonts w:ascii="Times New Roman" w:eastAsia="Times New Roman" w:hAnsi="Times New Roman" w:cs="Times New Roman"/>
      <w:noProof/>
      <w:sz w:val="24"/>
      <w:szCs w:val="24"/>
      <w:lang w:val="ro-RO" w:eastAsia="ro-RO"/>
    </w:rPr>
  </w:style>
  <w:style w:type="character" w:customStyle="1" w:styleId="Heading4Char">
    <w:name w:val="Heading 4 Char"/>
    <w:basedOn w:val="DefaultParagraphFont"/>
    <w:link w:val="Heading4"/>
    <w:rsid w:val="00E81BDE"/>
    <w:rPr>
      <w:rFonts w:ascii="Calibri" w:eastAsia="Times New Roman" w:hAnsi="Calibri" w:cs="Times New Roman"/>
      <w:b/>
      <w:bCs/>
      <w:noProof/>
      <w:sz w:val="28"/>
      <w:szCs w:val="28"/>
      <w:lang w:val="ro-RO" w:eastAsia="ro-RO"/>
    </w:rPr>
  </w:style>
  <w:style w:type="character" w:styleId="Strong">
    <w:name w:val="Strong"/>
    <w:basedOn w:val="DefaultParagraphFont"/>
    <w:uiPriority w:val="22"/>
    <w:qFormat/>
    <w:rsid w:val="005C4F4D"/>
    <w:rPr>
      <w:b/>
      <w:bCs/>
    </w:rPr>
  </w:style>
  <w:style w:type="paragraph" w:styleId="NormalWeb">
    <w:name w:val="Normal (Web)"/>
    <w:basedOn w:val="Normal"/>
    <w:uiPriority w:val="99"/>
    <w:semiHidden/>
    <w:unhideWhenUsed/>
    <w:rsid w:val="008B4C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47759E"/>
    <w:rPr>
      <w:rFonts w:asciiTheme="majorHAnsi" w:eastAsiaTheme="majorEastAsia" w:hAnsiTheme="majorHAnsi" w:cstheme="majorBidi"/>
      <w:color w:val="272727" w:themeColor="text1" w:themeTint="D8"/>
      <w:sz w:val="21"/>
      <w:szCs w:val="21"/>
    </w:rPr>
  </w:style>
  <w:style w:type="character" w:styleId="Hyperlink">
    <w:name w:val="Hyperlink"/>
    <w:basedOn w:val="DefaultParagraphFont"/>
    <w:uiPriority w:val="99"/>
    <w:unhideWhenUsed/>
    <w:rsid w:val="001874EB"/>
    <w:rPr>
      <w:color w:val="0000FF" w:themeColor="hyperlink"/>
      <w:u w:val="single"/>
    </w:rPr>
  </w:style>
  <w:style w:type="paragraph" w:customStyle="1" w:styleId="txt">
    <w:name w:val="txt"/>
    <w:basedOn w:val="Normal"/>
    <w:link w:val="txtChar"/>
    <w:qFormat/>
    <w:rsid w:val="00550BEA"/>
    <w:pPr>
      <w:spacing w:before="240" w:after="120" w:line="240" w:lineRule="auto"/>
      <w:jc w:val="both"/>
    </w:pPr>
    <w:rPr>
      <w:rFonts w:ascii="Arial" w:eastAsia="Trebuchet MS" w:hAnsi="Arial" w:cs="Trebuchet MS"/>
      <w:sz w:val="20"/>
      <w:szCs w:val="20"/>
      <w:lang w:val="ro-RO"/>
    </w:rPr>
  </w:style>
  <w:style w:type="character" w:customStyle="1" w:styleId="txtChar">
    <w:name w:val="txt Char"/>
    <w:basedOn w:val="DefaultParagraphFont"/>
    <w:link w:val="txt"/>
    <w:rsid w:val="00550BEA"/>
    <w:rPr>
      <w:rFonts w:ascii="Arial" w:eastAsia="Trebuchet MS" w:hAnsi="Arial" w:cs="Trebuchet MS"/>
      <w:sz w:val="20"/>
      <w:szCs w:val="20"/>
      <w:lang w:val="ro-RO"/>
    </w:rPr>
  </w:style>
  <w:style w:type="character" w:customStyle="1" w:styleId="Heading3Char">
    <w:name w:val="Heading 3 Char"/>
    <w:basedOn w:val="DefaultParagraphFont"/>
    <w:link w:val="Heading3"/>
    <w:uiPriority w:val="9"/>
    <w:semiHidden/>
    <w:rsid w:val="0093779C"/>
    <w:rPr>
      <w:rFonts w:asciiTheme="majorHAnsi" w:eastAsiaTheme="majorEastAsia" w:hAnsiTheme="majorHAnsi" w:cstheme="majorBidi"/>
      <w:color w:val="243F60" w:themeColor="accent1" w:themeShade="7F"/>
      <w:sz w:val="24"/>
      <w:szCs w:val="24"/>
    </w:rPr>
  </w:style>
  <w:style w:type="paragraph" w:customStyle="1" w:styleId="NormalIMP">
    <w:name w:val="Normal_IMP"/>
    <w:rsid w:val="0093779C"/>
    <w:pPr>
      <w:widowControl w:val="0"/>
      <w:pBdr>
        <w:top w:val="nil"/>
        <w:left w:val="nil"/>
        <w:bottom w:val="nil"/>
        <w:right w:val="nil"/>
        <w:between w:val="nil"/>
        <w:bar w:val="nil"/>
      </w:pBdr>
      <w:suppressAutoHyphens/>
      <w:spacing w:after="0" w:line="228" w:lineRule="auto"/>
    </w:pPr>
    <w:rPr>
      <w:rFonts w:ascii="Times New Roman" w:eastAsia="Arial Unicode MS" w:hAnsi="Times New Roman" w:cs="Arial Unicode MS"/>
      <w:color w:val="000000"/>
      <w:kern w:val="1"/>
      <w:sz w:val="24"/>
      <w:szCs w:val="24"/>
      <w:u w:color="000000"/>
      <w:bdr w:val="nil"/>
    </w:rPr>
  </w:style>
  <w:style w:type="paragraph" w:styleId="NoSpacing">
    <w:name w:val="No Spacing"/>
    <w:link w:val="NoSpacingChar"/>
    <w:uiPriority w:val="1"/>
    <w:qFormat/>
    <w:rsid w:val="000861DC"/>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0861DC"/>
    <w:rPr>
      <w:rFonts w:ascii="Calibri" w:eastAsia="Calibri" w:hAnsi="Calibri" w:cs="Times New Roman"/>
    </w:rPr>
  </w:style>
  <w:style w:type="paragraph" w:styleId="BalloonText">
    <w:name w:val="Balloon Text"/>
    <w:basedOn w:val="Normal"/>
    <w:link w:val="BalloonTextChar"/>
    <w:uiPriority w:val="99"/>
    <w:semiHidden/>
    <w:unhideWhenUsed/>
    <w:rsid w:val="00970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A53"/>
    <w:rPr>
      <w:rFonts w:ascii="Segoe UI" w:hAnsi="Segoe UI" w:cs="Segoe UI"/>
      <w:sz w:val="18"/>
      <w:szCs w:val="18"/>
    </w:rPr>
  </w:style>
  <w:style w:type="character" w:customStyle="1" w:styleId="Bodytext2">
    <w:name w:val="Body text (2)_"/>
    <w:basedOn w:val="DefaultParagraphFont"/>
    <w:link w:val="Bodytext20"/>
    <w:rsid w:val="00970A53"/>
    <w:rPr>
      <w:rFonts w:ascii="Times New Roman" w:eastAsia="Times New Roman" w:hAnsi="Times New Roman" w:cs="Times New Roman"/>
      <w:shd w:val="clear" w:color="auto" w:fill="FFFFFF"/>
    </w:rPr>
  </w:style>
  <w:style w:type="character" w:customStyle="1" w:styleId="Bodytext4">
    <w:name w:val="Body text (4)_"/>
    <w:basedOn w:val="DefaultParagraphFont"/>
    <w:link w:val="Bodytext40"/>
    <w:rsid w:val="00970A53"/>
    <w:rPr>
      <w:rFonts w:ascii="Times New Roman" w:eastAsia="Times New Roman" w:hAnsi="Times New Roman" w:cs="Times New Roman"/>
      <w:sz w:val="26"/>
      <w:szCs w:val="26"/>
      <w:shd w:val="clear" w:color="auto" w:fill="FFFFFF"/>
    </w:rPr>
  </w:style>
  <w:style w:type="paragraph" w:customStyle="1" w:styleId="Bodytext20">
    <w:name w:val="Body text (2)"/>
    <w:basedOn w:val="Normal"/>
    <w:link w:val="Bodytext2"/>
    <w:rsid w:val="00970A53"/>
    <w:pPr>
      <w:widowControl w:val="0"/>
      <w:shd w:val="clear" w:color="auto" w:fill="FFFFFF"/>
      <w:spacing w:before="340" w:after="120" w:line="266" w:lineRule="exact"/>
      <w:ind w:hanging="700"/>
      <w:jc w:val="both"/>
    </w:pPr>
    <w:rPr>
      <w:rFonts w:ascii="Times New Roman" w:eastAsia="Times New Roman" w:hAnsi="Times New Roman" w:cs="Times New Roman"/>
    </w:rPr>
  </w:style>
  <w:style w:type="paragraph" w:customStyle="1" w:styleId="Bodytext40">
    <w:name w:val="Body text (4)"/>
    <w:basedOn w:val="Normal"/>
    <w:link w:val="Bodytext4"/>
    <w:rsid w:val="00970A53"/>
    <w:pPr>
      <w:widowControl w:val="0"/>
      <w:shd w:val="clear" w:color="auto" w:fill="FFFFFF"/>
      <w:spacing w:before="520" w:after="340" w:line="288" w:lineRule="exact"/>
      <w:jc w:val="center"/>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8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fm.ro/main/programe/statii_reincarcare/2021/ordin_1962-21_12_2021-aprobare_ghid_finantare_statii_reincarcar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contact@primarialiebling.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Juridic</cp:lastModifiedBy>
  <cp:revision>9</cp:revision>
  <cp:lastPrinted>2022-05-12T09:03:00Z</cp:lastPrinted>
  <dcterms:created xsi:type="dcterms:W3CDTF">2022-05-12T05:50:00Z</dcterms:created>
  <dcterms:modified xsi:type="dcterms:W3CDTF">2022-05-12T11:27:00Z</dcterms:modified>
</cp:coreProperties>
</file>