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1520375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1520376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CB29A1">
        <w:rPr>
          <w:rFonts w:ascii="Times New Roman" w:hAnsi="Times New Roman" w:cs="Times New Roman"/>
          <w:b/>
          <w:shadow/>
        </w:rPr>
        <w:t>aport de specialitate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0F7B6D" w:rsidP="000F7B6D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565D2" w:rsidRDefault="008152A6" w:rsidP="00E565D2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FD7B91" w:rsidRDefault="00FD7B91" w:rsidP="00A003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 Decizia nr.322/31.03.2022 a </w:t>
      </w:r>
      <w:r w:rsidR="000B2A7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nspectoratului Școlar Județean Mehedinți se aprobă repartizarea sumei de 16 mii lei din sume defalcate din T.V.A. pentru finanțarea cheltuielilor descentralizate la nivelul comunelor, orașelor și municipiilor</w:t>
      </w:r>
      <w:r w:rsidR="0031527A">
        <w:rPr>
          <w:rFonts w:ascii="Times New Roman" w:hAnsi="Times New Roman" w:cs="Times New Roman"/>
        </w:rPr>
        <w:t xml:space="preserve"> (Cod 11.02.02)</w:t>
      </w:r>
      <w:r>
        <w:rPr>
          <w:rFonts w:ascii="Times New Roman" w:hAnsi="Times New Roman" w:cs="Times New Roman"/>
        </w:rPr>
        <w:t>, următoarelor unități din învățământul preuniversitar de stat: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-Școala</w:t>
      </w:r>
      <w:proofErr w:type="spellEnd"/>
      <w:r>
        <w:rPr>
          <w:rFonts w:ascii="Times New Roman" w:hAnsi="Times New Roman" w:cs="Times New Roman"/>
        </w:rPr>
        <w:t xml:space="preserve"> Gimnazială „Alice Voinescu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="009A25DA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- 2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„Constantin Negreanu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„Dimitrie Grecescu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r w:rsidR="009A25D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-5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E23EA0" w:rsidRDefault="0031527A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Nr.15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A25DA">
        <w:rPr>
          <w:rFonts w:ascii="Times New Roman" w:hAnsi="Times New Roman" w:cs="Times New Roman"/>
          <w:lang w:val="en-US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 xml:space="preserve"> -4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5955FB" w:rsidRDefault="005955FB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„Theodor Costescu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A25DA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lang w:val="en-US"/>
        </w:rPr>
        <w:t xml:space="preserve">-3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lei.</w:t>
      </w:r>
      <w:proofErr w:type="gramEnd"/>
    </w:p>
    <w:p w:rsidR="00760A57" w:rsidRPr="00D4157C" w:rsidRDefault="0050202B" w:rsidP="0050202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înființ</w:t>
      </w:r>
      <w:r>
        <w:rPr>
          <w:rFonts w:ascii="Times New Roman" w:hAnsi="Times New Roman" w:cs="Times New Roman"/>
          <w:lang w:val="en-US"/>
        </w:rPr>
        <w:t>area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Creșei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Drobeta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5D555E">
        <w:rPr>
          <w:rFonts w:ascii="Times New Roman" w:hAnsi="Times New Roman" w:cs="Times New Roman"/>
          <w:lang w:val="en-US"/>
        </w:rPr>
        <w:t>Turnu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Severin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prin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H.C.L. nr.84/30.03.2022 ca </w:t>
      </w:r>
      <w:proofErr w:type="spellStart"/>
      <w:r w:rsidR="005D555E">
        <w:rPr>
          <w:rFonts w:ascii="Times New Roman" w:hAnsi="Times New Roman" w:cs="Times New Roman"/>
          <w:lang w:val="en-US"/>
        </w:rPr>
        <w:t>ordonator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terțiar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D555E">
        <w:rPr>
          <w:rFonts w:ascii="Times New Roman" w:hAnsi="Times New Roman" w:cs="Times New Roman"/>
          <w:lang w:val="en-US"/>
        </w:rPr>
        <w:t>credite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în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subordinea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Direcției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="005D555E">
        <w:rPr>
          <w:rFonts w:ascii="Times New Roman" w:hAnsi="Times New Roman" w:cs="Times New Roman"/>
          <w:lang w:val="en-US"/>
        </w:rPr>
        <w:t>Asistență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Socială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5D555E">
        <w:rPr>
          <w:rFonts w:ascii="Times New Roman" w:hAnsi="Times New Roman" w:cs="Times New Roman"/>
          <w:lang w:val="en-US"/>
        </w:rPr>
        <w:t>diminuează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Capitolul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65.02 </w:t>
      </w:r>
      <w:proofErr w:type="spellStart"/>
      <w:r w:rsidR="00760A57">
        <w:rPr>
          <w:rFonts w:ascii="Times New Roman" w:hAnsi="Times New Roman" w:cs="Times New Roman"/>
          <w:lang w:val="en-US"/>
        </w:rPr>
        <w:t>Învățămân</w:t>
      </w:r>
      <w:r w:rsidR="001D433C">
        <w:rPr>
          <w:rFonts w:ascii="Times New Roman" w:hAnsi="Times New Roman" w:cs="Times New Roman"/>
          <w:lang w:val="en-US"/>
        </w:rPr>
        <w:t>t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0A57">
        <w:rPr>
          <w:rFonts w:ascii="Times New Roman" w:hAnsi="Times New Roman" w:cs="Times New Roman"/>
          <w:lang w:val="en-US"/>
        </w:rPr>
        <w:t>Titlu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r w:rsidR="005D555E">
        <w:rPr>
          <w:rFonts w:ascii="Times New Roman" w:hAnsi="Times New Roman" w:cs="Times New Roman"/>
          <w:lang w:val="en-US"/>
        </w:rPr>
        <w:t xml:space="preserve"> </w:t>
      </w:r>
      <w:r w:rsidR="00760A57">
        <w:rPr>
          <w:rFonts w:ascii="Times New Roman" w:hAnsi="Times New Roman" w:cs="Times New Roman"/>
          <w:lang w:val="en-US"/>
        </w:rPr>
        <w:t xml:space="preserve">10 </w:t>
      </w:r>
      <w:proofErr w:type="spellStart"/>
      <w:r w:rsidR="00760A57">
        <w:rPr>
          <w:rFonts w:ascii="Times New Roman" w:hAnsi="Times New Roman" w:cs="Times New Roman"/>
          <w:lang w:val="en-US"/>
        </w:rPr>
        <w:t>Cheltuieli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personal cu </w:t>
      </w:r>
      <w:proofErr w:type="spellStart"/>
      <w:r w:rsidR="00760A57">
        <w:rPr>
          <w:rFonts w:ascii="Times New Roman" w:hAnsi="Times New Roman" w:cs="Times New Roman"/>
          <w:lang w:val="en-US"/>
        </w:rPr>
        <w:t>suma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3.402 </w:t>
      </w:r>
      <w:proofErr w:type="spellStart"/>
      <w:r w:rsidR="00760A57">
        <w:rPr>
          <w:rFonts w:ascii="Times New Roman" w:hAnsi="Times New Roman" w:cs="Times New Roman"/>
          <w:lang w:val="en-US"/>
        </w:rPr>
        <w:t>mii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lei. </w:t>
      </w:r>
      <w:proofErr w:type="gramStart"/>
      <w:r w:rsidR="00760A57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="00760A57">
        <w:rPr>
          <w:rFonts w:ascii="Times New Roman" w:hAnsi="Times New Roman" w:cs="Times New Roman"/>
          <w:lang w:val="en-US"/>
        </w:rPr>
        <w:t>suplimentează</w:t>
      </w:r>
      <w:proofErr w:type="spellEnd"/>
      <w:r w:rsidR="00760A57" w:rsidRP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Capitolul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54.02.05 Fond de </w:t>
      </w:r>
      <w:proofErr w:type="spellStart"/>
      <w:r w:rsidR="00760A57">
        <w:rPr>
          <w:rFonts w:ascii="Times New Roman" w:hAnsi="Times New Roman" w:cs="Times New Roman"/>
          <w:lang w:val="en-US"/>
        </w:rPr>
        <w:t>rezervă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bugetară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760A57">
        <w:rPr>
          <w:rFonts w:ascii="Times New Roman" w:hAnsi="Times New Roman" w:cs="Times New Roman"/>
          <w:lang w:val="en-US"/>
        </w:rPr>
        <w:t>dispoziția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autorităților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="00760A57">
        <w:rPr>
          <w:rFonts w:ascii="Times New Roman" w:hAnsi="Times New Roman" w:cs="Times New Roman"/>
          <w:lang w:val="en-US"/>
        </w:rPr>
        <w:t>Titlu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50.04 -</w:t>
      </w:r>
      <w:proofErr w:type="spellStart"/>
      <w:r w:rsidR="00760A57">
        <w:rPr>
          <w:rFonts w:ascii="Times New Roman" w:hAnsi="Times New Roman" w:cs="Times New Roman"/>
          <w:lang w:val="en-US"/>
        </w:rPr>
        <w:t>Fonduri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60A57">
        <w:rPr>
          <w:rFonts w:ascii="Times New Roman" w:hAnsi="Times New Roman" w:cs="Times New Roman"/>
          <w:lang w:val="en-US"/>
        </w:rPr>
        <w:t>rezervă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760A57">
        <w:rPr>
          <w:rFonts w:ascii="Times New Roman" w:hAnsi="Times New Roman" w:cs="Times New Roman"/>
          <w:lang w:val="en-US"/>
        </w:rPr>
        <w:t>această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sumă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60A57">
        <w:rPr>
          <w:rFonts w:ascii="Times New Roman" w:hAnsi="Times New Roman" w:cs="Times New Roman"/>
          <w:lang w:val="en-US"/>
        </w:rPr>
        <w:t>anexa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nr.2.1).</w:t>
      </w:r>
      <w:proofErr w:type="gramEnd"/>
    </w:p>
    <w:p w:rsidR="00A03A92" w:rsidRDefault="003D229A" w:rsidP="00EF6E4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F6E4D">
        <w:rPr>
          <w:rFonts w:ascii="Times New Roman" w:hAnsi="Times New Roman" w:cs="Times New Roman"/>
          <w:lang w:val="en-US"/>
        </w:rPr>
        <w:t xml:space="preserve">Ca </w:t>
      </w:r>
      <w:proofErr w:type="spellStart"/>
      <w:r w:rsidR="00EF6E4D">
        <w:rPr>
          <w:rFonts w:ascii="Times New Roman" w:hAnsi="Times New Roman" w:cs="Times New Roman"/>
          <w:lang w:val="en-US"/>
        </w:rPr>
        <w:t>urmare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F6E4D">
        <w:rPr>
          <w:rFonts w:ascii="Times New Roman" w:hAnsi="Times New Roman" w:cs="Times New Roman"/>
          <w:lang w:val="en-US"/>
        </w:rPr>
        <w:t>restituirii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E4D">
        <w:rPr>
          <w:rFonts w:ascii="Times New Roman" w:hAnsi="Times New Roman" w:cs="Times New Roman"/>
          <w:lang w:val="en-US"/>
        </w:rPr>
        <w:t>sumei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de 2.000 </w:t>
      </w:r>
      <w:proofErr w:type="spellStart"/>
      <w:r w:rsidR="00EF6E4D">
        <w:rPr>
          <w:rFonts w:ascii="Times New Roman" w:hAnsi="Times New Roman" w:cs="Times New Roman"/>
          <w:lang w:val="en-US"/>
        </w:rPr>
        <w:t>mii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lei </w:t>
      </w:r>
      <w:r w:rsidR="0050564D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="0050564D">
        <w:rPr>
          <w:rFonts w:ascii="Times New Roman" w:hAnsi="Times New Roman" w:cs="Times New Roman"/>
          <w:lang w:val="en-US"/>
        </w:rPr>
        <w:t>către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SPAET </w:t>
      </w:r>
      <w:proofErr w:type="spellStart"/>
      <w:r w:rsidR="0050564D">
        <w:rPr>
          <w:rFonts w:ascii="Times New Roman" w:hAnsi="Times New Roman" w:cs="Times New Roman"/>
          <w:lang w:val="en-US"/>
        </w:rPr>
        <w:t>reprezentând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diferență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subvenție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acordată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50564D">
        <w:rPr>
          <w:rFonts w:ascii="Times New Roman" w:hAnsi="Times New Roman" w:cs="Times New Roman"/>
          <w:lang w:val="en-US"/>
        </w:rPr>
        <w:t>diminuează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Cap</w:t>
      </w:r>
      <w:r w:rsidR="00AB04CD">
        <w:rPr>
          <w:rFonts w:ascii="Times New Roman" w:hAnsi="Times New Roman" w:cs="Times New Roman"/>
          <w:lang w:val="en-US"/>
        </w:rPr>
        <w:t>itolul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81</w:t>
      </w:r>
      <w:r w:rsidR="00AB04CD">
        <w:rPr>
          <w:rFonts w:ascii="Times New Roman" w:hAnsi="Times New Roman" w:cs="Times New Roman"/>
          <w:lang w:val="en-US"/>
        </w:rPr>
        <w:t xml:space="preserve">.02.06 </w:t>
      </w:r>
      <w:proofErr w:type="spellStart"/>
      <w:r w:rsidR="00AB04CD">
        <w:rPr>
          <w:rFonts w:ascii="Times New Roman" w:hAnsi="Times New Roman" w:cs="Times New Roman"/>
          <w:lang w:val="en-US"/>
        </w:rPr>
        <w:t>Energie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termică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B04CD">
        <w:rPr>
          <w:rFonts w:ascii="Times New Roman" w:hAnsi="Times New Roman" w:cs="Times New Roman"/>
          <w:lang w:val="en-US"/>
        </w:rPr>
        <w:t>Titlu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40 -</w:t>
      </w:r>
      <w:proofErr w:type="spellStart"/>
      <w:r w:rsidR="00AB04CD">
        <w:rPr>
          <w:rFonts w:ascii="Times New Roman" w:hAnsi="Times New Roman" w:cs="Times New Roman"/>
          <w:lang w:val="en-US"/>
        </w:rPr>
        <w:t>Subvenții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B04CD">
        <w:rPr>
          <w:rFonts w:ascii="Times New Roman" w:hAnsi="Times New Roman" w:cs="Times New Roman"/>
          <w:lang w:val="en-US"/>
        </w:rPr>
        <w:t>și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AB04CD">
        <w:rPr>
          <w:rFonts w:ascii="Times New Roman" w:hAnsi="Times New Roman" w:cs="Times New Roman"/>
          <w:lang w:val="en-US"/>
        </w:rPr>
        <w:t>suplimentează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Capitolul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54.02.05 Fond de </w:t>
      </w:r>
      <w:proofErr w:type="spellStart"/>
      <w:r w:rsidR="00AB04CD">
        <w:rPr>
          <w:rFonts w:ascii="Times New Roman" w:hAnsi="Times New Roman" w:cs="Times New Roman"/>
          <w:lang w:val="en-US"/>
        </w:rPr>
        <w:t>rezervă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bugetară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AB04CD">
        <w:rPr>
          <w:rFonts w:ascii="Times New Roman" w:hAnsi="Times New Roman" w:cs="Times New Roman"/>
          <w:lang w:val="en-US"/>
        </w:rPr>
        <w:t>dispoziția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autorităților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="00AB04CD">
        <w:rPr>
          <w:rFonts w:ascii="Times New Roman" w:hAnsi="Times New Roman" w:cs="Times New Roman"/>
          <w:lang w:val="en-US"/>
        </w:rPr>
        <w:t>Titlu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50.04 -</w:t>
      </w:r>
      <w:proofErr w:type="spellStart"/>
      <w:r w:rsidR="00AB04CD">
        <w:rPr>
          <w:rFonts w:ascii="Times New Roman" w:hAnsi="Times New Roman" w:cs="Times New Roman"/>
          <w:lang w:val="en-US"/>
        </w:rPr>
        <w:t>Fonduri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AB04CD">
        <w:rPr>
          <w:rFonts w:ascii="Times New Roman" w:hAnsi="Times New Roman" w:cs="Times New Roman"/>
          <w:lang w:val="en-US"/>
        </w:rPr>
        <w:t>rezervă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AB04CD">
        <w:rPr>
          <w:rFonts w:ascii="Times New Roman" w:hAnsi="Times New Roman" w:cs="Times New Roman"/>
          <w:lang w:val="en-US"/>
        </w:rPr>
        <w:t>această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sumă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AB04CD">
        <w:rPr>
          <w:rFonts w:ascii="Times New Roman" w:hAnsi="Times New Roman" w:cs="Times New Roman"/>
          <w:lang w:val="en-US"/>
        </w:rPr>
        <w:t>anexa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nr.2.1).</w:t>
      </w:r>
    </w:p>
    <w:p w:rsidR="00760A57" w:rsidRDefault="00DD374D" w:rsidP="00EF6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Analizând execuția bugetară la data de 12 aprilie se constată încasarea unor sume peste bugetul aprobat cu </w:t>
      </w:r>
      <w:r w:rsidR="00792200">
        <w:rPr>
          <w:rFonts w:ascii="Times New Roman" w:hAnsi="Times New Roman" w:cs="Times New Roman"/>
        </w:rPr>
        <w:t>497,78</w:t>
      </w:r>
      <w:r>
        <w:rPr>
          <w:rFonts w:ascii="Times New Roman" w:hAnsi="Times New Roman" w:cs="Times New Roman"/>
        </w:rPr>
        <w:t xml:space="preserve"> mii lei</w:t>
      </w:r>
      <w:r w:rsidR="002C11D5">
        <w:rPr>
          <w:rFonts w:ascii="Times New Roman" w:hAnsi="Times New Roman" w:cs="Times New Roman"/>
        </w:rPr>
        <w:t xml:space="preserve"> taxe speciale</w:t>
      </w:r>
      <w:r>
        <w:rPr>
          <w:rFonts w:ascii="Times New Roman" w:hAnsi="Times New Roman" w:cs="Times New Roman"/>
        </w:rPr>
        <w:t xml:space="preserve"> la secțiunea de funcționare și 4,73 mii lei la secțiunea de dezvoltare, sume cu care propunem suplimentarea bugetului </w:t>
      </w:r>
      <w:r w:rsidR="00946660">
        <w:rPr>
          <w:rFonts w:ascii="Times New Roman" w:hAnsi="Times New Roman" w:cs="Times New Roman"/>
        </w:rPr>
        <w:t>la partea de venituri precum și suplimentarea bugetului la</w:t>
      </w:r>
      <w:r>
        <w:rPr>
          <w:rFonts w:ascii="Times New Roman" w:hAnsi="Times New Roman" w:cs="Times New Roman"/>
        </w:rPr>
        <w:t xml:space="preserve"> partea de cheltuieli pe </w:t>
      </w:r>
      <w:r w:rsidR="00D465F2">
        <w:rPr>
          <w:rFonts w:ascii="Times New Roman" w:hAnsi="Times New Roman" w:cs="Times New Roman"/>
        </w:rPr>
        <w:t xml:space="preserve">cele două </w:t>
      </w:r>
      <w:r>
        <w:rPr>
          <w:rFonts w:ascii="Times New Roman" w:hAnsi="Times New Roman" w:cs="Times New Roman"/>
        </w:rPr>
        <w:t>secțiuni.</w:t>
      </w:r>
    </w:p>
    <w:p w:rsidR="00F71957" w:rsidRPr="00D4157C" w:rsidRDefault="00F71957" w:rsidP="00EF6E4D">
      <w:pPr>
        <w:spacing w:after="0"/>
        <w:jc w:val="both"/>
        <w:rPr>
          <w:rFonts w:ascii="Times New Roman" w:hAnsi="Times New Roman" w:cs="Times New Roman"/>
        </w:rPr>
      </w:pP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 de cele arătate mai sus propunem următoarele modificări:</w:t>
      </w: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partea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venituri:</w:t>
      </w:r>
    </w:p>
    <w:p w:rsidR="00D1726E" w:rsidRP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r>
        <w:t>Sume defalcate din TVA pentru finanțarea cheltuielilor descentralizate la nivelul comunelor, orașelor, municipiilor și sectoarelor municipiului București   16</w:t>
      </w:r>
      <w:r w:rsidR="005C4534">
        <w:t>,00</w:t>
      </w:r>
      <w:r>
        <w:t xml:space="preserve"> mii lei</w:t>
      </w:r>
    </w:p>
    <w:p w:rsid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                                                                                            497,78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9B2E79" w:rsidRPr="009B2E79" w:rsidRDefault="00D1726E" w:rsidP="009B2E79">
      <w:pPr>
        <w:pStyle w:val="Listparagraf"/>
        <w:numPr>
          <w:ilvl w:val="0"/>
          <w:numId w:val="10"/>
        </w:numPr>
        <w:jc w:val="both"/>
        <w:rPr>
          <w:u w:val="single"/>
          <w:lang w:val="en-US"/>
        </w:rPr>
      </w:pPr>
      <w:proofErr w:type="spellStart"/>
      <w:r w:rsidRPr="009B2E79">
        <w:rPr>
          <w:u w:val="single"/>
          <w:lang w:val="en-US"/>
        </w:rPr>
        <w:t>Venituri</w:t>
      </w:r>
      <w:proofErr w:type="spellEnd"/>
      <w:r w:rsidRPr="009B2E79">
        <w:rPr>
          <w:u w:val="single"/>
          <w:lang w:val="en-US"/>
        </w:rPr>
        <w:t xml:space="preserve"> din </w:t>
      </w:r>
      <w:proofErr w:type="spellStart"/>
      <w:r w:rsidRPr="009B2E79">
        <w:rPr>
          <w:u w:val="single"/>
          <w:lang w:val="en-US"/>
        </w:rPr>
        <w:t>valorificarea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Pr="009B2E79">
        <w:rPr>
          <w:u w:val="single"/>
          <w:lang w:val="en-US"/>
        </w:rPr>
        <w:t>unor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="009B2E79" w:rsidRPr="009B2E79">
        <w:rPr>
          <w:u w:val="single"/>
          <w:lang w:val="en-US"/>
        </w:rPr>
        <w:t>bunuri</w:t>
      </w:r>
      <w:proofErr w:type="spellEnd"/>
      <w:r w:rsidR="009B2E79" w:rsidRPr="009B2E79">
        <w:rPr>
          <w:u w:val="single"/>
          <w:lang w:val="en-US"/>
        </w:rPr>
        <w:t xml:space="preserve">                                                          4,73 </w:t>
      </w:r>
      <w:proofErr w:type="spellStart"/>
      <w:r w:rsidR="009B2E79" w:rsidRPr="009B2E79">
        <w:rPr>
          <w:u w:val="single"/>
          <w:lang w:val="en-US"/>
        </w:rPr>
        <w:t>mii</w:t>
      </w:r>
      <w:proofErr w:type="spellEnd"/>
      <w:r w:rsidR="009B2E79" w:rsidRPr="009B2E79">
        <w:rPr>
          <w:u w:val="single"/>
          <w:lang w:val="en-US"/>
        </w:rPr>
        <w:t xml:space="preserve"> lei</w:t>
      </w:r>
    </w:p>
    <w:p w:rsidR="00760A57" w:rsidRDefault="009B2E79" w:rsidP="00760A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0A57">
        <w:rPr>
          <w:rFonts w:ascii="Times New Roman" w:hAnsi="Times New Roman" w:cs="Times New Roman"/>
        </w:rPr>
        <w:t xml:space="preserve">            Total suplimentare venituri  </w:t>
      </w:r>
      <w:r w:rsidR="00543EDC">
        <w:rPr>
          <w:rFonts w:ascii="Times New Roman" w:hAnsi="Times New Roman" w:cs="Times New Roman"/>
        </w:rPr>
        <w:t xml:space="preserve">                                                      </w:t>
      </w:r>
      <w:r w:rsidR="001A0B6E">
        <w:rPr>
          <w:rFonts w:ascii="Times New Roman" w:hAnsi="Times New Roman" w:cs="Times New Roman"/>
        </w:rPr>
        <w:t xml:space="preserve">  </w:t>
      </w:r>
      <w:r w:rsidR="00543EDC">
        <w:rPr>
          <w:rFonts w:ascii="Times New Roman" w:hAnsi="Times New Roman" w:cs="Times New Roman"/>
        </w:rPr>
        <w:t xml:space="preserve">  </w:t>
      </w:r>
      <w:r w:rsidR="00760A57">
        <w:rPr>
          <w:rFonts w:ascii="Times New Roman" w:hAnsi="Times New Roman" w:cs="Times New Roman"/>
        </w:rPr>
        <w:t xml:space="preserve"> +</w:t>
      </w:r>
      <w:r w:rsidR="001A0B6E">
        <w:rPr>
          <w:rFonts w:ascii="Times New Roman" w:hAnsi="Times New Roman" w:cs="Times New Roman"/>
        </w:rPr>
        <w:t>518,51</w:t>
      </w:r>
      <w:r w:rsidR="00760A57">
        <w:rPr>
          <w:rFonts w:ascii="Times New Roman" w:hAnsi="Times New Roman" w:cs="Times New Roman"/>
        </w:rPr>
        <w:t xml:space="preserve"> mii lei (anexa nr.1).</w:t>
      </w:r>
    </w:p>
    <w:p w:rsidR="00505849" w:rsidRDefault="00505849" w:rsidP="00760A57">
      <w:pPr>
        <w:spacing w:after="0"/>
        <w:jc w:val="both"/>
        <w:rPr>
          <w:rFonts w:ascii="Times New Roman" w:hAnsi="Times New Roman" w:cs="Times New Roman"/>
        </w:rPr>
      </w:pPr>
    </w:p>
    <w:p w:rsidR="00505849" w:rsidRDefault="00505849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</w:rPr>
        <w:t>La partea de cheltuieli</w:t>
      </w:r>
    </w:p>
    <w:p w:rsidR="008C0B6F" w:rsidRPr="005459F2" w:rsidRDefault="008C0B6F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funcționare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59F2" w:rsidRPr="005459F2" w:rsidRDefault="005459F2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Alte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servicii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publice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generale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  <w:r w:rsidR="00E44FD2">
        <w:rPr>
          <w:rFonts w:ascii="Times New Roman" w:hAnsi="Times New Roman" w:cs="Times New Roman"/>
          <w:lang w:val="en-US"/>
        </w:rPr>
        <w:t xml:space="preserve">  </w:t>
      </w:r>
      <w:r w:rsidR="00F61B14">
        <w:rPr>
          <w:rFonts w:ascii="Times New Roman" w:hAnsi="Times New Roman" w:cs="Times New Roman"/>
          <w:lang w:val="en-US"/>
        </w:rPr>
        <w:t xml:space="preserve"> </w:t>
      </w:r>
      <w:r w:rsidRPr="005459F2">
        <w:rPr>
          <w:rFonts w:ascii="Times New Roman" w:hAnsi="Times New Roman" w:cs="Times New Roman"/>
          <w:lang w:val="en-US"/>
        </w:rPr>
        <w:t xml:space="preserve"> +5.</w:t>
      </w:r>
      <w:r w:rsidR="004D1106">
        <w:rPr>
          <w:rFonts w:ascii="Times New Roman" w:hAnsi="Times New Roman" w:cs="Times New Roman"/>
          <w:lang w:val="en-US"/>
        </w:rPr>
        <w:t>402</w:t>
      </w:r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mii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lei</w:t>
      </w:r>
    </w:p>
    <w:p w:rsid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E44FD2">
        <w:rPr>
          <w:sz w:val="22"/>
          <w:szCs w:val="22"/>
          <w:lang w:val="en-US"/>
        </w:rPr>
        <w:t xml:space="preserve">- </w:t>
      </w:r>
      <w:proofErr w:type="spellStart"/>
      <w:r w:rsidRPr="005459F2">
        <w:rPr>
          <w:sz w:val="22"/>
          <w:szCs w:val="22"/>
          <w:lang w:val="en-US"/>
        </w:rPr>
        <w:t>Fonduri</w:t>
      </w:r>
      <w:proofErr w:type="spellEnd"/>
      <w:r w:rsidRPr="005459F2">
        <w:rPr>
          <w:sz w:val="22"/>
          <w:szCs w:val="22"/>
          <w:lang w:val="en-US"/>
        </w:rPr>
        <w:t xml:space="preserve"> de </w:t>
      </w:r>
      <w:proofErr w:type="spellStart"/>
      <w:r w:rsidRPr="005459F2">
        <w:rPr>
          <w:sz w:val="22"/>
          <w:szCs w:val="22"/>
          <w:lang w:val="en-US"/>
        </w:rPr>
        <w:t>rezervă</w:t>
      </w:r>
      <w:proofErr w:type="spellEnd"/>
      <w:r w:rsidRPr="005459F2">
        <w:rPr>
          <w:sz w:val="22"/>
          <w:szCs w:val="22"/>
          <w:lang w:val="en-US"/>
        </w:rPr>
        <w:t xml:space="preserve">                                                                      </w:t>
      </w:r>
      <w:r>
        <w:rPr>
          <w:sz w:val="22"/>
          <w:szCs w:val="22"/>
          <w:lang w:val="en-US"/>
        </w:rPr>
        <w:t xml:space="preserve">         </w:t>
      </w:r>
      <w:r w:rsidRPr="005459F2">
        <w:rPr>
          <w:sz w:val="22"/>
          <w:szCs w:val="22"/>
          <w:lang w:val="en-US"/>
        </w:rPr>
        <w:t xml:space="preserve">     +5.</w:t>
      </w:r>
      <w:r w:rsidR="004D1106">
        <w:rPr>
          <w:sz w:val="22"/>
          <w:szCs w:val="22"/>
          <w:lang w:val="en-US"/>
        </w:rPr>
        <w:t>402</w:t>
      </w:r>
      <w:r w:rsidRPr="005459F2">
        <w:rPr>
          <w:sz w:val="22"/>
          <w:szCs w:val="22"/>
          <w:lang w:val="en-US"/>
        </w:rPr>
        <w:t xml:space="preserve"> </w:t>
      </w:r>
      <w:proofErr w:type="spellStart"/>
      <w:r w:rsidRPr="005459F2">
        <w:rPr>
          <w:sz w:val="22"/>
          <w:szCs w:val="22"/>
          <w:lang w:val="en-US"/>
        </w:rPr>
        <w:t>mii</w:t>
      </w:r>
      <w:proofErr w:type="spellEnd"/>
      <w:r w:rsidRPr="005459F2">
        <w:rPr>
          <w:sz w:val="22"/>
          <w:szCs w:val="22"/>
          <w:lang w:val="en-US"/>
        </w:rPr>
        <w:t xml:space="preserve"> lei</w:t>
      </w:r>
    </w:p>
    <w:p w:rsidR="005459F2" w:rsidRP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</w:t>
      </w:r>
      <w:proofErr w:type="spellStart"/>
      <w:r>
        <w:rPr>
          <w:sz w:val="22"/>
          <w:szCs w:val="22"/>
          <w:lang w:val="en-US"/>
        </w:rPr>
        <w:t>Învățământ</w:t>
      </w:r>
      <w:proofErr w:type="spellEnd"/>
      <w:r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  <w:r w:rsidR="00E44FD2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</w:t>
      </w:r>
      <w:r w:rsidR="00F61B14">
        <w:rPr>
          <w:sz w:val="22"/>
          <w:szCs w:val="22"/>
          <w:lang w:val="en-US"/>
        </w:rPr>
        <w:t xml:space="preserve"> </w:t>
      </w:r>
      <w:r w:rsidR="009B7C5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-3.386 </w:t>
      </w:r>
      <w:proofErr w:type="spellStart"/>
      <w:r>
        <w:rPr>
          <w:sz w:val="22"/>
          <w:szCs w:val="22"/>
          <w:lang w:val="en-US"/>
        </w:rPr>
        <w:t>mii</w:t>
      </w:r>
      <w:proofErr w:type="spellEnd"/>
      <w:r>
        <w:rPr>
          <w:sz w:val="22"/>
          <w:szCs w:val="22"/>
          <w:lang w:val="en-US"/>
        </w:rPr>
        <w:t xml:space="preserve"> lei</w:t>
      </w:r>
    </w:p>
    <w:p w:rsidR="005459F2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Cheltuieli de personal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 w:rsidR="00F61B14">
        <w:rPr>
          <w:sz w:val="22"/>
          <w:szCs w:val="22"/>
        </w:rPr>
        <w:t xml:space="preserve">   -3.402</w:t>
      </w:r>
      <w:r>
        <w:rPr>
          <w:sz w:val="22"/>
          <w:szCs w:val="22"/>
        </w:rPr>
        <w:t xml:space="preserve"> mii lei</w:t>
      </w:r>
    </w:p>
    <w:p w:rsidR="00E44FD2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Bunuri și servicii        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+16 mii lei</w:t>
      </w:r>
    </w:p>
    <w:p w:rsidR="00AD36C8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Protecția Mediului                                                      </w:t>
      </w:r>
      <w:r w:rsidR="006F6B8E">
        <w:rPr>
          <w:sz w:val="22"/>
          <w:szCs w:val="22"/>
        </w:rPr>
        <w:t xml:space="preserve">                              </w:t>
      </w:r>
      <w:r w:rsidR="00AD36C8">
        <w:rPr>
          <w:sz w:val="22"/>
          <w:szCs w:val="22"/>
        </w:rPr>
        <w:t xml:space="preserve"> </w:t>
      </w:r>
      <w:r w:rsidR="006F6B8E">
        <w:rPr>
          <w:sz w:val="22"/>
          <w:szCs w:val="22"/>
        </w:rPr>
        <w:t>+497,78 mii lei</w:t>
      </w:r>
    </w:p>
    <w:p w:rsidR="00E44FD2" w:rsidRDefault="00AD36C8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Bunuri și servicii</w:t>
      </w:r>
      <w:r w:rsidR="00E44FD2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+497,78 mii lei</w:t>
      </w:r>
    </w:p>
    <w:p w:rsidR="00AD36C8" w:rsidRPr="005459F2" w:rsidRDefault="00AD36C8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Combustibili și energie  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-2.000</w:t>
      </w:r>
      <w:r w:rsidR="00F61B14">
        <w:rPr>
          <w:sz w:val="22"/>
          <w:szCs w:val="22"/>
        </w:rPr>
        <w:t xml:space="preserve"> </w:t>
      </w:r>
      <w:r>
        <w:rPr>
          <w:sz w:val="22"/>
          <w:szCs w:val="22"/>
        </w:rPr>
        <w:t>mii lei</w:t>
      </w:r>
    </w:p>
    <w:p w:rsidR="005459F2" w:rsidRPr="00AD36C8" w:rsidRDefault="00AD36C8" w:rsidP="005459F2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AD36C8">
        <w:rPr>
          <w:rFonts w:ascii="Times New Roman" w:hAnsi="Times New Roman" w:cs="Times New Roman"/>
          <w:u w:val="single"/>
          <w:lang w:val="en-US"/>
        </w:rPr>
        <w:t xml:space="preserve">    - </w:t>
      </w:r>
      <w:proofErr w:type="spellStart"/>
      <w:r w:rsidRPr="00AD36C8">
        <w:rPr>
          <w:rFonts w:ascii="Times New Roman" w:hAnsi="Times New Roman" w:cs="Times New Roman"/>
          <w:u w:val="single"/>
          <w:lang w:val="en-US"/>
        </w:rPr>
        <w:t>Subvenții</w:t>
      </w:r>
      <w:proofErr w:type="spellEnd"/>
      <w:r w:rsidRPr="00AD36C8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                                            </w:t>
      </w:r>
      <w:r w:rsidR="009B7C58">
        <w:rPr>
          <w:rFonts w:ascii="Times New Roman" w:hAnsi="Times New Roman" w:cs="Times New Roman"/>
          <w:u w:val="single"/>
          <w:lang w:val="en-US"/>
        </w:rPr>
        <w:t xml:space="preserve"> </w:t>
      </w:r>
      <w:r w:rsidRPr="00AD36C8">
        <w:rPr>
          <w:rFonts w:ascii="Times New Roman" w:hAnsi="Times New Roman" w:cs="Times New Roman"/>
          <w:u w:val="single"/>
          <w:lang w:val="en-US"/>
        </w:rPr>
        <w:t xml:space="preserve">-2.000 </w:t>
      </w:r>
      <w:proofErr w:type="spellStart"/>
      <w:r w:rsidRPr="00AD36C8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AD36C8">
        <w:rPr>
          <w:rFonts w:ascii="Times New Roman" w:hAnsi="Times New Roman" w:cs="Times New Roman"/>
          <w:u w:val="single"/>
          <w:lang w:val="en-US"/>
        </w:rPr>
        <w:t xml:space="preserve"> lei</w:t>
      </w:r>
    </w:p>
    <w:p w:rsidR="00D223E8" w:rsidRDefault="004654EA" w:rsidP="00EA1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23E8">
        <w:rPr>
          <w:rFonts w:ascii="Times New Roman" w:hAnsi="Times New Roman" w:cs="Times New Roman"/>
        </w:rPr>
        <w:t xml:space="preserve">Total suplimentare cheltuieli secțiunea de funcționare    </w:t>
      </w:r>
      <w:r w:rsidR="00AD36C8">
        <w:rPr>
          <w:rFonts w:ascii="Times New Roman" w:hAnsi="Times New Roman" w:cs="Times New Roman"/>
        </w:rPr>
        <w:t xml:space="preserve">     </w:t>
      </w:r>
      <w:r w:rsidR="007108D1">
        <w:rPr>
          <w:rFonts w:ascii="Times New Roman" w:hAnsi="Times New Roman" w:cs="Times New Roman"/>
        </w:rPr>
        <w:t xml:space="preserve"> </w:t>
      </w:r>
      <w:r w:rsidR="00D223E8">
        <w:rPr>
          <w:rFonts w:ascii="Times New Roman" w:hAnsi="Times New Roman" w:cs="Times New Roman"/>
        </w:rPr>
        <w:t xml:space="preserve"> +</w:t>
      </w:r>
      <w:r w:rsidR="009330EE">
        <w:rPr>
          <w:rFonts w:ascii="Times New Roman" w:hAnsi="Times New Roman" w:cs="Times New Roman"/>
        </w:rPr>
        <w:t>513,78</w:t>
      </w:r>
      <w:r w:rsidR="00253BC4">
        <w:rPr>
          <w:rFonts w:ascii="Times New Roman" w:hAnsi="Times New Roman" w:cs="Times New Roman"/>
        </w:rPr>
        <w:t xml:space="preserve"> mii lei (anexa nr.2.1).</w:t>
      </w:r>
    </w:p>
    <w:p w:rsidR="008C0B6F" w:rsidRDefault="008C0B6F" w:rsidP="00EA101F">
      <w:pPr>
        <w:spacing w:after="0"/>
        <w:jc w:val="both"/>
        <w:rPr>
          <w:rFonts w:ascii="Times New Roman" w:hAnsi="Times New Roman" w:cs="Times New Roman"/>
        </w:rPr>
      </w:pP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S</w:t>
      </w:r>
      <w:proofErr w:type="spellStart"/>
      <w:r>
        <w:rPr>
          <w:rFonts w:ascii="Times New Roman" w:hAnsi="Times New Roman" w:cs="Times New Roman"/>
          <w:lang w:val="en-US"/>
        </w:rPr>
        <w:t>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Protecția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mediului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</w:t>
      </w:r>
      <w:r w:rsidR="0008458A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+4</w:t>
      </w:r>
      <w:proofErr w:type="gramStart"/>
      <w:r>
        <w:rPr>
          <w:rFonts w:ascii="Times New Roman" w:hAnsi="Times New Roman" w:cs="Times New Roman"/>
          <w:lang w:val="en-US"/>
        </w:rPr>
        <w:t>,73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8C0B6F" w:rsidRP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8C0B6F">
        <w:rPr>
          <w:rFonts w:ascii="Times New Roman" w:hAnsi="Times New Roman" w:cs="Times New Roman"/>
          <w:u w:val="single"/>
          <w:lang w:val="en-US"/>
        </w:rPr>
        <w:t xml:space="preserve">    -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Alte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transferuri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                                </w:t>
      </w:r>
      <w:r w:rsidR="0008458A">
        <w:rPr>
          <w:rFonts w:ascii="Times New Roman" w:hAnsi="Times New Roman" w:cs="Times New Roman"/>
          <w:u w:val="single"/>
          <w:lang w:val="en-US"/>
        </w:rPr>
        <w:t xml:space="preserve">    </w:t>
      </w:r>
      <w:r w:rsidRPr="008C0B6F">
        <w:rPr>
          <w:rFonts w:ascii="Times New Roman" w:hAnsi="Times New Roman" w:cs="Times New Roman"/>
          <w:u w:val="single"/>
          <w:lang w:val="en-US"/>
        </w:rPr>
        <w:t xml:space="preserve">     +4</w:t>
      </w:r>
      <w:proofErr w:type="gramStart"/>
      <w:r w:rsidRPr="008C0B6F">
        <w:rPr>
          <w:rFonts w:ascii="Times New Roman" w:hAnsi="Times New Roman" w:cs="Times New Roman"/>
          <w:u w:val="single"/>
          <w:lang w:val="en-US"/>
        </w:rPr>
        <w:t>,73</w:t>
      </w:r>
      <w:proofErr w:type="gramEnd"/>
      <w:r w:rsidRPr="008C0B6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lei                                                                 </w:t>
      </w:r>
    </w:p>
    <w:p w:rsidR="007108D1" w:rsidRDefault="007108D1" w:rsidP="00710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Total suplimentare cheltuieli secțiunea de dezvoltare          </w:t>
      </w:r>
      <w:r w:rsidR="0008458A">
        <w:rPr>
          <w:rFonts w:ascii="Times New Roman" w:hAnsi="Times New Roman" w:cs="Times New Roman"/>
        </w:rPr>
        <w:t xml:space="preserve">    </w:t>
      </w:r>
      <w:r w:rsidR="00E05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05C0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4,73 mii lei (anexa nr.2.2).</w:t>
      </w:r>
    </w:p>
    <w:p w:rsidR="007108D1" w:rsidRDefault="007108D1" w:rsidP="00EA101F">
      <w:pPr>
        <w:spacing w:after="0"/>
        <w:jc w:val="both"/>
        <w:rPr>
          <w:rFonts w:ascii="Times New Roman" w:hAnsi="Times New Roman" w:cs="Times New Roman"/>
        </w:rPr>
      </w:pPr>
    </w:p>
    <w:p w:rsidR="00EA101F" w:rsidRDefault="00EA101F" w:rsidP="00EA101F">
      <w:pPr>
        <w:spacing w:after="0"/>
        <w:jc w:val="both"/>
        <w:rPr>
          <w:rFonts w:ascii="Times New Roman" w:hAnsi="Times New Roman" w:cs="Times New Roman"/>
        </w:rPr>
      </w:pPr>
    </w:p>
    <w:p w:rsidR="00C31314" w:rsidRPr="009914A5" w:rsidRDefault="008F6E1E" w:rsidP="00CD1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GB" w:eastAsia="en-GB"/>
        </w:rPr>
        <w:t xml:space="preserve">           </w:t>
      </w:r>
      <w:r w:rsidR="00080263">
        <w:rPr>
          <w:rFonts w:ascii="Times New Roman" w:eastAsia="Times New Roman" w:hAnsi="Times New Roman" w:cs="Times New Roman"/>
          <w:bCs/>
          <w:lang w:val="en-GB" w:eastAsia="en-GB"/>
        </w:rPr>
        <w:t xml:space="preserve"> </w:t>
      </w:r>
      <w:r w:rsidR="0093480D">
        <w:rPr>
          <w:rFonts w:ascii="Times New Roman" w:hAnsi="Times New Roman" w:cs="Times New Roman"/>
        </w:rPr>
        <w:t xml:space="preserve">                      </w:t>
      </w:r>
    </w:p>
    <w:p w:rsidR="008152A6" w:rsidRP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Bugetul local propus pen</w:t>
      </w:r>
      <w:r w:rsidR="00E72A50">
        <w:rPr>
          <w:rFonts w:ascii="Times New Roman" w:hAnsi="Times New Roman" w:cs="Times New Roman"/>
        </w:rPr>
        <w:t>tru rectificare este prezentat î</w:t>
      </w:r>
      <w:r w:rsidRPr="008152A6">
        <w:rPr>
          <w:rFonts w:ascii="Times New Roman" w:hAnsi="Times New Roman" w:cs="Times New Roman"/>
        </w:rPr>
        <w:t>n anexe:</w:t>
      </w:r>
    </w:p>
    <w:p w:rsidR="008152A6" w:rsidRP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1 – Veniturile bugetului local</w:t>
      </w:r>
    </w:p>
    <w:p w:rsid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2.1 – Cheltuielile bugetului local – secţiunea de funcţionare</w:t>
      </w:r>
    </w:p>
    <w:p w:rsidR="00907812" w:rsidRDefault="00907812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 2.2</w:t>
      </w:r>
      <w:r w:rsidRPr="008152A6">
        <w:rPr>
          <w:rFonts w:ascii="Times New Roman" w:hAnsi="Times New Roman" w:cs="Times New Roman"/>
        </w:rPr>
        <w:t xml:space="preserve"> – Cheltuielile </w:t>
      </w:r>
      <w:r>
        <w:rPr>
          <w:rFonts w:ascii="Times New Roman" w:hAnsi="Times New Roman" w:cs="Times New Roman"/>
        </w:rPr>
        <w:t>bugetului local – secţiunea de dezvoltare</w:t>
      </w:r>
    </w:p>
    <w:p w:rsid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Direcţia Economic</w:t>
      </w:r>
      <w:r w:rsidR="00A47630">
        <w:rPr>
          <w:rFonts w:ascii="Times New Roman" w:hAnsi="Times New Roman" w:cs="Times New Roman"/>
        </w:rPr>
        <w:t>ă</w:t>
      </w:r>
      <w:r w:rsidR="00A9478A">
        <w:rPr>
          <w:rFonts w:ascii="Times New Roman" w:hAnsi="Times New Roman" w:cs="Times New Roman"/>
        </w:rPr>
        <w:t>, prin S</w:t>
      </w:r>
      <w:r w:rsidRPr="008152A6">
        <w:rPr>
          <w:rFonts w:ascii="Times New Roman" w:hAnsi="Times New Roman" w:cs="Times New Roman"/>
        </w:rPr>
        <w:t xml:space="preserve">erviciul </w:t>
      </w:r>
      <w:r w:rsidR="00A9478A">
        <w:rPr>
          <w:rFonts w:ascii="Times New Roman" w:hAnsi="Times New Roman" w:cs="Times New Roman"/>
        </w:rPr>
        <w:t>Buget F</w:t>
      </w:r>
      <w:r w:rsidRPr="008152A6">
        <w:rPr>
          <w:rFonts w:ascii="Times New Roman" w:hAnsi="Times New Roman" w:cs="Times New Roman"/>
        </w:rPr>
        <w:t xml:space="preserve">inanţe va introduce </w:t>
      </w:r>
      <w:r w:rsidR="00A47630">
        <w:rPr>
          <w:rFonts w:ascii="Times New Roman" w:hAnsi="Times New Roman" w:cs="Times New Roman"/>
        </w:rPr>
        <w:t>î</w:t>
      </w:r>
      <w:r w:rsidRPr="008152A6">
        <w:rPr>
          <w:rFonts w:ascii="Times New Roman" w:hAnsi="Times New Roman" w:cs="Times New Roman"/>
        </w:rPr>
        <w:t>n buget modificările aprobate.</w:t>
      </w:r>
    </w:p>
    <w:p w:rsidR="00A27ADB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A27ADB" w:rsidRPr="008152A6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8152A6" w:rsidRPr="008152A6" w:rsidRDefault="008152A6" w:rsidP="008410C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0249F" w:rsidRPr="00270D31" w:rsidRDefault="00340CD7" w:rsidP="008410C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4019">
        <w:rPr>
          <w:rFonts w:ascii="Times New Roman" w:hAnsi="Times New Roman" w:cs="Times New Roman"/>
        </w:rPr>
        <w:t xml:space="preserve">   </w:t>
      </w:r>
      <w:r w:rsidR="0090249F" w:rsidRPr="00270D31">
        <w:rPr>
          <w:rFonts w:ascii="Times New Roman" w:hAnsi="Times New Roman" w:cs="Times New Roman"/>
        </w:rPr>
        <w:t xml:space="preserve"> </w:t>
      </w:r>
      <w:r w:rsidR="00DB485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DB4852">
        <w:rPr>
          <w:rFonts w:ascii="Times New Roman" w:hAnsi="Times New Roman" w:cs="Times New Roman"/>
        </w:rPr>
        <w:t xml:space="preserve"> </w:t>
      </w:r>
      <w:r w:rsidR="00DC21BF">
        <w:rPr>
          <w:rFonts w:ascii="Times New Roman" w:hAnsi="Times New Roman" w:cs="Times New Roman"/>
        </w:rPr>
        <w:t xml:space="preserve">           </w:t>
      </w:r>
      <w:r w:rsidR="00A27A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irector</w:t>
      </w:r>
      <w:r w:rsidR="0090249F" w:rsidRPr="00270D31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conomic</w:t>
      </w:r>
      <w:r w:rsidR="00F879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             </w:t>
      </w:r>
      <w:r w:rsidR="00760A57">
        <w:rPr>
          <w:rFonts w:ascii="Times New Roman" w:hAnsi="Times New Roman" w:cs="Times New Roman"/>
        </w:rPr>
        <w:t xml:space="preserve">   </w:t>
      </w:r>
      <w:r w:rsidR="00771430">
        <w:rPr>
          <w:rFonts w:ascii="Times New Roman" w:hAnsi="Times New Roman" w:cs="Times New Roman"/>
        </w:rPr>
        <w:t xml:space="preserve">  </w:t>
      </w:r>
      <w:r w:rsidR="00A27ADB">
        <w:rPr>
          <w:rFonts w:ascii="Times New Roman" w:hAnsi="Times New Roman" w:cs="Times New Roman"/>
        </w:rPr>
        <w:t>Șef Serviciu Buget Finanțe</w:t>
      </w:r>
      <w:r w:rsidR="005013B1">
        <w:rPr>
          <w:rFonts w:ascii="Times New Roman" w:hAnsi="Times New Roman" w:cs="Times New Roman"/>
        </w:rPr>
        <w:t>,</w:t>
      </w:r>
    </w:p>
    <w:p w:rsidR="0090249F" w:rsidRPr="00270D31" w:rsidRDefault="00C34019" w:rsidP="008410CB">
      <w:pPr>
        <w:tabs>
          <w:tab w:val="left" w:pos="5745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249F" w:rsidRPr="00270D31">
        <w:rPr>
          <w:rFonts w:ascii="Times New Roman" w:hAnsi="Times New Roman" w:cs="Times New Roman"/>
        </w:rPr>
        <w:t xml:space="preserve">         </w:t>
      </w:r>
      <w:r w:rsidR="00DB4852">
        <w:rPr>
          <w:rFonts w:ascii="Times New Roman" w:hAnsi="Times New Roman" w:cs="Times New Roman"/>
        </w:rPr>
        <w:t xml:space="preserve">    </w:t>
      </w:r>
      <w:r w:rsidR="00DC21BF">
        <w:rPr>
          <w:rFonts w:ascii="Times New Roman" w:hAnsi="Times New Roman" w:cs="Times New Roman"/>
        </w:rPr>
        <w:t xml:space="preserve">      </w:t>
      </w:r>
      <w:r w:rsidR="0090249F" w:rsidRPr="00270D31">
        <w:rPr>
          <w:rFonts w:ascii="Times New Roman" w:hAnsi="Times New Roman" w:cs="Times New Roman"/>
        </w:rPr>
        <w:t>B</w:t>
      </w:r>
      <w:r w:rsidR="00C427C7">
        <w:rPr>
          <w:rFonts w:ascii="Times New Roman" w:hAnsi="Times New Roman" w:cs="Times New Roman"/>
        </w:rPr>
        <w:t>î</w:t>
      </w:r>
      <w:r w:rsidR="0090249F" w:rsidRPr="00270D31">
        <w:rPr>
          <w:rFonts w:ascii="Times New Roman" w:hAnsi="Times New Roman" w:cs="Times New Roman"/>
        </w:rPr>
        <w:t>zoi</w:t>
      </w:r>
      <w:r w:rsidR="00340CD7">
        <w:rPr>
          <w:rFonts w:ascii="Times New Roman" w:hAnsi="Times New Roman" w:cs="Times New Roman"/>
        </w:rPr>
        <w:t xml:space="preserve"> Ana-Maria                                       </w:t>
      </w:r>
      <w:r w:rsidR="000F7B6D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   </w:t>
      </w:r>
      <w:r w:rsidR="00760A57">
        <w:rPr>
          <w:rFonts w:ascii="Times New Roman" w:hAnsi="Times New Roman" w:cs="Times New Roman"/>
        </w:rPr>
        <w:t xml:space="preserve"> </w:t>
      </w:r>
      <w:r w:rsidR="00A27ADB">
        <w:rPr>
          <w:rFonts w:ascii="Times New Roman" w:hAnsi="Times New Roman" w:cs="Times New Roman"/>
        </w:rPr>
        <w:t xml:space="preserve">  Picior Eliza Mariana</w:t>
      </w:r>
      <w:r w:rsidR="000F7B6D">
        <w:rPr>
          <w:rFonts w:ascii="Times New Roman" w:hAnsi="Times New Roman" w:cs="Times New Roman"/>
        </w:rPr>
        <w:t xml:space="preserve"> </w:t>
      </w:r>
      <w:r w:rsidR="00340CD7">
        <w:rPr>
          <w:rFonts w:ascii="Times New Roman" w:hAnsi="Times New Roman" w:cs="Times New Roman"/>
        </w:rPr>
        <w:t xml:space="preserve">  </w:t>
      </w:r>
    </w:p>
    <w:p w:rsidR="00537928" w:rsidRPr="00270D31" w:rsidRDefault="00537928">
      <w:pPr>
        <w:rPr>
          <w:rFonts w:ascii="Times New Roman" w:hAnsi="Times New Roman" w:cs="Times New Roman"/>
          <w:sz w:val="28"/>
          <w:szCs w:val="28"/>
        </w:rPr>
      </w:pPr>
    </w:p>
    <w:sectPr w:rsidR="00537928" w:rsidRPr="00270D31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6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42543"/>
    <w:rsid w:val="00053953"/>
    <w:rsid w:val="000665A0"/>
    <w:rsid w:val="00080263"/>
    <w:rsid w:val="00081E35"/>
    <w:rsid w:val="0008458A"/>
    <w:rsid w:val="0009790E"/>
    <w:rsid w:val="000A106C"/>
    <w:rsid w:val="000A385B"/>
    <w:rsid w:val="000B2A79"/>
    <w:rsid w:val="000B7F88"/>
    <w:rsid w:val="000C2F5A"/>
    <w:rsid w:val="000C7E06"/>
    <w:rsid w:val="000D0892"/>
    <w:rsid w:val="000D0E5A"/>
    <w:rsid w:val="000E7560"/>
    <w:rsid w:val="000F7B6D"/>
    <w:rsid w:val="0013193C"/>
    <w:rsid w:val="00133472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50A8"/>
    <w:rsid w:val="001B4C6F"/>
    <w:rsid w:val="001C2988"/>
    <w:rsid w:val="001D30CE"/>
    <w:rsid w:val="001D433C"/>
    <w:rsid w:val="001D5648"/>
    <w:rsid w:val="001D74EB"/>
    <w:rsid w:val="001D76F7"/>
    <w:rsid w:val="001E34EB"/>
    <w:rsid w:val="001E3D52"/>
    <w:rsid w:val="00203F5E"/>
    <w:rsid w:val="002049A1"/>
    <w:rsid w:val="002143D0"/>
    <w:rsid w:val="0022080C"/>
    <w:rsid w:val="002320FF"/>
    <w:rsid w:val="00232404"/>
    <w:rsid w:val="0025321A"/>
    <w:rsid w:val="00253BC4"/>
    <w:rsid w:val="00255764"/>
    <w:rsid w:val="0026499A"/>
    <w:rsid w:val="002702E6"/>
    <w:rsid w:val="00270D31"/>
    <w:rsid w:val="00271EA5"/>
    <w:rsid w:val="00283C3E"/>
    <w:rsid w:val="002A032C"/>
    <w:rsid w:val="002A47FE"/>
    <w:rsid w:val="002C11D5"/>
    <w:rsid w:val="002C3563"/>
    <w:rsid w:val="002C63A1"/>
    <w:rsid w:val="002F591A"/>
    <w:rsid w:val="002F7554"/>
    <w:rsid w:val="00303ED6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92871"/>
    <w:rsid w:val="00393A92"/>
    <w:rsid w:val="00397951"/>
    <w:rsid w:val="003A0193"/>
    <w:rsid w:val="003A1EC0"/>
    <w:rsid w:val="003A59D0"/>
    <w:rsid w:val="003B0F8F"/>
    <w:rsid w:val="003B515A"/>
    <w:rsid w:val="003D229A"/>
    <w:rsid w:val="003D298B"/>
    <w:rsid w:val="003D5F8F"/>
    <w:rsid w:val="003F412F"/>
    <w:rsid w:val="003F45E2"/>
    <w:rsid w:val="004202DD"/>
    <w:rsid w:val="004333D7"/>
    <w:rsid w:val="00452B9E"/>
    <w:rsid w:val="004654EA"/>
    <w:rsid w:val="0047215A"/>
    <w:rsid w:val="0049289D"/>
    <w:rsid w:val="004969DF"/>
    <w:rsid w:val="004A4C1A"/>
    <w:rsid w:val="004B5E07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301B"/>
    <w:rsid w:val="00517375"/>
    <w:rsid w:val="00520DE0"/>
    <w:rsid w:val="00533C16"/>
    <w:rsid w:val="00536D3F"/>
    <w:rsid w:val="00537928"/>
    <w:rsid w:val="00543EDC"/>
    <w:rsid w:val="005459F2"/>
    <w:rsid w:val="00554880"/>
    <w:rsid w:val="005616ED"/>
    <w:rsid w:val="005742FC"/>
    <w:rsid w:val="00576887"/>
    <w:rsid w:val="0058210E"/>
    <w:rsid w:val="00590A65"/>
    <w:rsid w:val="00591969"/>
    <w:rsid w:val="005955FB"/>
    <w:rsid w:val="00596A3D"/>
    <w:rsid w:val="005A320F"/>
    <w:rsid w:val="005A39F2"/>
    <w:rsid w:val="005A4A20"/>
    <w:rsid w:val="005A69FC"/>
    <w:rsid w:val="005C4534"/>
    <w:rsid w:val="005D0535"/>
    <w:rsid w:val="005D555E"/>
    <w:rsid w:val="005E3109"/>
    <w:rsid w:val="005F0378"/>
    <w:rsid w:val="005F10D5"/>
    <w:rsid w:val="00600344"/>
    <w:rsid w:val="006128F9"/>
    <w:rsid w:val="006168FF"/>
    <w:rsid w:val="00626D39"/>
    <w:rsid w:val="0064249F"/>
    <w:rsid w:val="0064556E"/>
    <w:rsid w:val="00647C61"/>
    <w:rsid w:val="0065037C"/>
    <w:rsid w:val="006565E7"/>
    <w:rsid w:val="00674EEA"/>
    <w:rsid w:val="00677231"/>
    <w:rsid w:val="0069014F"/>
    <w:rsid w:val="00691A3E"/>
    <w:rsid w:val="006D7C41"/>
    <w:rsid w:val="006E32AE"/>
    <w:rsid w:val="006F6B8E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B07"/>
    <w:rsid w:val="007C1FC5"/>
    <w:rsid w:val="007C409A"/>
    <w:rsid w:val="007C7757"/>
    <w:rsid w:val="007C7C72"/>
    <w:rsid w:val="007E20AE"/>
    <w:rsid w:val="007E3E08"/>
    <w:rsid w:val="007E4EFD"/>
    <w:rsid w:val="0080026C"/>
    <w:rsid w:val="008152A6"/>
    <w:rsid w:val="00827E76"/>
    <w:rsid w:val="008410CB"/>
    <w:rsid w:val="00844BFA"/>
    <w:rsid w:val="008536D3"/>
    <w:rsid w:val="00856E0D"/>
    <w:rsid w:val="00864B86"/>
    <w:rsid w:val="00865970"/>
    <w:rsid w:val="00871DBD"/>
    <w:rsid w:val="00873F10"/>
    <w:rsid w:val="008763B9"/>
    <w:rsid w:val="0087653A"/>
    <w:rsid w:val="008841EF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20A3"/>
    <w:rsid w:val="00931CE1"/>
    <w:rsid w:val="009330EE"/>
    <w:rsid w:val="009341A8"/>
    <w:rsid w:val="0093480D"/>
    <w:rsid w:val="00936584"/>
    <w:rsid w:val="00946660"/>
    <w:rsid w:val="00956626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7ADB"/>
    <w:rsid w:val="00A33281"/>
    <w:rsid w:val="00A4122F"/>
    <w:rsid w:val="00A44A55"/>
    <w:rsid w:val="00A46523"/>
    <w:rsid w:val="00A47630"/>
    <w:rsid w:val="00A51347"/>
    <w:rsid w:val="00A52781"/>
    <w:rsid w:val="00A6038C"/>
    <w:rsid w:val="00A73B71"/>
    <w:rsid w:val="00A75835"/>
    <w:rsid w:val="00A7587F"/>
    <w:rsid w:val="00A76730"/>
    <w:rsid w:val="00A82704"/>
    <w:rsid w:val="00A9412B"/>
    <w:rsid w:val="00A9478A"/>
    <w:rsid w:val="00A96853"/>
    <w:rsid w:val="00A97081"/>
    <w:rsid w:val="00AA5F0B"/>
    <w:rsid w:val="00AB04CD"/>
    <w:rsid w:val="00AB653C"/>
    <w:rsid w:val="00AB7F7C"/>
    <w:rsid w:val="00AC4A31"/>
    <w:rsid w:val="00AC563E"/>
    <w:rsid w:val="00AD36C8"/>
    <w:rsid w:val="00AD529C"/>
    <w:rsid w:val="00AE308B"/>
    <w:rsid w:val="00AE4CE2"/>
    <w:rsid w:val="00AF16E8"/>
    <w:rsid w:val="00AF6BBA"/>
    <w:rsid w:val="00B0024A"/>
    <w:rsid w:val="00B0113B"/>
    <w:rsid w:val="00B12892"/>
    <w:rsid w:val="00B41F79"/>
    <w:rsid w:val="00B613C1"/>
    <w:rsid w:val="00B6406F"/>
    <w:rsid w:val="00B661DF"/>
    <w:rsid w:val="00B81EB6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C12E0E"/>
    <w:rsid w:val="00C263F2"/>
    <w:rsid w:val="00C31314"/>
    <w:rsid w:val="00C34019"/>
    <w:rsid w:val="00C427C7"/>
    <w:rsid w:val="00C42E19"/>
    <w:rsid w:val="00C46BB4"/>
    <w:rsid w:val="00C64CB1"/>
    <w:rsid w:val="00C667C4"/>
    <w:rsid w:val="00C70840"/>
    <w:rsid w:val="00C75A05"/>
    <w:rsid w:val="00C853E8"/>
    <w:rsid w:val="00C8643F"/>
    <w:rsid w:val="00C86880"/>
    <w:rsid w:val="00C9399D"/>
    <w:rsid w:val="00CA0095"/>
    <w:rsid w:val="00CB29A1"/>
    <w:rsid w:val="00CC3636"/>
    <w:rsid w:val="00CC698C"/>
    <w:rsid w:val="00CD1781"/>
    <w:rsid w:val="00CE0EE9"/>
    <w:rsid w:val="00CF0137"/>
    <w:rsid w:val="00CF68F0"/>
    <w:rsid w:val="00D04FE4"/>
    <w:rsid w:val="00D05E20"/>
    <w:rsid w:val="00D148C5"/>
    <w:rsid w:val="00D1726E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3780"/>
    <w:rsid w:val="00DB4852"/>
    <w:rsid w:val="00DB4AA9"/>
    <w:rsid w:val="00DC20EF"/>
    <w:rsid w:val="00DC21BF"/>
    <w:rsid w:val="00DC55E9"/>
    <w:rsid w:val="00DD1B38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120AF"/>
    <w:rsid w:val="00E164AF"/>
    <w:rsid w:val="00E20866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A78C9"/>
    <w:rsid w:val="00EC0800"/>
    <w:rsid w:val="00ED1F75"/>
    <w:rsid w:val="00EE1A05"/>
    <w:rsid w:val="00EE277B"/>
    <w:rsid w:val="00EF3F18"/>
    <w:rsid w:val="00EF4C7D"/>
    <w:rsid w:val="00EF6E4D"/>
    <w:rsid w:val="00F022D6"/>
    <w:rsid w:val="00F17978"/>
    <w:rsid w:val="00F2339C"/>
    <w:rsid w:val="00F2614C"/>
    <w:rsid w:val="00F37913"/>
    <w:rsid w:val="00F46444"/>
    <w:rsid w:val="00F513CA"/>
    <w:rsid w:val="00F51BF8"/>
    <w:rsid w:val="00F52C89"/>
    <w:rsid w:val="00F61B14"/>
    <w:rsid w:val="00F64437"/>
    <w:rsid w:val="00F67F35"/>
    <w:rsid w:val="00F70FF2"/>
    <w:rsid w:val="00F71957"/>
    <w:rsid w:val="00F71A9E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54F2"/>
    <w:rsid w:val="00FD3C96"/>
    <w:rsid w:val="00FD51C1"/>
    <w:rsid w:val="00FD7B91"/>
    <w:rsid w:val="00FF1F63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481E-4763-4B3A-A489-3B67A666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820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383</cp:revision>
  <cp:lastPrinted>2022-04-14T11:20:00Z</cp:lastPrinted>
  <dcterms:created xsi:type="dcterms:W3CDTF">2019-04-09T11:03:00Z</dcterms:created>
  <dcterms:modified xsi:type="dcterms:W3CDTF">2022-04-15T06:33:00Z</dcterms:modified>
</cp:coreProperties>
</file>