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7E" w:rsidRPr="00EE7C91" w:rsidRDefault="0050287E" w:rsidP="0050287E">
      <w:pPr>
        <w:ind w:firstLine="720"/>
        <w:jc w:val="center"/>
        <w:rPr>
          <w:b/>
          <w:noProof/>
          <w:sz w:val="28"/>
          <w:szCs w:val="28"/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19050" t="0" r="381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E7C91"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2000" cy="1097280"/>
            <wp:effectExtent l="19050" t="0" r="0" b="0"/>
            <wp:wrapNone/>
            <wp:docPr id="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287E" w:rsidRPr="00EE7C91" w:rsidRDefault="0050287E" w:rsidP="0050287E">
      <w:pPr>
        <w:ind w:left="3600"/>
        <w:rPr>
          <w:b/>
          <w:noProof/>
          <w:sz w:val="26"/>
          <w:szCs w:val="26"/>
          <w:lang w:val="ro-RO"/>
        </w:rPr>
      </w:pPr>
      <w:r w:rsidRPr="00EE7C91">
        <w:rPr>
          <w:b/>
          <w:noProof/>
          <w:sz w:val="26"/>
          <w:szCs w:val="26"/>
          <w:lang w:val="ro-RO"/>
        </w:rPr>
        <w:t>ROMÂNIA</w:t>
      </w:r>
    </w:p>
    <w:p w:rsidR="0050287E" w:rsidRPr="00EE7C91" w:rsidRDefault="0050287E" w:rsidP="0050287E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 w:rsidRPr="00EE7C91">
        <w:rPr>
          <w:b/>
          <w:noProof/>
          <w:sz w:val="26"/>
          <w:szCs w:val="26"/>
          <w:u w:val="single"/>
          <w:lang w:val="ro-RO"/>
        </w:rPr>
        <w:t>MUNICIPIUL MARGHITA</w:t>
      </w:r>
    </w:p>
    <w:p w:rsidR="0050287E" w:rsidRPr="00EE7C91" w:rsidRDefault="0050287E" w:rsidP="0050287E">
      <w:pPr>
        <w:tabs>
          <w:tab w:val="left" w:pos="0"/>
        </w:tabs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lang w:val="ro-RO"/>
        </w:rPr>
        <w:tab/>
        <w:t xml:space="preserve">   </w:t>
      </w:r>
      <w:r w:rsidR="004A2582">
        <w:rPr>
          <w:b/>
          <w:noProof/>
          <w:sz w:val="26"/>
          <w:szCs w:val="26"/>
          <w:lang w:val="ro-RO"/>
        </w:rPr>
        <w:t xml:space="preserve"> </w:t>
      </w:r>
      <w:r w:rsidRPr="00EE7C91">
        <w:rPr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50287E" w:rsidRPr="00EE7C91" w:rsidRDefault="0050287E" w:rsidP="0050287E">
      <w:pPr>
        <w:rPr>
          <w:b/>
          <w:noProof/>
          <w:sz w:val="24"/>
          <w:szCs w:val="24"/>
          <w:u w:val="single"/>
          <w:lang w:val="ro-RO"/>
        </w:rPr>
      </w:pPr>
    </w:p>
    <w:p w:rsidR="0050287E" w:rsidRPr="00EE7C91" w:rsidRDefault="0050287E" w:rsidP="0050287E">
      <w:pPr>
        <w:tabs>
          <w:tab w:val="left" w:pos="6225"/>
        </w:tabs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50287E" w:rsidRPr="00EE7C91" w:rsidRDefault="0050287E" w:rsidP="0050287E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Calea Republicii,  nr.1,                                                                                </w:t>
      </w:r>
      <w:r>
        <w:rPr>
          <w:noProof/>
          <w:sz w:val="22"/>
          <w:szCs w:val="22"/>
          <w:lang w:val="ro-RO"/>
        </w:rPr>
        <w:t xml:space="preserve">      </w:t>
      </w:r>
      <w:r w:rsidRPr="00EE7C91">
        <w:rPr>
          <w:noProof/>
          <w:sz w:val="22"/>
          <w:szCs w:val="22"/>
          <w:lang w:val="ro-RO"/>
        </w:rPr>
        <w:t>+40359409977</w:t>
      </w:r>
    </w:p>
    <w:p w:rsidR="0050287E" w:rsidRPr="00EE7C91" w:rsidRDefault="0050287E" w:rsidP="0050287E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Cod fiscal 4348947                                                                         </w:t>
      </w:r>
      <w:r w:rsidRPr="00EE7C91">
        <w:rPr>
          <w:noProof/>
          <w:sz w:val="22"/>
          <w:szCs w:val="22"/>
          <w:lang w:val="ro-RO"/>
        </w:rPr>
        <w:tab/>
        <w:t>fax:      +40359409982</w:t>
      </w:r>
    </w:p>
    <w:p w:rsidR="0050287E" w:rsidRPr="00EE7C91" w:rsidRDefault="0050287E" w:rsidP="0050287E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 w:rsidRPr="00EE7C91">
        <w:rPr>
          <w:b/>
          <w:noProof/>
          <w:sz w:val="22"/>
          <w:szCs w:val="22"/>
          <w:lang w:val="ro-RO"/>
        </w:rPr>
        <w:t xml:space="preserve">                                                   e-mail:</w:t>
      </w:r>
      <w:hyperlink r:id="rId10" w:history="1">
        <w:r w:rsidRPr="00EE7C91">
          <w:rPr>
            <w:rStyle w:val="Hyperlink"/>
            <w:b/>
            <w:noProof/>
            <w:sz w:val="22"/>
            <w:szCs w:val="22"/>
            <w:lang w:val="ro-RO"/>
          </w:rPr>
          <w:t>primaria@marghita.ro</w:t>
        </w:r>
      </w:hyperlink>
    </w:p>
    <w:p w:rsidR="00881F57" w:rsidRDefault="0070572A" w:rsidP="003F171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11" o:title="BD14845_" gain="49807f" blacklevel="-7209f"/>
          </v:shape>
        </w:pict>
      </w:r>
    </w:p>
    <w:p w:rsidR="0008363F" w:rsidRPr="00FA248F" w:rsidRDefault="00FA248F" w:rsidP="003F1713">
      <w:pPr>
        <w:rPr>
          <w:b/>
          <w:sz w:val="24"/>
          <w:szCs w:val="24"/>
        </w:rPr>
      </w:pPr>
      <w:r w:rsidRPr="00FA248F">
        <w:rPr>
          <w:b/>
          <w:sz w:val="24"/>
          <w:szCs w:val="24"/>
        </w:rPr>
        <w:t>Nr. 3644</w:t>
      </w:r>
      <w:r w:rsidR="00C064F5" w:rsidRPr="00FA248F">
        <w:rPr>
          <w:b/>
          <w:sz w:val="24"/>
          <w:szCs w:val="24"/>
        </w:rPr>
        <w:t xml:space="preserve"> din </w:t>
      </w:r>
      <w:r w:rsidRPr="00FA248F">
        <w:rPr>
          <w:b/>
          <w:sz w:val="24"/>
          <w:szCs w:val="24"/>
        </w:rPr>
        <w:t>0</w:t>
      </w:r>
      <w:r w:rsidR="008730A2" w:rsidRPr="00FA248F">
        <w:rPr>
          <w:b/>
          <w:sz w:val="24"/>
          <w:szCs w:val="24"/>
        </w:rPr>
        <w:t>8</w:t>
      </w:r>
      <w:r w:rsidR="00D456D2" w:rsidRPr="00FA248F">
        <w:rPr>
          <w:b/>
          <w:sz w:val="24"/>
          <w:szCs w:val="24"/>
        </w:rPr>
        <w:t>.0</w:t>
      </w:r>
      <w:r w:rsidRPr="00FA248F">
        <w:rPr>
          <w:b/>
          <w:sz w:val="24"/>
          <w:szCs w:val="24"/>
        </w:rPr>
        <w:t>4</w:t>
      </w:r>
      <w:r w:rsidR="00D456D2" w:rsidRPr="00FA248F">
        <w:rPr>
          <w:b/>
          <w:sz w:val="24"/>
          <w:szCs w:val="24"/>
        </w:rPr>
        <w:t>.202</w:t>
      </w:r>
      <w:r w:rsidRPr="00FA248F">
        <w:rPr>
          <w:b/>
          <w:sz w:val="24"/>
          <w:szCs w:val="24"/>
        </w:rPr>
        <w:t>2</w:t>
      </w:r>
    </w:p>
    <w:p w:rsidR="00C064F5" w:rsidRPr="00111327" w:rsidRDefault="00C064F5" w:rsidP="003F1713"/>
    <w:p w:rsidR="00A33B87" w:rsidRPr="00111327" w:rsidRDefault="00A33B87" w:rsidP="00EA6C9E">
      <w:pPr>
        <w:tabs>
          <w:tab w:val="left" w:pos="6240"/>
        </w:tabs>
        <w:ind w:left="-284" w:right="-171"/>
        <w:jc w:val="center"/>
        <w:rPr>
          <w:rFonts w:ascii="Trebuchet MS" w:hAnsi="Trebuchet MS"/>
          <w:b/>
        </w:rPr>
      </w:pPr>
    </w:p>
    <w:p w:rsidR="00A33B87" w:rsidRDefault="00A33B87" w:rsidP="00EA6C9E">
      <w:pPr>
        <w:tabs>
          <w:tab w:val="left" w:pos="6240"/>
        </w:tabs>
        <w:ind w:left="-284" w:right="-171"/>
        <w:jc w:val="center"/>
        <w:rPr>
          <w:rFonts w:ascii="Trebuchet MS" w:hAnsi="Trebuchet MS"/>
          <w:b/>
        </w:rPr>
      </w:pPr>
    </w:p>
    <w:p w:rsidR="00111327" w:rsidRPr="00111327" w:rsidRDefault="00111327" w:rsidP="00EA6C9E">
      <w:pPr>
        <w:tabs>
          <w:tab w:val="left" w:pos="6240"/>
        </w:tabs>
        <w:ind w:left="-284" w:right="-171"/>
        <w:jc w:val="center"/>
        <w:rPr>
          <w:rFonts w:ascii="Trebuchet MS" w:hAnsi="Trebuchet MS"/>
          <w:b/>
        </w:rPr>
      </w:pPr>
    </w:p>
    <w:p w:rsidR="00EA6C9E" w:rsidRPr="004A2582" w:rsidRDefault="00EA6C9E" w:rsidP="00EA6C9E">
      <w:pPr>
        <w:tabs>
          <w:tab w:val="left" w:pos="6240"/>
        </w:tabs>
        <w:ind w:left="-284" w:right="-171"/>
        <w:jc w:val="center"/>
        <w:rPr>
          <w:b/>
          <w:sz w:val="28"/>
          <w:szCs w:val="28"/>
        </w:rPr>
      </w:pPr>
      <w:r w:rsidRPr="004A2582">
        <w:rPr>
          <w:b/>
          <w:sz w:val="28"/>
          <w:szCs w:val="28"/>
        </w:rPr>
        <w:t>Referat de aprobare</w:t>
      </w:r>
    </w:p>
    <w:p w:rsidR="00EA6C9E" w:rsidRPr="004A2582" w:rsidRDefault="00EA6C9E" w:rsidP="00EA6C9E">
      <w:pPr>
        <w:ind w:left="-284" w:right="-171"/>
        <w:jc w:val="center"/>
        <w:rPr>
          <w:rFonts w:eastAsia="Trebuchet MS"/>
          <w:b/>
          <w:sz w:val="16"/>
          <w:szCs w:val="16"/>
        </w:rPr>
      </w:pPr>
    </w:p>
    <w:p w:rsidR="00C064F5" w:rsidRPr="00111327" w:rsidRDefault="00C064F5" w:rsidP="003F1713">
      <w:pPr>
        <w:rPr>
          <w:sz w:val="16"/>
          <w:szCs w:val="16"/>
        </w:rPr>
      </w:pPr>
    </w:p>
    <w:p w:rsidR="0044328F" w:rsidRPr="004A2582" w:rsidRDefault="00EA6C9E" w:rsidP="00EA6C9E">
      <w:pPr>
        <w:ind w:left="-284" w:right="-171"/>
        <w:jc w:val="both"/>
        <w:rPr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4A2582">
        <w:rPr>
          <w:sz w:val="24"/>
          <w:szCs w:val="24"/>
        </w:rPr>
        <w:t xml:space="preserve">Prezentul referat de aprobare are la bază prevederile art. 6 alin(3) și art.30 alin(1) și(2) din Legea nr. 24/2000, privind normele de tehnică legislativă pentru elaborarea actelor normative, republicată, cu modificările și completările ulterioare, reprezentând instrumentul de prezentare și motivare a proiectului privind aprobarea </w:t>
      </w:r>
      <w:r w:rsidR="008730A2" w:rsidRPr="004A2582">
        <w:rPr>
          <w:sz w:val="24"/>
          <w:szCs w:val="24"/>
        </w:rPr>
        <w:t xml:space="preserve">proiectului </w:t>
      </w:r>
      <w:r w:rsidR="008730A2" w:rsidRPr="004A2582">
        <w:rPr>
          <w:b/>
          <w:sz w:val="24"/>
          <w:szCs w:val="24"/>
        </w:rPr>
        <w:t>”</w:t>
      </w:r>
      <w:r w:rsidR="0044328F" w:rsidRPr="004A2582">
        <w:rPr>
          <w:b/>
          <w:sz w:val="24"/>
          <w:szCs w:val="24"/>
        </w:rPr>
        <w:t>Creșterea capacității de gestionare a crizei sanitare COVID-19 pentru elevii și cadrele didactice din cadrul Colegiului Național Octavian Goga Marghita, județul Bihor</w:t>
      </w:r>
      <w:r w:rsidR="008730A2" w:rsidRPr="004A2582">
        <w:rPr>
          <w:b/>
          <w:sz w:val="24"/>
          <w:szCs w:val="24"/>
        </w:rPr>
        <w:t>”</w:t>
      </w:r>
      <w:r w:rsidR="008730A2" w:rsidRPr="004A2582">
        <w:rPr>
          <w:sz w:val="24"/>
          <w:szCs w:val="24"/>
        </w:rPr>
        <w:t xml:space="preserve"> </w:t>
      </w:r>
      <w:r w:rsidR="0044328F" w:rsidRPr="004A2582">
        <w:rPr>
          <w:sz w:val="24"/>
          <w:szCs w:val="24"/>
        </w:rPr>
        <w:t xml:space="preserve">implementat </w:t>
      </w:r>
      <w:r w:rsidR="008730A2" w:rsidRPr="004A2582">
        <w:rPr>
          <w:sz w:val="24"/>
          <w:szCs w:val="24"/>
        </w:rPr>
        <w:t xml:space="preserve">de către </w:t>
      </w:r>
      <w:r w:rsidR="0044328F" w:rsidRPr="004A2582">
        <w:rPr>
          <w:b/>
          <w:sz w:val="24"/>
          <w:szCs w:val="24"/>
        </w:rPr>
        <w:t>Colegiului Național Octavian Goga</w:t>
      </w:r>
      <w:r w:rsidR="008730A2" w:rsidRPr="004A2582">
        <w:rPr>
          <w:sz w:val="24"/>
          <w:szCs w:val="24"/>
        </w:rPr>
        <w:t xml:space="preserve"> în calitate de </w:t>
      </w:r>
      <w:r w:rsidR="0044328F" w:rsidRPr="004A2582">
        <w:rPr>
          <w:b/>
          <w:sz w:val="24"/>
          <w:szCs w:val="24"/>
        </w:rPr>
        <w:t>Beneficiar</w:t>
      </w:r>
      <w:r w:rsidR="0044328F" w:rsidRPr="004A2582">
        <w:rPr>
          <w:sz w:val="24"/>
          <w:szCs w:val="24"/>
        </w:rPr>
        <w:t xml:space="preserve">, finanțat prin </w:t>
      </w:r>
      <w:r w:rsidR="009F1C5E" w:rsidRPr="004A2582">
        <w:rPr>
          <w:sz w:val="24"/>
          <w:szCs w:val="24"/>
        </w:rPr>
        <w:t xml:space="preserve">Programul Operațional Infrastructura Mare, </w:t>
      </w:r>
      <w:r w:rsidR="009F1C5E" w:rsidRPr="004A2582">
        <w:rPr>
          <w:bCs/>
          <w:sz w:val="24"/>
          <w:szCs w:val="24"/>
        </w:rPr>
        <w:t>Axa Prioritară 10 – Protejarea sănătății populației în contextul crizei sanitare cauzate de COVID-19, creșterea eficienței energetice și utilizarea surselor regenerabile de energie Obiectiv specific 10.1 (Cod apel POIM/881/9/1/ Consolidarea capacității unităților de invățământ de stat în vederea gestionării situației de pandemie generată de virusul SARS-COV-2).</w:t>
      </w:r>
    </w:p>
    <w:p w:rsidR="0044328F" w:rsidRPr="004A2582" w:rsidRDefault="0044328F" w:rsidP="00EA6C9E">
      <w:pPr>
        <w:ind w:left="-284" w:right="-171"/>
        <w:jc w:val="both"/>
        <w:rPr>
          <w:sz w:val="16"/>
          <w:szCs w:val="16"/>
        </w:rPr>
      </w:pPr>
    </w:p>
    <w:p w:rsidR="00EA6C9E" w:rsidRPr="004A2582" w:rsidRDefault="00EA6C9E" w:rsidP="00EA6C9E">
      <w:pPr>
        <w:ind w:left="-284" w:right="-29"/>
        <w:jc w:val="both"/>
        <w:rPr>
          <w:sz w:val="24"/>
          <w:szCs w:val="24"/>
          <w:lang w:val="ro-RO"/>
        </w:rPr>
      </w:pPr>
      <w:r w:rsidRPr="004A2582">
        <w:rPr>
          <w:sz w:val="24"/>
          <w:szCs w:val="24"/>
        </w:rPr>
        <w:tab/>
      </w:r>
      <w:r w:rsidRPr="004A2582">
        <w:rPr>
          <w:sz w:val="24"/>
          <w:szCs w:val="24"/>
          <w:lang w:val="ro-RO"/>
        </w:rPr>
        <w:t xml:space="preserve">Având în vedere: </w:t>
      </w:r>
    </w:p>
    <w:p w:rsidR="009F1C5E" w:rsidRPr="004A2582" w:rsidRDefault="009F1C5E" w:rsidP="009F1C5E">
      <w:pPr>
        <w:pStyle w:val="ListParagraph"/>
        <w:numPr>
          <w:ilvl w:val="0"/>
          <w:numId w:val="11"/>
        </w:numPr>
        <w:ind w:right="-29" w:firstLine="208"/>
        <w:jc w:val="both"/>
        <w:rPr>
          <w:sz w:val="24"/>
          <w:szCs w:val="24"/>
          <w:lang w:val="ro-RO"/>
        </w:rPr>
      </w:pPr>
      <w:r w:rsidRPr="004A2582">
        <w:rPr>
          <w:b/>
          <w:sz w:val="24"/>
          <w:szCs w:val="24"/>
          <w:lang w:val="ro-RO"/>
        </w:rPr>
        <w:t>CONTRACTUL DE FINANȚARE</w:t>
      </w:r>
      <w:r w:rsidRPr="004A2582">
        <w:rPr>
          <w:sz w:val="24"/>
          <w:szCs w:val="24"/>
          <w:lang w:val="ro-RO"/>
        </w:rPr>
        <w:t xml:space="preserve"> nr. 824 din 12.01.2022 încheiat între MINISTERUL INVESTIȚIILOR ȘI PROIECTELOR EUROPENE în calitate de Autoritate de Management pentru </w:t>
      </w:r>
      <w:r w:rsidRPr="004A2582">
        <w:rPr>
          <w:sz w:val="24"/>
          <w:szCs w:val="24"/>
        </w:rPr>
        <w:t>Programul Operațional Infrastructura Mare</w:t>
      </w:r>
      <w:r w:rsidR="00111327" w:rsidRPr="004A2582">
        <w:rPr>
          <w:sz w:val="24"/>
          <w:szCs w:val="24"/>
        </w:rPr>
        <w:t xml:space="preserve"> și COLEGIUL NAȚIONAL OCTAVIAN GOGA </w:t>
      </w:r>
      <w:r w:rsidR="00111327" w:rsidRPr="004A2582">
        <w:rPr>
          <w:sz w:val="24"/>
          <w:szCs w:val="24"/>
          <w:lang w:val="ro-RO"/>
        </w:rPr>
        <w:t>în calitate de Beneficiar al finanțării</w:t>
      </w:r>
    </w:p>
    <w:p w:rsidR="00111327" w:rsidRPr="004A2582" w:rsidRDefault="00111327" w:rsidP="009F1C5E">
      <w:pPr>
        <w:pStyle w:val="ListParagraph"/>
        <w:numPr>
          <w:ilvl w:val="0"/>
          <w:numId w:val="11"/>
        </w:numPr>
        <w:ind w:right="-29" w:firstLine="208"/>
        <w:jc w:val="both"/>
        <w:rPr>
          <w:sz w:val="24"/>
          <w:szCs w:val="24"/>
          <w:lang w:val="ro-RO"/>
        </w:rPr>
      </w:pPr>
      <w:r w:rsidRPr="004A2582">
        <w:rPr>
          <w:b/>
          <w:sz w:val="24"/>
          <w:szCs w:val="24"/>
          <w:lang w:val="ro-RO"/>
        </w:rPr>
        <w:t>Adresa</w:t>
      </w:r>
      <w:r w:rsidRPr="004A2582">
        <w:rPr>
          <w:sz w:val="24"/>
          <w:szCs w:val="24"/>
          <w:lang w:val="ro-RO"/>
        </w:rPr>
        <w:t xml:space="preserve"> MINISTERULUI INVESTIȚIILOR ȘI PROIECTELOR EUROPENE prin Direcția Generală Programe Europene Infrastructură Mare, cu nr. 31214 din 18.03.2022</w:t>
      </w:r>
    </w:p>
    <w:p w:rsidR="00111327" w:rsidRPr="004A2582" w:rsidRDefault="00111327" w:rsidP="009F1C5E">
      <w:pPr>
        <w:pStyle w:val="ListParagraph"/>
        <w:numPr>
          <w:ilvl w:val="0"/>
          <w:numId w:val="11"/>
        </w:numPr>
        <w:ind w:right="-29" w:firstLine="208"/>
        <w:jc w:val="both"/>
        <w:rPr>
          <w:sz w:val="24"/>
          <w:szCs w:val="24"/>
          <w:lang w:val="ro-RO"/>
        </w:rPr>
      </w:pPr>
      <w:r w:rsidRPr="004A2582">
        <w:rPr>
          <w:b/>
          <w:sz w:val="24"/>
          <w:szCs w:val="24"/>
          <w:lang w:val="ro-RO"/>
        </w:rPr>
        <w:t>Adresa</w:t>
      </w:r>
      <w:r w:rsidRPr="004A2582">
        <w:rPr>
          <w:sz w:val="24"/>
          <w:szCs w:val="24"/>
          <w:lang w:val="ro-RO"/>
        </w:rPr>
        <w:t xml:space="preserve"> </w:t>
      </w:r>
      <w:r w:rsidRPr="004A2582">
        <w:rPr>
          <w:sz w:val="24"/>
          <w:szCs w:val="24"/>
        </w:rPr>
        <w:t xml:space="preserve">Colegiului Național Octavian Goga nr. </w:t>
      </w:r>
      <w:r w:rsidR="00740FC8">
        <w:rPr>
          <w:sz w:val="24"/>
          <w:szCs w:val="24"/>
        </w:rPr>
        <w:t>1568</w:t>
      </w:r>
      <w:r w:rsidRPr="004A2582">
        <w:rPr>
          <w:sz w:val="24"/>
          <w:szCs w:val="24"/>
        </w:rPr>
        <w:t xml:space="preserve"> din 23.03.2022</w:t>
      </w:r>
      <w:r w:rsidR="00FA248F">
        <w:rPr>
          <w:sz w:val="24"/>
          <w:szCs w:val="24"/>
        </w:rPr>
        <w:t>,</w:t>
      </w:r>
    </w:p>
    <w:p w:rsidR="00322BCE" w:rsidRPr="004A2582" w:rsidRDefault="00322BCE" w:rsidP="00D456D2">
      <w:pPr>
        <w:pStyle w:val="LO-normal"/>
        <w:ind w:left="76" w:right="-29"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:rsidR="00775F37" w:rsidRPr="004A2582" w:rsidRDefault="00EA6C9E" w:rsidP="00322BCE">
      <w:pPr>
        <w:ind w:left="-284" w:right="-171"/>
        <w:jc w:val="both"/>
        <w:rPr>
          <w:sz w:val="24"/>
          <w:szCs w:val="24"/>
          <w:lang w:val="ro-RO"/>
        </w:rPr>
      </w:pPr>
      <w:r w:rsidRPr="004A2582">
        <w:rPr>
          <w:sz w:val="24"/>
          <w:szCs w:val="24"/>
        </w:rPr>
        <w:t xml:space="preserve">consider oportună </w:t>
      </w:r>
      <w:r w:rsidR="0070515F" w:rsidRPr="004A2582">
        <w:rPr>
          <w:sz w:val="24"/>
          <w:szCs w:val="24"/>
        </w:rPr>
        <w:t xml:space="preserve">aprobarea proiectului </w:t>
      </w:r>
      <w:r w:rsidR="00111327" w:rsidRPr="004A2582">
        <w:rPr>
          <w:b/>
          <w:sz w:val="24"/>
          <w:szCs w:val="24"/>
        </w:rPr>
        <w:t>”Creșterea capacității de gestionare a crizei sanitare COVID-19 pentru elevii și cadrele didactice din cadrul Colegiului Național Octavian Goga Marghita, județul Bihor”</w:t>
      </w:r>
      <w:r w:rsidR="0070515F" w:rsidRPr="004A2582">
        <w:rPr>
          <w:sz w:val="24"/>
          <w:szCs w:val="24"/>
        </w:rPr>
        <w:t xml:space="preserve"> </w:t>
      </w:r>
      <w:r w:rsidR="00111327" w:rsidRPr="004A2582">
        <w:rPr>
          <w:sz w:val="24"/>
          <w:szCs w:val="24"/>
        </w:rPr>
        <w:t xml:space="preserve">implementat de către </w:t>
      </w:r>
      <w:r w:rsidR="00111327" w:rsidRPr="004A2582">
        <w:rPr>
          <w:b/>
          <w:sz w:val="24"/>
          <w:szCs w:val="24"/>
        </w:rPr>
        <w:t>Colegiului Național Octavian Goga</w:t>
      </w:r>
      <w:r w:rsidR="00111327" w:rsidRPr="004A2582">
        <w:rPr>
          <w:sz w:val="24"/>
          <w:szCs w:val="24"/>
        </w:rPr>
        <w:t xml:space="preserve"> în calitate de </w:t>
      </w:r>
      <w:r w:rsidR="00111327" w:rsidRPr="004A2582">
        <w:rPr>
          <w:b/>
          <w:sz w:val="24"/>
          <w:szCs w:val="24"/>
        </w:rPr>
        <w:t>Beneficiar</w:t>
      </w:r>
      <w:r w:rsidR="0070515F" w:rsidRPr="004A2582">
        <w:rPr>
          <w:sz w:val="24"/>
          <w:szCs w:val="24"/>
        </w:rPr>
        <w:t>,</w:t>
      </w:r>
      <w:r w:rsidR="00111327" w:rsidRPr="004A2582">
        <w:rPr>
          <w:sz w:val="24"/>
          <w:szCs w:val="24"/>
        </w:rPr>
        <w:t xml:space="preserve"> finanțat prin Programul Operațional Infrastructura Mare, </w:t>
      </w:r>
      <w:r w:rsidR="00111327" w:rsidRPr="004A2582">
        <w:rPr>
          <w:bCs/>
          <w:sz w:val="24"/>
          <w:szCs w:val="24"/>
        </w:rPr>
        <w:t>Axa Prioritară 10 – Protejarea sănătății populației în contextul crizei sanitare cauzate de COVID-19</w:t>
      </w:r>
      <w:r w:rsidR="0070515F" w:rsidRPr="004A2582">
        <w:rPr>
          <w:sz w:val="24"/>
          <w:szCs w:val="24"/>
        </w:rPr>
        <w:t xml:space="preserve">, </w:t>
      </w:r>
      <w:r w:rsidR="00D456D2" w:rsidRPr="004A2582">
        <w:rPr>
          <w:sz w:val="24"/>
          <w:szCs w:val="24"/>
          <w:lang w:val="ro-RO"/>
        </w:rPr>
        <w:t xml:space="preserve">drept pentru care solicit Compartimentului Afaceri Europene să întocmească Raportul de specialitate privind aprobarea </w:t>
      </w:r>
      <w:r w:rsidR="0070515F" w:rsidRPr="004A2582">
        <w:rPr>
          <w:sz w:val="24"/>
          <w:szCs w:val="24"/>
        </w:rPr>
        <w:t xml:space="preserve">proiectului </w:t>
      </w:r>
      <w:r w:rsidR="00111327" w:rsidRPr="004A2582">
        <w:rPr>
          <w:b/>
          <w:sz w:val="24"/>
          <w:szCs w:val="24"/>
        </w:rPr>
        <w:t>”Creșterea capacității de gestionare a crizei sanitare COVID-19 pentru elevii și cadrele didactice din cadrul Colegiului Național Octavian Goga Marghita, județul Bihor”</w:t>
      </w:r>
      <w:r w:rsidR="00111327" w:rsidRPr="004A2582">
        <w:rPr>
          <w:sz w:val="24"/>
          <w:szCs w:val="24"/>
        </w:rPr>
        <w:t xml:space="preserve"> implementat de către </w:t>
      </w:r>
      <w:r w:rsidR="00111327" w:rsidRPr="004A2582">
        <w:rPr>
          <w:b/>
          <w:sz w:val="24"/>
          <w:szCs w:val="24"/>
        </w:rPr>
        <w:t>Colegiului Național Octavian Goga</w:t>
      </w:r>
      <w:r w:rsidR="00111327" w:rsidRPr="004A2582">
        <w:rPr>
          <w:sz w:val="24"/>
          <w:szCs w:val="24"/>
        </w:rPr>
        <w:t xml:space="preserve"> în calitate de </w:t>
      </w:r>
      <w:r w:rsidR="00111327" w:rsidRPr="004A2582">
        <w:rPr>
          <w:b/>
          <w:sz w:val="24"/>
          <w:szCs w:val="24"/>
        </w:rPr>
        <w:t>Beneficiar</w:t>
      </w:r>
      <w:r w:rsidR="00111327" w:rsidRPr="004A2582">
        <w:rPr>
          <w:sz w:val="24"/>
          <w:szCs w:val="24"/>
        </w:rPr>
        <w:t xml:space="preserve">, finanțat prin Programul Operațional Infrastructura Mare, </w:t>
      </w:r>
      <w:r w:rsidR="00111327" w:rsidRPr="004A2582">
        <w:rPr>
          <w:bCs/>
          <w:sz w:val="24"/>
          <w:szCs w:val="24"/>
        </w:rPr>
        <w:t>Axa Prioritară 10 – Protejarea sănătății populației în contextul crizei sanitare cauzate de COVID-19</w:t>
      </w:r>
      <w:r w:rsidR="004A2582">
        <w:rPr>
          <w:bCs/>
          <w:sz w:val="24"/>
          <w:szCs w:val="24"/>
        </w:rPr>
        <w:t>.</w:t>
      </w:r>
    </w:p>
    <w:p w:rsidR="00C064F5" w:rsidRPr="004A2582" w:rsidRDefault="00C064F5" w:rsidP="003F1713"/>
    <w:p w:rsidR="00C064F5" w:rsidRDefault="00C064F5" w:rsidP="003F1713"/>
    <w:p w:rsidR="00FA248F" w:rsidRPr="00111327" w:rsidRDefault="00FA248F" w:rsidP="003F1713"/>
    <w:p w:rsidR="00111327" w:rsidRDefault="00A33B87" w:rsidP="00111327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C064F5" w:rsidRPr="00B86D78">
        <w:rPr>
          <w:b/>
          <w:sz w:val="24"/>
          <w:szCs w:val="24"/>
        </w:rPr>
        <w:t>Primar:</w:t>
      </w:r>
      <w:r w:rsidR="00B86D78">
        <w:rPr>
          <w:b/>
          <w:sz w:val="24"/>
          <w:szCs w:val="24"/>
        </w:rPr>
        <w:tab/>
      </w:r>
    </w:p>
    <w:p w:rsidR="00B86D78" w:rsidRPr="008A58BC" w:rsidRDefault="00D456D2" w:rsidP="00111327">
      <w:pPr>
        <w:ind w:firstLine="720"/>
        <w:rPr>
          <w:i/>
          <w:sz w:val="24"/>
          <w:szCs w:val="24"/>
        </w:rPr>
      </w:pPr>
      <w:r>
        <w:rPr>
          <w:b/>
          <w:sz w:val="24"/>
          <w:szCs w:val="24"/>
        </w:rPr>
        <w:t>Marcel-Emil SAS-ADĂSCĂLIȚII</w:t>
      </w:r>
      <w:r w:rsidR="00C064F5" w:rsidRPr="00B86D78">
        <w:rPr>
          <w:b/>
          <w:sz w:val="24"/>
          <w:szCs w:val="24"/>
        </w:rPr>
        <w:tab/>
      </w:r>
      <w:r w:rsidR="00C064F5" w:rsidRPr="00B86D78">
        <w:rPr>
          <w:b/>
          <w:sz w:val="24"/>
          <w:szCs w:val="24"/>
        </w:rPr>
        <w:tab/>
      </w:r>
      <w:r w:rsidR="00C064F5" w:rsidRPr="00B86D78">
        <w:rPr>
          <w:b/>
          <w:sz w:val="24"/>
          <w:szCs w:val="24"/>
        </w:rPr>
        <w:tab/>
      </w:r>
      <w:r w:rsidR="008A58BC">
        <w:rPr>
          <w:i/>
          <w:sz w:val="24"/>
          <w:szCs w:val="24"/>
        </w:rPr>
        <w:tab/>
      </w:r>
      <w:r w:rsidR="008A58BC">
        <w:rPr>
          <w:i/>
          <w:sz w:val="24"/>
          <w:szCs w:val="24"/>
        </w:rPr>
        <w:tab/>
      </w:r>
      <w:r w:rsidR="008A58BC">
        <w:rPr>
          <w:i/>
          <w:sz w:val="24"/>
          <w:szCs w:val="24"/>
        </w:rPr>
        <w:tab/>
      </w:r>
      <w:r w:rsidR="008A58BC">
        <w:rPr>
          <w:i/>
          <w:sz w:val="24"/>
          <w:szCs w:val="24"/>
        </w:rPr>
        <w:tab/>
      </w:r>
      <w:r w:rsidR="008A58BC">
        <w:rPr>
          <w:i/>
          <w:sz w:val="24"/>
          <w:szCs w:val="24"/>
        </w:rPr>
        <w:tab/>
      </w:r>
      <w:r w:rsidR="008A58BC">
        <w:rPr>
          <w:i/>
          <w:sz w:val="24"/>
          <w:szCs w:val="24"/>
        </w:rPr>
        <w:tab/>
      </w:r>
      <w:r w:rsidR="008A58BC">
        <w:rPr>
          <w:i/>
          <w:sz w:val="24"/>
          <w:szCs w:val="24"/>
        </w:rPr>
        <w:tab/>
      </w:r>
      <w:r w:rsidR="008A58BC">
        <w:rPr>
          <w:i/>
          <w:sz w:val="24"/>
          <w:szCs w:val="24"/>
        </w:rPr>
        <w:tab/>
      </w:r>
      <w:r w:rsidR="00B86D78">
        <w:rPr>
          <w:sz w:val="24"/>
          <w:szCs w:val="24"/>
        </w:rPr>
        <w:tab/>
      </w:r>
      <w:r w:rsidR="00B86D78">
        <w:rPr>
          <w:sz w:val="24"/>
          <w:szCs w:val="24"/>
        </w:rPr>
        <w:tab/>
      </w:r>
      <w:r w:rsidR="00B86D78">
        <w:rPr>
          <w:sz w:val="24"/>
          <w:szCs w:val="24"/>
        </w:rPr>
        <w:tab/>
      </w:r>
      <w:r w:rsidR="00B86D78">
        <w:rPr>
          <w:sz w:val="24"/>
          <w:szCs w:val="24"/>
        </w:rPr>
        <w:tab/>
      </w:r>
      <w:r w:rsidR="00B86D78">
        <w:rPr>
          <w:sz w:val="24"/>
          <w:szCs w:val="24"/>
        </w:rPr>
        <w:tab/>
      </w:r>
      <w:r w:rsidR="00B86D78">
        <w:rPr>
          <w:sz w:val="24"/>
          <w:szCs w:val="24"/>
        </w:rPr>
        <w:tab/>
      </w:r>
      <w:r w:rsidR="00B86D78">
        <w:rPr>
          <w:sz w:val="24"/>
          <w:szCs w:val="24"/>
        </w:rPr>
        <w:tab/>
      </w:r>
    </w:p>
    <w:sectPr w:rsidR="00B86D78" w:rsidRPr="008A58BC" w:rsidSect="008162E4">
      <w:pgSz w:w="11907" w:h="16840" w:code="9"/>
      <w:pgMar w:top="851" w:right="1134" w:bottom="851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565" w:rsidRDefault="00F10565" w:rsidP="00314990">
      <w:r>
        <w:separator/>
      </w:r>
    </w:p>
  </w:endnote>
  <w:endnote w:type="continuationSeparator" w:id="1">
    <w:p w:rsidR="00F10565" w:rsidRDefault="00F10565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565" w:rsidRDefault="00F10565" w:rsidP="00314990">
      <w:r>
        <w:separator/>
      </w:r>
    </w:p>
  </w:footnote>
  <w:footnote w:type="continuationSeparator" w:id="1">
    <w:p w:rsidR="00F10565" w:rsidRDefault="00F10565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C74ED6"/>
    <w:multiLevelType w:val="hybridMultilevel"/>
    <w:tmpl w:val="2ACE8E04"/>
    <w:lvl w:ilvl="0" w:tplc="4D7602C4">
      <w:start w:val="2"/>
      <w:numFmt w:val="bullet"/>
      <w:lvlText w:val="-"/>
      <w:lvlJc w:val="left"/>
      <w:pPr>
        <w:ind w:left="76" w:hanging="360"/>
      </w:pPr>
      <w:rPr>
        <w:rFonts w:ascii="Trebuchet MS" w:eastAsia="N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FDA"/>
    <w:rsid w:val="0001520B"/>
    <w:rsid w:val="00030FDA"/>
    <w:rsid w:val="00042DE6"/>
    <w:rsid w:val="00053A41"/>
    <w:rsid w:val="00077056"/>
    <w:rsid w:val="0007720E"/>
    <w:rsid w:val="0008363F"/>
    <w:rsid w:val="000A612C"/>
    <w:rsid w:val="000B3172"/>
    <w:rsid w:val="000D3D6C"/>
    <w:rsid w:val="00111327"/>
    <w:rsid w:val="001252CF"/>
    <w:rsid w:val="001373A5"/>
    <w:rsid w:val="00156C99"/>
    <w:rsid w:val="001703FE"/>
    <w:rsid w:val="0017360F"/>
    <w:rsid w:val="00196497"/>
    <w:rsid w:val="001C11BB"/>
    <w:rsid w:val="001C7D82"/>
    <w:rsid w:val="001D49F9"/>
    <w:rsid w:val="001D51BC"/>
    <w:rsid w:val="001F6606"/>
    <w:rsid w:val="00212D6D"/>
    <w:rsid w:val="002469BC"/>
    <w:rsid w:val="0026578A"/>
    <w:rsid w:val="00267A29"/>
    <w:rsid w:val="002703E4"/>
    <w:rsid w:val="00270DAE"/>
    <w:rsid w:val="00270F43"/>
    <w:rsid w:val="00275C17"/>
    <w:rsid w:val="00283D5B"/>
    <w:rsid w:val="0029362C"/>
    <w:rsid w:val="0029692B"/>
    <w:rsid w:val="002A6BC1"/>
    <w:rsid w:val="002B3C39"/>
    <w:rsid w:val="002B3E23"/>
    <w:rsid w:val="002E27A4"/>
    <w:rsid w:val="002F49FB"/>
    <w:rsid w:val="00305B98"/>
    <w:rsid w:val="00313FC5"/>
    <w:rsid w:val="00314696"/>
    <w:rsid w:val="00314990"/>
    <w:rsid w:val="00322BCE"/>
    <w:rsid w:val="00326489"/>
    <w:rsid w:val="00353DC7"/>
    <w:rsid w:val="00372EBD"/>
    <w:rsid w:val="00385F17"/>
    <w:rsid w:val="00394BEC"/>
    <w:rsid w:val="003978AE"/>
    <w:rsid w:val="003D5A8A"/>
    <w:rsid w:val="003E03C8"/>
    <w:rsid w:val="003E693C"/>
    <w:rsid w:val="003F0FA5"/>
    <w:rsid w:val="003F1713"/>
    <w:rsid w:val="00434511"/>
    <w:rsid w:val="0044328F"/>
    <w:rsid w:val="004443A9"/>
    <w:rsid w:val="004546F6"/>
    <w:rsid w:val="00477651"/>
    <w:rsid w:val="004808C1"/>
    <w:rsid w:val="004A2582"/>
    <w:rsid w:val="004A6054"/>
    <w:rsid w:val="004B0C47"/>
    <w:rsid w:val="004D14BA"/>
    <w:rsid w:val="004F0C97"/>
    <w:rsid w:val="004F2E3C"/>
    <w:rsid w:val="004F3BE8"/>
    <w:rsid w:val="004F77B8"/>
    <w:rsid w:val="004F7ADE"/>
    <w:rsid w:val="00500E37"/>
    <w:rsid w:val="0050287E"/>
    <w:rsid w:val="00552EC7"/>
    <w:rsid w:val="00572EE9"/>
    <w:rsid w:val="00583836"/>
    <w:rsid w:val="005961A9"/>
    <w:rsid w:val="005A28BB"/>
    <w:rsid w:val="005D52E2"/>
    <w:rsid w:val="005E10B2"/>
    <w:rsid w:val="005F2C23"/>
    <w:rsid w:val="005F2E56"/>
    <w:rsid w:val="006018C9"/>
    <w:rsid w:val="006024C2"/>
    <w:rsid w:val="00621389"/>
    <w:rsid w:val="0062294A"/>
    <w:rsid w:val="0066552A"/>
    <w:rsid w:val="006747FA"/>
    <w:rsid w:val="006D31D5"/>
    <w:rsid w:val="006F1D5B"/>
    <w:rsid w:val="006F28D5"/>
    <w:rsid w:val="0070515F"/>
    <w:rsid w:val="0070572A"/>
    <w:rsid w:val="00711291"/>
    <w:rsid w:val="007116DB"/>
    <w:rsid w:val="007222B5"/>
    <w:rsid w:val="00740FC8"/>
    <w:rsid w:val="0074737A"/>
    <w:rsid w:val="007517AA"/>
    <w:rsid w:val="00775F37"/>
    <w:rsid w:val="007760E8"/>
    <w:rsid w:val="007C3F7A"/>
    <w:rsid w:val="007F03AE"/>
    <w:rsid w:val="008045F9"/>
    <w:rsid w:val="008162E4"/>
    <w:rsid w:val="008203E8"/>
    <w:rsid w:val="008219A2"/>
    <w:rsid w:val="00825832"/>
    <w:rsid w:val="00826259"/>
    <w:rsid w:val="00833C5D"/>
    <w:rsid w:val="00836B2C"/>
    <w:rsid w:val="0084687F"/>
    <w:rsid w:val="00853FC0"/>
    <w:rsid w:val="008559FC"/>
    <w:rsid w:val="00862573"/>
    <w:rsid w:val="0086647A"/>
    <w:rsid w:val="0087303D"/>
    <w:rsid w:val="008730A2"/>
    <w:rsid w:val="00873E11"/>
    <w:rsid w:val="00877A78"/>
    <w:rsid w:val="00881F57"/>
    <w:rsid w:val="00883C39"/>
    <w:rsid w:val="0089076D"/>
    <w:rsid w:val="008A58BC"/>
    <w:rsid w:val="008C01C5"/>
    <w:rsid w:val="008C79BB"/>
    <w:rsid w:val="008D6BCD"/>
    <w:rsid w:val="008E3A9B"/>
    <w:rsid w:val="009230E5"/>
    <w:rsid w:val="00924431"/>
    <w:rsid w:val="009514ED"/>
    <w:rsid w:val="009638CE"/>
    <w:rsid w:val="00967205"/>
    <w:rsid w:val="009769B2"/>
    <w:rsid w:val="009862F8"/>
    <w:rsid w:val="009864E1"/>
    <w:rsid w:val="00991269"/>
    <w:rsid w:val="00992AB5"/>
    <w:rsid w:val="009B6434"/>
    <w:rsid w:val="009C0224"/>
    <w:rsid w:val="009C149C"/>
    <w:rsid w:val="009C18B5"/>
    <w:rsid w:val="009E2643"/>
    <w:rsid w:val="009E4B27"/>
    <w:rsid w:val="009E525B"/>
    <w:rsid w:val="009F1C5E"/>
    <w:rsid w:val="009F4DC9"/>
    <w:rsid w:val="00A053A6"/>
    <w:rsid w:val="00A102D1"/>
    <w:rsid w:val="00A1051D"/>
    <w:rsid w:val="00A10CF0"/>
    <w:rsid w:val="00A14D3B"/>
    <w:rsid w:val="00A31649"/>
    <w:rsid w:val="00A32204"/>
    <w:rsid w:val="00A32312"/>
    <w:rsid w:val="00A33097"/>
    <w:rsid w:val="00A33B87"/>
    <w:rsid w:val="00A65911"/>
    <w:rsid w:val="00A77534"/>
    <w:rsid w:val="00AB2722"/>
    <w:rsid w:val="00AD4C33"/>
    <w:rsid w:val="00AF1B8E"/>
    <w:rsid w:val="00B32DC3"/>
    <w:rsid w:val="00B72184"/>
    <w:rsid w:val="00B86D78"/>
    <w:rsid w:val="00BB4F65"/>
    <w:rsid w:val="00BC6C13"/>
    <w:rsid w:val="00BD735F"/>
    <w:rsid w:val="00BE0E7A"/>
    <w:rsid w:val="00BF0173"/>
    <w:rsid w:val="00BF2F3A"/>
    <w:rsid w:val="00C02AFD"/>
    <w:rsid w:val="00C064F5"/>
    <w:rsid w:val="00C10AD3"/>
    <w:rsid w:val="00C37834"/>
    <w:rsid w:val="00C554FB"/>
    <w:rsid w:val="00C84907"/>
    <w:rsid w:val="00C91B56"/>
    <w:rsid w:val="00CC0587"/>
    <w:rsid w:val="00CD7E9A"/>
    <w:rsid w:val="00CE4D20"/>
    <w:rsid w:val="00D02B4B"/>
    <w:rsid w:val="00D214AE"/>
    <w:rsid w:val="00D22A06"/>
    <w:rsid w:val="00D456D2"/>
    <w:rsid w:val="00D532F9"/>
    <w:rsid w:val="00D60B91"/>
    <w:rsid w:val="00D646B0"/>
    <w:rsid w:val="00D72429"/>
    <w:rsid w:val="00D8216F"/>
    <w:rsid w:val="00D83E16"/>
    <w:rsid w:val="00D845B7"/>
    <w:rsid w:val="00D87C9E"/>
    <w:rsid w:val="00DA733A"/>
    <w:rsid w:val="00DB50DA"/>
    <w:rsid w:val="00E018E2"/>
    <w:rsid w:val="00E01E98"/>
    <w:rsid w:val="00E040F6"/>
    <w:rsid w:val="00E07AD4"/>
    <w:rsid w:val="00E12D38"/>
    <w:rsid w:val="00E163A7"/>
    <w:rsid w:val="00E35EEB"/>
    <w:rsid w:val="00E52C7F"/>
    <w:rsid w:val="00E5455B"/>
    <w:rsid w:val="00E64BE3"/>
    <w:rsid w:val="00E81668"/>
    <w:rsid w:val="00E82D0D"/>
    <w:rsid w:val="00E87BAE"/>
    <w:rsid w:val="00E94EEA"/>
    <w:rsid w:val="00E950BC"/>
    <w:rsid w:val="00E96C9A"/>
    <w:rsid w:val="00EA3BEE"/>
    <w:rsid w:val="00EA6C9E"/>
    <w:rsid w:val="00EC7858"/>
    <w:rsid w:val="00EE0890"/>
    <w:rsid w:val="00EF4776"/>
    <w:rsid w:val="00EF62C9"/>
    <w:rsid w:val="00F065B1"/>
    <w:rsid w:val="00F078C2"/>
    <w:rsid w:val="00F07BE5"/>
    <w:rsid w:val="00F10565"/>
    <w:rsid w:val="00F10A2B"/>
    <w:rsid w:val="00F16117"/>
    <w:rsid w:val="00F2088E"/>
    <w:rsid w:val="00F30421"/>
    <w:rsid w:val="00F468D9"/>
    <w:rsid w:val="00FA248F"/>
    <w:rsid w:val="00FB3489"/>
    <w:rsid w:val="00FB793F"/>
    <w:rsid w:val="00FE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990"/>
  </w:style>
  <w:style w:type="paragraph" w:styleId="Footer">
    <w:name w:val="footer"/>
    <w:basedOn w:val="Normal"/>
    <w:link w:val="Foot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paragraph" w:customStyle="1" w:styleId="LO-normal">
    <w:name w:val="LO-normal"/>
    <w:qFormat/>
    <w:rsid w:val="00EA6C9E"/>
    <w:rPr>
      <w:rFonts w:ascii="Calibri" w:eastAsia="NSimSun" w:hAnsi="Calibri" w:cs="Arial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rimaria@marghitaonline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B37B7-6695-4F8A-AFFB-77D2B9A6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3208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AE2</cp:lastModifiedBy>
  <cp:revision>6</cp:revision>
  <cp:lastPrinted>2021-02-16T07:32:00Z</cp:lastPrinted>
  <dcterms:created xsi:type="dcterms:W3CDTF">2022-04-07T13:07:00Z</dcterms:created>
  <dcterms:modified xsi:type="dcterms:W3CDTF">2022-04-08T06:40:00Z</dcterms:modified>
</cp:coreProperties>
</file>