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B80" w:rsidRDefault="00FC0B80" w:rsidP="00FC0B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</w:p>
    <w:p w:rsidR="00FC0B80" w:rsidRDefault="00FC0B80" w:rsidP="00FC0B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</w:p>
    <w:p w:rsidR="00FC0B80" w:rsidRPr="006B11AD" w:rsidRDefault="00FC0B80" w:rsidP="00FC0B80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B11AD">
        <w:rPr>
          <w:rFonts w:ascii="Times New Roman" w:hAnsi="Times New Roman" w:cs="Times New Roman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-294640</wp:posOffset>
            </wp:positionV>
            <wp:extent cx="762000" cy="1097280"/>
            <wp:effectExtent l="19050" t="0" r="0" b="0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11AD"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5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11AD"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FC0B80" w:rsidRPr="006B11AD" w:rsidRDefault="00FC0B80" w:rsidP="00FC0B80">
      <w:pPr>
        <w:spacing w:after="0"/>
        <w:ind w:firstLine="72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6B11AD">
        <w:rPr>
          <w:rFonts w:ascii="Times New Roman" w:hAnsi="Times New Roman" w:cs="Times New Roman"/>
          <w:b/>
          <w:noProof/>
          <w:sz w:val="24"/>
          <w:szCs w:val="24"/>
          <w:u w:val="single"/>
        </w:rPr>
        <w:t>MUNICIPIUL MARGHITA</w:t>
      </w:r>
    </w:p>
    <w:p w:rsidR="00FC0B80" w:rsidRPr="006B11AD" w:rsidRDefault="00FC0B80" w:rsidP="00FC0B80">
      <w:pPr>
        <w:tabs>
          <w:tab w:val="left" w:pos="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6B11AD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6B11AD">
        <w:rPr>
          <w:rFonts w:ascii="Times New Roman" w:hAnsi="Times New Roman" w:cs="Times New Roman"/>
          <w:b/>
          <w:noProof/>
          <w:sz w:val="24"/>
          <w:szCs w:val="24"/>
          <w:u w:val="single"/>
        </w:rPr>
        <w:t>MARGITTA MEGYEI JOGU VAROS - MARGHITA TOWN</w:t>
      </w:r>
    </w:p>
    <w:p w:rsidR="00FC0B80" w:rsidRPr="006B11AD" w:rsidRDefault="00FC0B80" w:rsidP="00FC0B80">
      <w:pPr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FC0B80" w:rsidRPr="006B11AD" w:rsidRDefault="00FC0B80" w:rsidP="00FC0B80">
      <w:pPr>
        <w:tabs>
          <w:tab w:val="left" w:pos="6225"/>
        </w:tabs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6B11AD">
        <w:rPr>
          <w:rFonts w:ascii="Times New Roman" w:hAnsi="Times New Roman" w:cs="Times New Roman"/>
          <w:noProof/>
          <w:sz w:val="24"/>
          <w:szCs w:val="24"/>
        </w:rPr>
        <w:t xml:space="preserve">       415300 - Marghita,  jud. Bihor,                                                 telefon : +40259362001</w:t>
      </w:r>
    </w:p>
    <w:p w:rsidR="00FC0B80" w:rsidRPr="006B11AD" w:rsidRDefault="00FC0B80" w:rsidP="00FC0B80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6B11AD">
        <w:rPr>
          <w:rFonts w:ascii="Times New Roman" w:hAnsi="Times New Roman" w:cs="Times New Roman"/>
          <w:noProof/>
          <w:sz w:val="24"/>
          <w:szCs w:val="24"/>
        </w:rPr>
        <w:t xml:space="preserve">       Calea Republicii,  nr.1,                                                                             +40359409977</w:t>
      </w:r>
    </w:p>
    <w:p w:rsidR="00FC0B80" w:rsidRPr="006B11AD" w:rsidRDefault="00FC0B80" w:rsidP="00FC0B80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6B11AD">
        <w:rPr>
          <w:rFonts w:ascii="Times New Roman" w:hAnsi="Times New Roman" w:cs="Times New Roman"/>
          <w:noProof/>
          <w:sz w:val="24"/>
          <w:szCs w:val="24"/>
        </w:rPr>
        <w:t xml:space="preserve">       Cod fiscal 4348947                                                                 </w:t>
      </w:r>
      <w:r w:rsidRPr="006B11AD">
        <w:rPr>
          <w:rFonts w:ascii="Times New Roman" w:hAnsi="Times New Roman" w:cs="Times New Roman"/>
          <w:noProof/>
          <w:sz w:val="24"/>
          <w:szCs w:val="24"/>
        </w:rPr>
        <w:tab/>
        <w:t>fax:         +40359409982</w:t>
      </w:r>
    </w:p>
    <w:p w:rsidR="00FC0B80" w:rsidRPr="006B11AD" w:rsidRDefault="00FC0B80" w:rsidP="00FC0B80">
      <w:pPr>
        <w:tabs>
          <w:tab w:val="left" w:pos="6240"/>
        </w:tabs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6B11AD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7" w:history="1">
        <w:r w:rsidRPr="006B11AD">
          <w:rPr>
            <w:rFonts w:ascii="Times New Roman" w:hAnsi="Times New Roman" w:cs="Times New Roman"/>
            <w:b/>
            <w:noProof/>
            <w:color w:val="0000FF"/>
            <w:sz w:val="24"/>
            <w:szCs w:val="24"/>
            <w:u w:val="single"/>
          </w:rPr>
          <w:t>primaria@marghita.ro</w:t>
        </w:r>
      </w:hyperlink>
    </w:p>
    <w:p w:rsidR="00FC0B80" w:rsidRPr="006B11AD" w:rsidRDefault="00EB2CE2" w:rsidP="00FC0B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2DA2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FC0B80" w:rsidRDefault="00FC0B80" w:rsidP="00FC0B80">
      <w:pPr>
        <w:rPr>
          <w:rFonts w:ascii="Times New Roman" w:hAnsi="Times New Roman"/>
          <w:b/>
          <w:sz w:val="24"/>
          <w:szCs w:val="24"/>
          <w:lang w:val="ro-RO"/>
        </w:rPr>
      </w:pPr>
      <w:r w:rsidRPr="006B11AD">
        <w:rPr>
          <w:rFonts w:ascii="Times New Roman" w:hAnsi="Times New Roman"/>
          <w:b/>
          <w:sz w:val="24"/>
          <w:szCs w:val="24"/>
          <w:lang w:val="ro-RO"/>
        </w:rPr>
        <w:t>Nr.</w:t>
      </w:r>
      <w:r w:rsidR="00C02C96">
        <w:rPr>
          <w:rFonts w:ascii="Times New Roman" w:hAnsi="Times New Roman"/>
          <w:b/>
          <w:sz w:val="24"/>
          <w:szCs w:val="24"/>
          <w:lang w:val="ro-RO"/>
        </w:rPr>
        <w:t>3839</w:t>
      </w:r>
      <w:r w:rsidRPr="006B11AD">
        <w:rPr>
          <w:rFonts w:ascii="Times New Roman" w:hAnsi="Times New Roman"/>
          <w:b/>
          <w:sz w:val="24"/>
          <w:szCs w:val="24"/>
          <w:lang w:val="ro-RO"/>
        </w:rPr>
        <w:t xml:space="preserve"> din 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13.04.  </w:t>
      </w:r>
      <w:r w:rsidRPr="006B11AD">
        <w:rPr>
          <w:rFonts w:ascii="Times New Roman" w:hAnsi="Times New Roman"/>
          <w:b/>
          <w:sz w:val="24"/>
          <w:szCs w:val="24"/>
          <w:lang w:val="ro-RO"/>
        </w:rPr>
        <w:t>2022</w:t>
      </w:r>
    </w:p>
    <w:p w:rsidR="00FC0B80" w:rsidRDefault="00FC0B80" w:rsidP="00FC0B80">
      <w:pPr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  <w:t xml:space="preserve">Raport  de specialitate </w:t>
      </w:r>
    </w:p>
    <w:p w:rsidR="00527927" w:rsidRDefault="00527927" w:rsidP="00FC0B80">
      <w:pPr>
        <w:rPr>
          <w:rFonts w:ascii="Times New Roman" w:hAnsi="Times New Roman"/>
          <w:b/>
          <w:sz w:val="24"/>
          <w:szCs w:val="24"/>
          <w:lang w:val="ro-RO"/>
        </w:rPr>
      </w:pPr>
    </w:p>
    <w:p w:rsidR="00FC0B80" w:rsidRDefault="00FC0B80" w:rsidP="00527927">
      <w:pPr>
        <w:tabs>
          <w:tab w:val="left" w:pos="1134"/>
        </w:tabs>
        <w:spacing w:after="0" w:line="240" w:lineRule="auto"/>
        <w:jc w:val="both"/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FC0B80">
        <w:rPr>
          <w:rStyle w:val="sartttl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ro-RO"/>
        </w:rPr>
        <w:t>Potrivit articolul 59</w:t>
      </w:r>
      <w:r w:rsidRPr="00FC0B80">
        <w:rPr>
          <w:rStyle w:val="salnttl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ro-RO"/>
        </w:rPr>
        <w:t>(1)</w:t>
      </w:r>
      <w:r w:rsidRPr="00FC0B80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  din </w:t>
      </w:r>
      <w:r w:rsidRPr="00FC0B80">
        <w:rPr>
          <w:rFonts w:ascii="Times New Roman" w:hAnsi="Times New Roman" w:cs="Times New Roman"/>
          <w:sz w:val="24"/>
          <w:szCs w:val="24"/>
          <w:lang w:val="ro-RO"/>
        </w:rPr>
        <w:t>Legea nr. 24/2000, republicată, cu modificările şi completările ulterioare, privind normele de tehnică legislativă pentru elaborarea actelor normative, cu modificările şi completările ulterioare</w:t>
      </w:r>
      <w:r w:rsidR="00527927">
        <w:rPr>
          <w:rFonts w:ascii="Times New Roman" w:hAnsi="Times New Roman" w:cs="Times New Roman"/>
          <w:sz w:val="24"/>
          <w:szCs w:val="24"/>
          <w:lang w:val="ro-RO"/>
        </w:rPr>
        <w:t>:”m</w:t>
      </w:r>
      <w:r w:rsidRPr="00FC0B80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odificarea unui act normativ constă în schimbarea expresă a textului unora sau mai multor articole ori alineate ale acestuia și în redarea lor într-o nouă formulare. </w:t>
      </w:r>
      <w:r w:rsidRPr="00FC0B80">
        <w:rPr>
          <w:rStyle w:val="salntt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(2)</w:t>
      </w:r>
      <w:r w:rsidRPr="00FC0B80">
        <w:rPr>
          <w:rStyle w:val="sal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 </w:t>
      </w:r>
      <w:r w:rsidRPr="00FC0B80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Pentru exprimarea normativă a intenției de modificare a unui act normativ se nominalizează expres textul vizat, cu toate elementele de identificare necesare, iar dispoziția propriu-zisă se formulează utilizându-se sintagma "se modifică și va avea următorul cuprins:", urmată de redarea noului text.</w:t>
      </w:r>
      <w:r w:rsidRPr="00FC0B80">
        <w:rPr>
          <w:rStyle w:val="salntt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(3)</w:t>
      </w:r>
      <w:r w:rsidRPr="00FC0B80">
        <w:rPr>
          <w:rStyle w:val="sal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 </w:t>
      </w:r>
      <w:r w:rsidRPr="00FC0B80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Procedeul de a se menționa generic, în finalul unui act normativ, că un alt act normativ conex sau texte din acel act "se modifică corespunzător" trebuie evitat. De asemenea, nu se utilizează, pentru a exprima o modificare, redarea doar a unor fragmente ori sintagme dintr-un text. Modificarea trebuie să cuprindă în întregime textul vizat, cuprins în articol, alineat sau în elementul marcat al unei enumerări.</w:t>
      </w:r>
    </w:p>
    <w:p w:rsidR="00527927" w:rsidRPr="00EB2CE2" w:rsidRDefault="00527927" w:rsidP="00527927">
      <w:pPr>
        <w:tabs>
          <w:tab w:val="left" w:pos="1134"/>
        </w:tabs>
        <w:spacing w:after="0" w:line="240" w:lineRule="auto"/>
        <w:jc w:val="both"/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     Urmare a adresei APIA Centrul Judeţean Bihor nr. 573/3555 înregistrată la primărie  sub nr. 3803 din 12.04.2022 se solicită îndreptarea următoarelor erori inserate in conţinutul </w:t>
      </w:r>
      <w:r w:rsidRPr="00EB2CE2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Hotarârii Consiliului Local nr. 54 adoptată in 24.martie 2022:</w:t>
      </w:r>
    </w:p>
    <w:p w:rsidR="00527927" w:rsidRPr="00EB2CE2" w:rsidRDefault="00527927" w:rsidP="00527927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EB2CE2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folosirea sintagmei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Direcţia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pentru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Agricultura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Judeţeană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Bihor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în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loc de Direcţi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apentru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Agricultură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şi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Dezvoltare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Rurală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Bihor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în tot conţinutul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hotărârii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mai sus-menţionate</w:t>
      </w:r>
    </w:p>
    <w:p w:rsidR="00527927" w:rsidRPr="00EB2CE2" w:rsidRDefault="00527927" w:rsidP="00527927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corectarea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suprafeţei de 141 mp. la 206 mp. 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S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uprafaţa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corectă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corespunzătoare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înscrisului de Carte Funciară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şi care reprezintă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clădirea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magazie</w:t>
      </w:r>
      <w:r w:rsidR="00EB2CE2"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ce face obiectul art. 2 pct. 2 alin.(2)  din HCL nr. </w:t>
      </w:r>
      <w:r w:rsidRPr="00EB2CE2">
        <w:rPr>
          <w:rFonts w:ascii="Times New Roman" w:eastAsia="Times New Roman" w:hAnsi="Times New Roman" w:cs="Times New Roman"/>
          <w:sz w:val="24"/>
          <w:szCs w:val="24"/>
          <w:lang w:val="ro-RO"/>
        </w:rPr>
        <w:t>54 din 24.03.2022</w:t>
      </w:r>
      <w:r w:rsidRPr="00EB2CE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.</w:t>
      </w:r>
    </w:p>
    <w:p w:rsidR="00C02C96" w:rsidRPr="00EB2CE2" w:rsidRDefault="00C02C96" w:rsidP="00C02C96">
      <w:pPr>
        <w:tabs>
          <w:tab w:val="left" w:pos="1134"/>
        </w:tabs>
        <w:spacing w:after="0" w:line="240" w:lineRule="auto"/>
        <w:ind w:left="420"/>
        <w:jc w:val="both"/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EB2CE2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Pe aceste considerente , proiectul de hotărâre iniţiat de dl. primar este legal si oportun. </w:t>
      </w:r>
    </w:p>
    <w:p w:rsidR="00C02C96" w:rsidRPr="00EB2CE2" w:rsidRDefault="00C02C96" w:rsidP="00C02C96">
      <w:pPr>
        <w:tabs>
          <w:tab w:val="left" w:pos="1134"/>
        </w:tabs>
        <w:spacing w:after="0" w:line="240" w:lineRule="auto"/>
        <w:ind w:left="420"/>
        <w:jc w:val="both"/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C02C96" w:rsidRPr="00EB2CE2" w:rsidRDefault="00C02C96" w:rsidP="00C02C96">
      <w:pPr>
        <w:tabs>
          <w:tab w:val="left" w:pos="1134"/>
        </w:tabs>
        <w:spacing w:after="0" w:line="240" w:lineRule="auto"/>
        <w:ind w:left="420"/>
        <w:jc w:val="both"/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C02C96" w:rsidRPr="00C02C96" w:rsidRDefault="00C02C96" w:rsidP="00C02C96">
      <w:pPr>
        <w:tabs>
          <w:tab w:val="left" w:pos="1134"/>
        </w:tabs>
        <w:spacing w:after="0" w:line="240" w:lineRule="auto"/>
        <w:ind w:left="420"/>
        <w:jc w:val="both"/>
        <w:rPr>
          <w:rStyle w:val="spar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C02C96">
        <w:rPr>
          <w:rStyle w:val="spar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Secretar General </w:t>
      </w:r>
    </w:p>
    <w:p w:rsidR="00FC0B80" w:rsidRPr="006B11AD" w:rsidRDefault="00C02C96" w:rsidP="000312EB">
      <w:pPr>
        <w:tabs>
          <w:tab w:val="left" w:pos="1134"/>
        </w:tabs>
        <w:spacing w:after="0" w:line="240" w:lineRule="auto"/>
        <w:ind w:left="420"/>
        <w:jc w:val="both"/>
        <w:rPr>
          <w:b/>
        </w:rPr>
      </w:pPr>
      <w:r w:rsidRPr="00C02C96">
        <w:rPr>
          <w:rStyle w:val="spar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Cornelia DEMETER </w:t>
      </w:r>
    </w:p>
    <w:p w:rsidR="00E26FAC" w:rsidRDefault="00E26FAC" w:rsidP="00E26FAC">
      <w:pPr>
        <w:jc w:val="both"/>
      </w:pPr>
    </w:p>
    <w:p w:rsidR="00B82184" w:rsidRDefault="00B82184"/>
    <w:sectPr w:rsidR="00B82184" w:rsidSect="00B12DA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2A2B61"/>
    <w:multiLevelType w:val="hybridMultilevel"/>
    <w:tmpl w:val="E5B05144"/>
    <w:lvl w:ilvl="0" w:tplc="34C617F2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2A1DA9"/>
    <w:rsid w:val="000312EB"/>
    <w:rsid w:val="002A1DA9"/>
    <w:rsid w:val="003E0C2A"/>
    <w:rsid w:val="004B233A"/>
    <w:rsid w:val="00527927"/>
    <w:rsid w:val="006B11AD"/>
    <w:rsid w:val="006F3E40"/>
    <w:rsid w:val="00760DE7"/>
    <w:rsid w:val="00B12DA2"/>
    <w:rsid w:val="00B82184"/>
    <w:rsid w:val="00C02C96"/>
    <w:rsid w:val="00E26FAC"/>
    <w:rsid w:val="00EB2CE2"/>
    <w:rsid w:val="00FC0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FAC"/>
    <w:rPr>
      <w:rFonts w:eastAsiaTheme="minorEastAsia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E26FAC"/>
    <w:pPr>
      <w:keepNext/>
      <w:suppressAutoHyphens/>
      <w:spacing w:after="0" w:line="240" w:lineRule="auto"/>
      <w:ind w:left="1211" w:hanging="360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1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26FAC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E26FA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B11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GB"/>
    </w:rPr>
  </w:style>
  <w:style w:type="character" w:customStyle="1" w:styleId="sartttl">
    <w:name w:val="s_art_ttl"/>
    <w:basedOn w:val="DefaultParagraphFont"/>
    <w:rsid w:val="00FC0B80"/>
  </w:style>
  <w:style w:type="character" w:customStyle="1" w:styleId="saln">
    <w:name w:val="s_aln"/>
    <w:basedOn w:val="DefaultParagraphFont"/>
    <w:rsid w:val="00FC0B80"/>
  </w:style>
  <w:style w:type="character" w:customStyle="1" w:styleId="salnttl">
    <w:name w:val="s_aln_ttl"/>
    <w:basedOn w:val="DefaultParagraphFont"/>
    <w:rsid w:val="00FC0B80"/>
  </w:style>
  <w:style w:type="character" w:customStyle="1" w:styleId="salnbdy">
    <w:name w:val="s_aln_bdy"/>
    <w:basedOn w:val="DefaultParagraphFont"/>
    <w:rsid w:val="00FC0B80"/>
  </w:style>
  <w:style w:type="character" w:customStyle="1" w:styleId="spar">
    <w:name w:val="s_par"/>
    <w:basedOn w:val="DefaultParagraphFont"/>
    <w:rsid w:val="00FC0B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FAC"/>
    <w:rPr>
      <w:rFonts w:eastAsiaTheme="minorEastAsia"/>
      <w:lang w:val="en-GB" w:eastAsia="en-GB"/>
    </w:rPr>
  </w:style>
  <w:style w:type="paragraph" w:styleId="Titlu1">
    <w:name w:val="heading 1"/>
    <w:basedOn w:val="Normal"/>
    <w:next w:val="Normal"/>
    <w:link w:val="Titlu1Caracter"/>
    <w:qFormat/>
    <w:rsid w:val="00E26FAC"/>
    <w:pPr>
      <w:keepNext/>
      <w:suppressAutoHyphens/>
      <w:spacing w:after="0" w:line="240" w:lineRule="auto"/>
      <w:ind w:left="1211" w:hanging="360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B11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E26FAC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f">
    <w:name w:val="List Paragraph"/>
    <w:basedOn w:val="Normal"/>
    <w:uiPriority w:val="34"/>
    <w:qFormat/>
    <w:rsid w:val="00E26FAC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B11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GB"/>
    </w:rPr>
  </w:style>
  <w:style w:type="character" w:customStyle="1" w:styleId="sartttl">
    <w:name w:val="s_art_ttl"/>
    <w:basedOn w:val="Fontdeparagrafimplicit"/>
    <w:rsid w:val="00FC0B80"/>
  </w:style>
  <w:style w:type="character" w:customStyle="1" w:styleId="saln">
    <w:name w:val="s_aln"/>
    <w:basedOn w:val="Fontdeparagrafimplicit"/>
    <w:rsid w:val="00FC0B80"/>
  </w:style>
  <w:style w:type="character" w:customStyle="1" w:styleId="salnttl">
    <w:name w:val="s_aln_ttl"/>
    <w:basedOn w:val="Fontdeparagrafimplicit"/>
    <w:rsid w:val="00FC0B80"/>
  </w:style>
  <w:style w:type="character" w:customStyle="1" w:styleId="salnbdy">
    <w:name w:val="s_aln_bdy"/>
    <w:basedOn w:val="Fontdeparagrafimplicit"/>
    <w:rsid w:val="00FC0B80"/>
  </w:style>
  <w:style w:type="character" w:customStyle="1" w:styleId="spar">
    <w:name w:val="s_par"/>
    <w:basedOn w:val="Fontdeparagrafimplicit"/>
    <w:rsid w:val="00FC0B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368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3</cp:revision>
  <cp:lastPrinted>2022-04-13T08:14:00Z</cp:lastPrinted>
  <dcterms:created xsi:type="dcterms:W3CDTF">2022-04-12T12:54:00Z</dcterms:created>
  <dcterms:modified xsi:type="dcterms:W3CDTF">2022-05-18T09:06:00Z</dcterms:modified>
</cp:coreProperties>
</file>