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D7" w:rsidRDefault="005A2E2B">
      <w:pPr>
        <w:pStyle w:val="BodyText"/>
        <w:spacing w:before="6"/>
        <w:rPr>
          <w:b/>
          <w:sz w:val="25"/>
        </w:rPr>
      </w:pPr>
      <w:r>
        <w:rPr>
          <w:b/>
          <w:sz w:val="25"/>
        </w:rPr>
        <w:t xml:space="preserve">ANEXA NR.1 LA HCL </w:t>
      </w:r>
    </w:p>
    <w:p w:rsidR="00632751" w:rsidRDefault="00632751">
      <w:pPr>
        <w:pStyle w:val="BodyText"/>
        <w:spacing w:before="6"/>
        <w:rPr>
          <w:b/>
          <w:sz w:val="25"/>
        </w:rPr>
      </w:pPr>
    </w:p>
    <w:p w:rsidR="00632751" w:rsidRDefault="00632751">
      <w:pPr>
        <w:pStyle w:val="BodyText"/>
        <w:spacing w:before="6"/>
        <w:rPr>
          <w:b/>
          <w:sz w:val="25"/>
        </w:rPr>
      </w:pPr>
    </w:p>
    <w:p w:rsidR="00632751" w:rsidRDefault="00632751">
      <w:pPr>
        <w:pStyle w:val="BodyText"/>
        <w:spacing w:before="6"/>
        <w:rPr>
          <w:b/>
          <w:sz w:val="25"/>
        </w:rPr>
      </w:pPr>
    </w:p>
    <w:p w:rsidR="005A2E2B" w:rsidRDefault="00632751">
      <w:pPr>
        <w:pStyle w:val="BodyText"/>
        <w:spacing w:before="6"/>
        <w:rPr>
          <w:b/>
          <w:sz w:val="25"/>
        </w:rPr>
      </w:pPr>
      <w:r>
        <w:rPr>
          <w:b/>
          <w:sz w:val="25"/>
        </w:rPr>
        <w:t xml:space="preserve"> PRESEDINTE DE ŞEDINŢĂ                                           CONTRASEMNEAZĂ </w:t>
      </w:r>
    </w:p>
    <w:p w:rsidR="00632751" w:rsidRDefault="00632751">
      <w:pPr>
        <w:pStyle w:val="BodyText"/>
        <w:spacing w:before="6"/>
        <w:rPr>
          <w:b/>
          <w:sz w:val="25"/>
        </w:rPr>
      </w:pPr>
      <w:r>
        <w:rPr>
          <w:b/>
          <w:sz w:val="25"/>
        </w:rPr>
        <w:t xml:space="preserve">                                                                                                     Secretar General </w:t>
      </w:r>
    </w:p>
    <w:p w:rsidR="00632751" w:rsidRDefault="00632751">
      <w:pPr>
        <w:pStyle w:val="BodyText"/>
        <w:spacing w:before="6"/>
        <w:rPr>
          <w:b/>
          <w:sz w:val="25"/>
        </w:rPr>
      </w:pPr>
      <w:r>
        <w:rPr>
          <w:b/>
          <w:sz w:val="25"/>
        </w:rPr>
        <w:t xml:space="preserve">       Gavril POP                                                                       Cornelia DEMETER</w:t>
      </w:r>
    </w:p>
    <w:p w:rsidR="00632751" w:rsidRDefault="00632751">
      <w:pPr>
        <w:pStyle w:val="BodyText"/>
        <w:spacing w:before="6"/>
        <w:rPr>
          <w:b/>
          <w:sz w:val="25"/>
        </w:rPr>
      </w:pPr>
    </w:p>
    <w:p w:rsidR="00632751" w:rsidRDefault="00632751">
      <w:pPr>
        <w:pStyle w:val="BodyText"/>
        <w:spacing w:before="6"/>
        <w:rPr>
          <w:b/>
          <w:sz w:val="25"/>
        </w:rPr>
      </w:pPr>
    </w:p>
    <w:p w:rsidR="00632751" w:rsidRDefault="00632751">
      <w:pPr>
        <w:pStyle w:val="BodyText"/>
        <w:spacing w:before="6"/>
        <w:rPr>
          <w:b/>
          <w:sz w:val="25"/>
        </w:rPr>
      </w:pPr>
    </w:p>
    <w:p w:rsidR="00632751" w:rsidRDefault="00632751">
      <w:pPr>
        <w:pStyle w:val="BodyText"/>
        <w:spacing w:before="6"/>
        <w:rPr>
          <w:b/>
          <w:sz w:val="25"/>
        </w:rPr>
      </w:pPr>
    </w:p>
    <w:p w:rsidR="005A2E2B" w:rsidRDefault="005A2E2B">
      <w:pPr>
        <w:pStyle w:val="BodyText"/>
        <w:spacing w:before="6"/>
        <w:rPr>
          <w:b/>
          <w:sz w:val="25"/>
        </w:rPr>
      </w:pPr>
    </w:p>
    <w:p w:rsidR="00D377D7" w:rsidRDefault="00077640">
      <w:pPr>
        <w:ind w:left="2599" w:right="2533"/>
        <w:jc w:val="center"/>
        <w:rPr>
          <w:b/>
          <w:sz w:val="24"/>
        </w:rPr>
      </w:pPr>
      <w:r>
        <w:rPr>
          <w:b/>
          <w:sz w:val="24"/>
        </w:rPr>
        <w:t>CEREREDEFINANȚARE</w:t>
      </w:r>
    </w:p>
    <w:p w:rsidR="00D377D7" w:rsidRDefault="00077640">
      <w:pPr>
        <w:pStyle w:val="Heading1"/>
        <w:spacing w:before="14"/>
        <w:ind w:left="2651"/>
      </w:pPr>
      <w:r>
        <w:t>ProgramulNaționaldeInvestiţii"AnghelSaligny"</w:t>
      </w:r>
    </w:p>
    <w:p w:rsidR="00D377D7" w:rsidRDefault="00D377D7">
      <w:pPr>
        <w:pStyle w:val="BodyText"/>
        <w:rPr>
          <w:b/>
          <w:sz w:val="20"/>
        </w:rPr>
      </w:pPr>
    </w:p>
    <w:p w:rsidR="00D377D7" w:rsidRDefault="00D377D7">
      <w:pPr>
        <w:pStyle w:val="BodyText"/>
        <w:spacing w:before="10"/>
        <w:rPr>
          <w:b/>
          <w:sz w:val="19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7"/>
        <w:gridCol w:w="5297"/>
      </w:tblGrid>
      <w:tr w:rsidR="00D377D7">
        <w:trPr>
          <w:trHeight w:val="515"/>
        </w:trPr>
        <w:tc>
          <w:tcPr>
            <w:tcW w:w="10174" w:type="dxa"/>
            <w:gridSpan w:val="2"/>
          </w:tcPr>
          <w:p w:rsidR="00D377D7" w:rsidRDefault="0007764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1.ÎNREGISTRAREACERERIIDEFINANŢARE</w:t>
            </w:r>
          </w:p>
        </w:tc>
      </w:tr>
      <w:tr w:rsidR="00D377D7">
        <w:trPr>
          <w:trHeight w:val="915"/>
        </w:trPr>
        <w:tc>
          <w:tcPr>
            <w:tcW w:w="4877" w:type="dxa"/>
          </w:tcPr>
          <w:p w:rsidR="00C30BC3" w:rsidRPr="00C30BC3" w:rsidRDefault="00077640" w:rsidP="00C30BC3">
            <w:pPr>
              <w:jc w:val="center"/>
              <w:rPr>
                <w:b/>
                <w:bCs/>
              </w:rPr>
            </w:pPr>
            <w:r w:rsidRPr="00C30BC3">
              <w:rPr>
                <w:b/>
                <w:bCs/>
              </w:rPr>
              <w:t xml:space="preserve">U.A.T: </w:t>
            </w:r>
            <w:r w:rsidR="00C30BC3" w:rsidRPr="00C30BC3">
              <w:rPr>
                <w:b/>
                <w:bCs/>
              </w:rPr>
              <w:t>MUNICIPIUL MARGHITA</w:t>
            </w:r>
          </w:p>
          <w:p w:rsidR="00D377D7" w:rsidRPr="00C30BC3" w:rsidRDefault="00077640" w:rsidP="00C30BC3">
            <w:pPr>
              <w:jc w:val="center"/>
            </w:pPr>
            <w:r w:rsidRPr="00C30BC3">
              <w:rPr>
                <w:b/>
                <w:bCs/>
              </w:rPr>
              <w:t>JUDEȚUL:</w:t>
            </w:r>
            <w:r w:rsidR="00C30BC3" w:rsidRPr="00C30BC3">
              <w:rPr>
                <w:b/>
                <w:bCs/>
              </w:rPr>
              <w:t>BIHOR</w:t>
            </w:r>
          </w:p>
        </w:tc>
        <w:tc>
          <w:tcPr>
            <w:tcW w:w="5297" w:type="dxa"/>
          </w:tcPr>
          <w:p w:rsidR="00D377D7" w:rsidRDefault="00077640">
            <w:pPr>
              <w:pStyle w:val="TableParagraph"/>
              <w:spacing w:before="181" w:line="244" w:lineRule="auto"/>
              <w:ind w:left="900" w:right="83" w:hanging="791"/>
              <w:rPr>
                <w:b/>
                <w:sz w:val="24"/>
              </w:rPr>
            </w:pPr>
            <w:r>
              <w:rPr>
                <w:b/>
                <w:sz w:val="24"/>
              </w:rPr>
              <w:t>MINISTERUL DEZVOLTĂRII, LUCRĂRILORPUBLICEȘIADMINISTRAȚIEI</w:t>
            </w:r>
          </w:p>
        </w:tc>
      </w:tr>
      <w:tr w:rsidR="00D377D7">
        <w:trPr>
          <w:trHeight w:val="910"/>
        </w:trPr>
        <w:tc>
          <w:tcPr>
            <w:tcW w:w="4877" w:type="dxa"/>
          </w:tcPr>
          <w:p w:rsidR="00D377D7" w:rsidRDefault="00077640">
            <w:pPr>
              <w:pStyle w:val="TableParagraph"/>
              <w:spacing w:before="121"/>
              <w:ind w:left="407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Număr/dataînregistrare:</w:t>
            </w:r>
          </w:p>
          <w:p w:rsidR="00D377D7" w:rsidRDefault="00D377D7">
            <w:pPr>
              <w:pStyle w:val="TableParagraph"/>
              <w:spacing w:before="119"/>
              <w:ind w:left="409" w:right="404"/>
              <w:jc w:val="center"/>
              <w:rPr>
                <w:i/>
                <w:sz w:val="24"/>
              </w:rPr>
            </w:pPr>
          </w:p>
        </w:tc>
        <w:tc>
          <w:tcPr>
            <w:tcW w:w="5297" w:type="dxa"/>
          </w:tcPr>
          <w:p w:rsidR="00D377D7" w:rsidRDefault="00D377D7">
            <w:pPr>
              <w:pStyle w:val="TableParagraph"/>
              <w:spacing w:before="181"/>
              <w:ind w:left="1600" w:right="415" w:hanging="1171"/>
              <w:rPr>
                <w:i/>
                <w:sz w:val="24"/>
              </w:rPr>
            </w:pPr>
          </w:p>
        </w:tc>
      </w:tr>
    </w:tbl>
    <w:p w:rsidR="00D377D7" w:rsidRDefault="00D377D7">
      <w:pPr>
        <w:pStyle w:val="BodyText"/>
        <w:rPr>
          <w:b/>
          <w:sz w:val="20"/>
        </w:rPr>
      </w:pPr>
    </w:p>
    <w:p w:rsidR="00D377D7" w:rsidRDefault="00D377D7">
      <w:pPr>
        <w:pStyle w:val="BodyText"/>
        <w:rPr>
          <w:b/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7"/>
        <w:gridCol w:w="5327"/>
        <w:gridCol w:w="15"/>
      </w:tblGrid>
      <w:tr w:rsidR="00D377D7">
        <w:trPr>
          <w:gridAfter w:val="1"/>
          <w:wAfter w:w="15" w:type="dxa"/>
          <w:trHeight w:val="275"/>
        </w:trPr>
        <w:tc>
          <w:tcPr>
            <w:tcW w:w="10174" w:type="dxa"/>
            <w:gridSpan w:val="2"/>
          </w:tcPr>
          <w:p w:rsidR="00D377D7" w:rsidRDefault="00077640">
            <w:pPr>
              <w:pStyle w:val="TableParagraph"/>
              <w:spacing w:before="1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2.DATELEDE IDENTIFICAREALEOBIECTIVULUIDEINVESTIȚII</w:t>
            </w:r>
          </w:p>
        </w:tc>
      </w:tr>
      <w:tr w:rsidR="00D377D7">
        <w:trPr>
          <w:gridAfter w:val="1"/>
          <w:wAfter w:w="15" w:type="dxa"/>
          <w:trHeight w:val="275"/>
        </w:trPr>
        <w:tc>
          <w:tcPr>
            <w:tcW w:w="4847" w:type="dxa"/>
          </w:tcPr>
          <w:p w:rsidR="00D377D7" w:rsidRDefault="00077640">
            <w:pPr>
              <w:pStyle w:val="TableParagraph"/>
              <w:spacing w:before="1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Beneficiar(U.A.T./A.D.I):</w:t>
            </w:r>
          </w:p>
        </w:tc>
        <w:tc>
          <w:tcPr>
            <w:tcW w:w="5327" w:type="dxa"/>
          </w:tcPr>
          <w:p w:rsidR="00D377D7" w:rsidRDefault="009563C5">
            <w:pPr>
              <w:pStyle w:val="TableParagraph"/>
              <w:spacing w:before="1" w:line="254" w:lineRule="exact"/>
              <w:rPr>
                <w:sz w:val="24"/>
              </w:rPr>
            </w:pPr>
            <w:r w:rsidRPr="009563C5">
              <w:rPr>
                <w:sz w:val="24"/>
              </w:rPr>
              <w:t>Municipiul Marghita</w:t>
            </w:r>
          </w:p>
        </w:tc>
      </w:tr>
      <w:tr w:rsidR="00D377D7">
        <w:trPr>
          <w:gridAfter w:val="1"/>
          <w:wAfter w:w="15" w:type="dxa"/>
          <w:trHeight w:val="275"/>
        </w:trPr>
        <w:tc>
          <w:tcPr>
            <w:tcW w:w="4847" w:type="dxa"/>
          </w:tcPr>
          <w:p w:rsidR="00D377D7" w:rsidRDefault="00077640">
            <w:pPr>
              <w:pStyle w:val="TableParagraph"/>
              <w:spacing w:before="1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Denumireaobiectivuluideinvestiții:</w:t>
            </w:r>
          </w:p>
        </w:tc>
        <w:tc>
          <w:tcPr>
            <w:tcW w:w="5327" w:type="dxa"/>
          </w:tcPr>
          <w:p w:rsidR="00D377D7" w:rsidRDefault="00C30933" w:rsidP="00C30933">
            <w:pPr>
              <w:pStyle w:val="TableParagraph"/>
              <w:spacing w:before="1" w:line="254" w:lineRule="exact"/>
              <w:jc w:val="both"/>
              <w:rPr>
                <w:sz w:val="24"/>
              </w:rPr>
            </w:pPr>
            <w:r w:rsidRPr="00C30933">
              <w:rPr>
                <w:sz w:val="24"/>
              </w:rPr>
              <w:t>„Extinderea reţelei de distribuţie a gazelor naturale în loc. Chet, Ghenetea și în mun. Marghita, judeţul Bihor”</w:t>
            </w:r>
          </w:p>
        </w:tc>
      </w:tr>
      <w:tr w:rsidR="00D377D7">
        <w:trPr>
          <w:gridAfter w:val="1"/>
          <w:wAfter w:w="15" w:type="dxa"/>
          <w:trHeight w:val="555"/>
        </w:trPr>
        <w:tc>
          <w:tcPr>
            <w:tcW w:w="4847" w:type="dxa"/>
          </w:tcPr>
          <w:p w:rsidR="00D377D7" w:rsidRDefault="00077640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Tipproiect:</w:t>
            </w:r>
          </w:p>
        </w:tc>
        <w:tc>
          <w:tcPr>
            <w:tcW w:w="5327" w:type="dxa"/>
          </w:tcPr>
          <w:p w:rsidR="00D377D7" w:rsidRDefault="00077640" w:rsidP="004F508E">
            <w:pPr>
              <w:pStyle w:val="TableParagraph"/>
              <w:spacing w:line="280" w:lineRule="exact"/>
              <w:ind w:right="397"/>
              <w:rPr>
                <w:sz w:val="24"/>
              </w:rPr>
            </w:pPr>
            <w:r>
              <w:rPr>
                <w:sz w:val="24"/>
              </w:rPr>
              <w:t>Proiect cu o singură categorie de investiție;</w:t>
            </w:r>
          </w:p>
        </w:tc>
      </w:tr>
      <w:tr w:rsidR="00D377D7" w:rsidTr="00C30933">
        <w:trPr>
          <w:gridAfter w:val="1"/>
          <w:wAfter w:w="15" w:type="dxa"/>
          <w:trHeight w:val="902"/>
        </w:trPr>
        <w:tc>
          <w:tcPr>
            <w:tcW w:w="4847" w:type="dxa"/>
          </w:tcPr>
          <w:p w:rsidR="00D377D7" w:rsidRPr="002108CB" w:rsidRDefault="00D377D7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D377D7" w:rsidRPr="002108CB" w:rsidRDefault="00077640">
            <w:pPr>
              <w:pStyle w:val="TableParagraph"/>
              <w:rPr>
                <w:b/>
                <w:sz w:val="24"/>
              </w:rPr>
            </w:pPr>
            <w:r w:rsidRPr="002108CB">
              <w:rPr>
                <w:b/>
                <w:sz w:val="24"/>
              </w:rPr>
              <w:t>Categoriadeinvestiție:</w:t>
            </w:r>
          </w:p>
        </w:tc>
        <w:tc>
          <w:tcPr>
            <w:tcW w:w="5327" w:type="dxa"/>
          </w:tcPr>
          <w:p w:rsidR="00D377D7" w:rsidRPr="009D4DDB" w:rsidRDefault="00C30933" w:rsidP="00C30933">
            <w:pPr>
              <w:jc w:val="both"/>
              <w:rPr>
                <w:sz w:val="24"/>
                <w:szCs w:val="24"/>
              </w:rPr>
            </w:pPr>
            <w:r w:rsidRPr="00C30933">
              <w:rPr>
                <w:sz w:val="24"/>
                <w:szCs w:val="24"/>
              </w:rPr>
              <w:t>b) extinderea sistemului de distribuție gaze naturale în localitățile din cadrul unei unități administrativ-teritoriale;</w:t>
            </w:r>
          </w:p>
        </w:tc>
      </w:tr>
      <w:tr w:rsidR="00D377D7">
        <w:trPr>
          <w:gridAfter w:val="1"/>
          <w:wAfter w:w="15" w:type="dxa"/>
          <w:trHeight w:val="546"/>
        </w:trPr>
        <w:tc>
          <w:tcPr>
            <w:tcW w:w="4847" w:type="dxa"/>
          </w:tcPr>
          <w:p w:rsidR="00D377D7" w:rsidRDefault="002D2911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Stadiu implementare</w:t>
            </w:r>
            <w:r w:rsidR="00077640">
              <w:rPr>
                <w:b/>
                <w:sz w:val="24"/>
              </w:rPr>
              <w:t>:</w:t>
            </w:r>
          </w:p>
        </w:tc>
        <w:tc>
          <w:tcPr>
            <w:tcW w:w="5327" w:type="dxa"/>
          </w:tcPr>
          <w:p w:rsidR="00D377D7" w:rsidRDefault="000776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Obiectivdeinvestițiinou;</w:t>
            </w:r>
          </w:p>
          <w:p w:rsidR="00D377D7" w:rsidRDefault="00D377D7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D377D7">
        <w:trPr>
          <w:gridAfter w:val="1"/>
          <w:wAfter w:w="15" w:type="dxa"/>
          <w:trHeight w:val="555"/>
        </w:trPr>
        <w:tc>
          <w:tcPr>
            <w:tcW w:w="4847" w:type="dxa"/>
          </w:tcPr>
          <w:p w:rsidR="00D377D7" w:rsidRDefault="00077640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Amplasament:</w:t>
            </w:r>
          </w:p>
        </w:tc>
        <w:tc>
          <w:tcPr>
            <w:tcW w:w="5327" w:type="dxa"/>
          </w:tcPr>
          <w:p w:rsidR="00D377D7" w:rsidRDefault="002108CB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(străzi/DC/DJ/etc. și</w:t>
            </w:r>
            <w:r w:rsidR="00077640">
              <w:rPr>
                <w:i/>
                <w:sz w:val="24"/>
              </w:rPr>
              <w:t>localitate,U.A.T)</w:t>
            </w:r>
          </w:p>
          <w:p w:rsidR="003D46D4" w:rsidRDefault="00C30933" w:rsidP="00C30933">
            <w:pPr>
              <w:pStyle w:val="TableParagraph"/>
              <w:spacing w:before="1"/>
              <w:rPr>
                <w:i/>
                <w:sz w:val="24"/>
              </w:rPr>
            </w:pPr>
            <w:r w:rsidRPr="00C30933">
              <w:rPr>
                <w:i/>
                <w:sz w:val="24"/>
              </w:rPr>
              <w:t>loc.Marghita,Chet siGhenetea</w:t>
            </w:r>
          </w:p>
          <w:p w:rsidR="00D377D7" w:rsidRDefault="00D377D7">
            <w:pPr>
              <w:pStyle w:val="TableParagraph"/>
              <w:spacing w:before="4" w:line="254" w:lineRule="exact"/>
              <w:rPr>
                <w:sz w:val="24"/>
              </w:rPr>
            </w:pPr>
          </w:p>
        </w:tc>
      </w:tr>
      <w:tr w:rsidR="00D377D7">
        <w:trPr>
          <w:gridAfter w:val="1"/>
          <w:wAfter w:w="15" w:type="dxa"/>
          <w:trHeight w:val="1105"/>
        </w:trPr>
        <w:tc>
          <w:tcPr>
            <w:tcW w:w="4847" w:type="dxa"/>
          </w:tcPr>
          <w:p w:rsidR="00D377D7" w:rsidRDefault="00D377D7">
            <w:pPr>
              <w:pStyle w:val="TableParagraph"/>
              <w:ind w:left="0"/>
              <w:rPr>
                <w:b/>
                <w:sz w:val="24"/>
              </w:rPr>
            </w:pPr>
          </w:p>
          <w:p w:rsidR="00D377D7" w:rsidRDefault="00077640">
            <w:pPr>
              <w:pStyle w:val="TableParagraph"/>
              <w:ind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Duratadeimplementareaobiectivuluideinvestiții(luni):</w:t>
            </w:r>
          </w:p>
        </w:tc>
        <w:tc>
          <w:tcPr>
            <w:tcW w:w="5327" w:type="dxa"/>
          </w:tcPr>
          <w:p w:rsidR="00D377D7" w:rsidRDefault="00077640">
            <w:pPr>
              <w:pStyle w:val="TableParagraph"/>
              <w:spacing w:before="1"/>
              <w:ind w:right="129"/>
              <w:rPr>
                <w:i/>
                <w:sz w:val="24"/>
              </w:rPr>
            </w:pPr>
            <w:r>
              <w:rPr>
                <w:i/>
                <w:sz w:val="24"/>
              </w:rPr>
              <w:t>(perioada exprimată în luni cuprinsă între dataaprobării notei conceptuale și data încheieriiprocesului-verbalprivindadmiterearecepțieifinale)</w:t>
            </w:r>
          </w:p>
          <w:p w:rsidR="00D377D7" w:rsidRDefault="003D46D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</w:p>
        </w:tc>
      </w:tr>
      <w:tr w:rsidR="00D377D7">
        <w:trPr>
          <w:gridAfter w:val="1"/>
          <w:wAfter w:w="15" w:type="dxa"/>
          <w:trHeight w:val="550"/>
        </w:trPr>
        <w:tc>
          <w:tcPr>
            <w:tcW w:w="4847" w:type="dxa"/>
          </w:tcPr>
          <w:p w:rsidR="00D377D7" w:rsidRDefault="00077640" w:rsidP="002D2911">
            <w:pPr>
              <w:pStyle w:val="TableParagraph"/>
              <w:spacing w:line="276" w:lineRule="exac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>Hotărâreaconsiliuluilocal/județeandeaprobare/HotărâreaA.D.I.</w:t>
            </w:r>
            <w:r w:rsidR="002D2911">
              <w:rPr>
                <w:b/>
                <w:sz w:val="24"/>
              </w:rPr>
              <w:t>/Hotăr</w:t>
            </w:r>
            <w:r w:rsidR="00464169">
              <w:rPr>
                <w:b/>
                <w:sz w:val="24"/>
              </w:rPr>
              <w:t>âr</w:t>
            </w:r>
            <w:r w:rsidR="002D2911">
              <w:rPr>
                <w:b/>
                <w:sz w:val="24"/>
              </w:rPr>
              <w:t xml:space="preserve">ile consiliului local, județean </w:t>
            </w:r>
            <w:r w:rsidR="00464169">
              <w:rPr>
                <w:b/>
                <w:sz w:val="24"/>
              </w:rPr>
              <w:t xml:space="preserve">ale UAT </w:t>
            </w:r>
            <w:r w:rsidR="002D2911">
              <w:rPr>
                <w:b/>
                <w:sz w:val="24"/>
              </w:rPr>
              <w:t>membre ale parteneriatelor</w:t>
            </w:r>
            <w:r w:rsidR="00464169">
              <w:rPr>
                <w:b/>
                <w:sz w:val="24"/>
              </w:rPr>
              <w:t>, după caz</w:t>
            </w:r>
          </w:p>
        </w:tc>
        <w:tc>
          <w:tcPr>
            <w:tcW w:w="5327" w:type="dxa"/>
          </w:tcPr>
          <w:p w:rsidR="00D377D7" w:rsidRDefault="00077640">
            <w:pPr>
              <w:pStyle w:val="TableParagraph"/>
              <w:spacing w:before="1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(Număr/dată)</w:t>
            </w:r>
          </w:p>
          <w:p w:rsidR="00D377D7" w:rsidRDefault="00077640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………………….</w:t>
            </w:r>
          </w:p>
        </w:tc>
      </w:tr>
      <w:tr w:rsidR="00D377D7">
        <w:trPr>
          <w:gridAfter w:val="1"/>
          <w:wAfter w:w="15" w:type="dxa"/>
          <w:trHeight w:val="548"/>
        </w:trPr>
        <w:tc>
          <w:tcPr>
            <w:tcW w:w="4847" w:type="dxa"/>
          </w:tcPr>
          <w:p w:rsidR="00D377D7" w:rsidRDefault="00077640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Valoareatotalăaobiectivuluideinvestiții:</w:t>
            </w:r>
          </w:p>
        </w:tc>
        <w:tc>
          <w:tcPr>
            <w:tcW w:w="5327" w:type="dxa"/>
          </w:tcPr>
          <w:p w:rsidR="00D377D7" w:rsidRDefault="00077640">
            <w:pPr>
              <w:pStyle w:val="TableParagraph"/>
              <w:spacing w:line="275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(sevaprezentavaloareaînleicuTVA)</w:t>
            </w:r>
          </w:p>
          <w:p w:rsidR="00C30BC3" w:rsidRPr="00E8013B" w:rsidRDefault="00E8013B" w:rsidP="00E8013B">
            <w:pPr>
              <w:pStyle w:val="TableParagraph"/>
              <w:spacing w:line="275" w:lineRule="exact"/>
              <w:ind w:left="170"/>
              <w:rPr>
                <w:i/>
                <w:sz w:val="24"/>
              </w:rPr>
            </w:pPr>
            <w:r w:rsidRPr="00E8013B">
              <w:rPr>
                <w:i/>
                <w:sz w:val="24"/>
              </w:rPr>
              <w:t>27,704,102.08</w:t>
            </w:r>
          </w:p>
        </w:tc>
      </w:tr>
      <w:tr w:rsidR="00D377D7" w:rsidTr="00735BAA">
        <w:trPr>
          <w:gridAfter w:val="1"/>
          <w:wAfter w:w="15" w:type="dxa"/>
          <w:trHeight w:val="440"/>
        </w:trPr>
        <w:tc>
          <w:tcPr>
            <w:tcW w:w="4847" w:type="dxa"/>
          </w:tcPr>
          <w:p w:rsidR="00D377D7" w:rsidRDefault="00077640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Valoarea solicitată delabugetuldestat:</w:t>
            </w:r>
          </w:p>
        </w:tc>
        <w:tc>
          <w:tcPr>
            <w:tcW w:w="5327" w:type="dxa"/>
          </w:tcPr>
          <w:p w:rsidR="00D377D7" w:rsidRDefault="00077640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(sevaprezentavaloareaînleicuTVA)</w:t>
            </w:r>
          </w:p>
          <w:p w:rsidR="00E8013B" w:rsidRDefault="00E8013B">
            <w:pPr>
              <w:pStyle w:val="TableParagraph"/>
              <w:spacing w:before="1"/>
              <w:rPr>
                <w:i/>
                <w:sz w:val="24"/>
              </w:rPr>
            </w:pPr>
            <w:r w:rsidRPr="00E8013B">
              <w:rPr>
                <w:i/>
                <w:sz w:val="24"/>
              </w:rPr>
              <w:t>26,938,749.32</w:t>
            </w:r>
          </w:p>
          <w:p w:rsidR="00D377D7" w:rsidRDefault="00D377D7">
            <w:pPr>
              <w:pStyle w:val="TableParagraph"/>
              <w:spacing w:before="4" w:line="254" w:lineRule="exact"/>
              <w:rPr>
                <w:sz w:val="24"/>
              </w:rPr>
            </w:pPr>
          </w:p>
        </w:tc>
      </w:tr>
      <w:tr w:rsidR="00D377D7">
        <w:trPr>
          <w:trHeight w:val="555"/>
        </w:trPr>
        <w:tc>
          <w:tcPr>
            <w:tcW w:w="4847" w:type="dxa"/>
          </w:tcPr>
          <w:p w:rsidR="00D377D7" w:rsidRDefault="00077640">
            <w:pPr>
              <w:pStyle w:val="TableParagraph"/>
              <w:spacing w:before="131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Valoareafinanțatădelabugetullocal:</w:t>
            </w:r>
          </w:p>
        </w:tc>
        <w:tc>
          <w:tcPr>
            <w:tcW w:w="5342" w:type="dxa"/>
            <w:gridSpan w:val="2"/>
          </w:tcPr>
          <w:p w:rsidR="00D377D7" w:rsidRDefault="00077640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(sevaprezentavaloareaînleicuTVA)</w:t>
            </w:r>
          </w:p>
          <w:p w:rsidR="00E8013B" w:rsidRDefault="00E8013B">
            <w:pPr>
              <w:pStyle w:val="TableParagraph"/>
              <w:spacing w:line="267" w:lineRule="exact"/>
              <w:rPr>
                <w:i/>
                <w:sz w:val="24"/>
              </w:rPr>
            </w:pPr>
            <w:r w:rsidRPr="00E8013B">
              <w:rPr>
                <w:i/>
                <w:sz w:val="24"/>
              </w:rPr>
              <w:t>765,352.76</w:t>
            </w:r>
          </w:p>
          <w:p w:rsidR="00D377D7" w:rsidRDefault="00D377D7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D377D7">
        <w:trPr>
          <w:trHeight w:val="550"/>
        </w:trPr>
        <w:tc>
          <w:tcPr>
            <w:tcW w:w="4847" w:type="dxa"/>
          </w:tcPr>
          <w:p w:rsidR="00D377D7" w:rsidRDefault="00077640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Valoarecalculată conformstandarduluide</w:t>
            </w:r>
          </w:p>
          <w:p w:rsidR="00D377D7" w:rsidRDefault="0007764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  <w:tc>
          <w:tcPr>
            <w:tcW w:w="5342" w:type="dxa"/>
            <w:gridSpan w:val="2"/>
          </w:tcPr>
          <w:p w:rsidR="00D377D7" w:rsidRDefault="00077640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(sevaprezentavaloareaînleifărăTVA)</w:t>
            </w:r>
          </w:p>
          <w:p w:rsidR="00D377D7" w:rsidRDefault="00E8013B">
            <w:pPr>
              <w:pStyle w:val="TableParagraph"/>
              <w:spacing w:line="263" w:lineRule="exact"/>
              <w:rPr>
                <w:sz w:val="24"/>
              </w:rPr>
            </w:pPr>
            <w:r w:rsidRPr="00E8013B">
              <w:rPr>
                <w:sz w:val="24"/>
              </w:rPr>
              <w:t>23,315,266.00</w:t>
            </w:r>
          </w:p>
        </w:tc>
      </w:tr>
      <w:tr w:rsidR="00D377D7">
        <w:trPr>
          <w:trHeight w:val="830"/>
        </w:trPr>
        <w:tc>
          <w:tcPr>
            <w:tcW w:w="4847" w:type="dxa"/>
          </w:tcPr>
          <w:p w:rsidR="00D377D7" w:rsidRDefault="00D377D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D377D7" w:rsidRDefault="000776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Costunitaraferentinvestiției</w:t>
            </w:r>
            <w:r w:rsidR="00636C9F">
              <w:rPr>
                <w:b/>
                <w:sz w:val="24"/>
              </w:rPr>
              <w:t xml:space="preserve"> pentru rețeaua de distribuț</w:t>
            </w:r>
            <w:r w:rsidR="0038041D">
              <w:rPr>
                <w:b/>
                <w:sz w:val="24"/>
              </w:rPr>
              <w:t>ie</w:t>
            </w:r>
            <w:r w:rsidR="000C0B32" w:rsidRPr="0046180C">
              <w:rPr>
                <w:b/>
                <w:sz w:val="24"/>
              </w:rPr>
              <w:t>inteligentă</w:t>
            </w:r>
            <w:r w:rsidR="00636C9F">
              <w:rPr>
                <w:b/>
                <w:sz w:val="24"/>
              </w:rPr>
              <w:t xml:space="preserve"> gaze naturale</w:t>
            </w:r>
            <w:r>
              <w:rPr>
                <w:b/>
                <w:sz w:val="24"/>
              </w:rPr>
              <w:t>(calculat)</w:t>
            </w:r>
          </w:p>
        </w:tc>
        <w:tc>
          <w:tcPr>
            <w:tcW w:w="5342" w:type="dxa"/>
            <w:gridSpan w:val="2"/>
          </w:tcPr>
          <w:p w:rsidR="00D377D7" w:rsidRDefault="00077640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(sevaprezentavaloareaînleifărăTVA)</w:t>
            </w:r>
          </w:p>
          <w:p w:rsidR="00D377D7" w:rsidRDefault="00E8013B" w:rsidP="008C5525">
            <w:pPr>
              <w:pStyle w:val="TableParagraph"/>
              <w:spacing w:line="276" w:lineRule="exact"/>
              <w:ind w:right="257"/>
              <w:rPr>
                <w:spacing w:val="-6"/>
                <w:sz w:val="24"/>
              </w:rPr>
            </w:pPr>
            <w:r w:rsidRPr="00E8013B">
              <w:rPr>
                <w:sz w:val="24"/>
              </w:rPr>
              <w:t>29,217.13</w:t>
            </w:r>
            <w:r w:rsidR="00077640">
              <w:rPr>
                <w:sz w:val="24"/>
              </w:rPr>
              <w:t>/</w:t>
            </w:r>
            <w:r w:rsidR="00532D54">
              <w:rPr>
                <w:spacing w:val="-6"/>
                <w:sz w:val="24"/>
              </w:rPr>
              <w:t>branșament</w:t>
            </w:r>
          </w:p>
          <w:p w:rsidR="0038041D" w:rsidRDefault="0038041D" w:rsidP="008C5525">
            <w:pPr>
              <w:pStyle w:val="TableParagraph"/>
              <w:spacing w:line="276" w:lineRule="exact"/>
              <w:ind w:right="257"/>
              <w:rPr>
                <w:sz w:val="24"/>
              </w:rPr>
            </w:pPr>
          </w:p>
        </w:tc>
      </w:tr>
      <w:tr w:rsidR="00FB4D65">
        <w:trPr>
          <w:trHeight w:val="830"/>
        </w:trPr>
        <w:tc>
          <w:tcPr>
            <w:tcW w:w="4847" w:type="dxa"/>
          </w:tcPr>
          <w:p w:rsidR="00FB4D65" w:rsidRDefault="00FB4D65" w:rsidP="00D73655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FB4D65" w:rsidRPr="0046180C" w:rsidRDefault="00FB4D65" w:rsidP="00D73655">
            <w:pPr>
              <w:pStyle w:val="TableParagraph"/>
              <w:rPr>
                <w:b/>
                <w:sz w:val="24"/>
                <w:szCs w:val="24"/>
              </w:rPr>
            </w:pPr>
            <w:r w:rsidRPr="0046180C">
              <w:rPr>
                <w:b/>
                <w:sz w:val="24"/>
                <w:szCs w:val="24"/>
              </w:rPr>
              <w:t>Costunitaraferent</w:t>
            </w:r>
            <w:r w:rsidR="00636C9F" w:rsidRPr="0046180C">
              <w:rPr>
                <w:b/>
                <w:sz w:val="24"/>
                <w:szCs w:val="24"/>
              </w:rPr>
              <w:t>investiției pentru instalația de racordare la SNT împreună</w:t>
            </w:r>
            <w:r w:rsidRPr="0046180C">
              <w:rPr>
                <w:b/>
                <w:sz w:val="24"/>
                <w:szCs w:val="24"/>
              </w:rPr>
              <w:t xml:space="preserve"> cu </w:t>
            </w:r>
            <w:r w:rsidRPr="0046180C">
              <w:rPr>
                <w:b/>
                <w:sz w:val="24"/>
                <w:szCs w:val="24"/>
                <w:shd w:val="clear" w:color="auto" w:fill="FFFFFF"/>
              </w:rPr>
              <w:t>punctul de predare/preluare</w:t>
            </w:r>
            <w:r w:rsidRPr="0046180C">
              <w:rPr>
                <w:b/>
                <w:sz w:val="24"/>
                <w:szCs w:val="24"/>
              </w:rPr>
              <w:t>(calculat)</w:t>
            </w:r>
          </w:p>
        </w:tc>
        <w:tc>
          <w:tcPr>
            <w:tcW w:w="5342" w:type="dxa"/>
            <w:gridSpan w:val="2"/>
          </w:tcPr>
          <w:p w:rsidR="00FB4D65" w:rsidRDefault="00FB4D65" w:rsidP="00D73655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(sevaprezentavaloareaînleifărăTVA)</w:t>
            </w:r>
          </w:p>
          <w:p w:rsidR="00FB4D65" w:rsidRDefault="00E8013B" w:rsidP="00D73655">
            <w:pPr>
              <w:pStyle w:val="TableParagraph"/>
              <w:spacing w:line="276" w:lineRule="exact"/>
              <w:ind w:right="257"/>
              <w:rPr>
                <w:spacing w:val="-6"/>
                <w:sz w:val="24"/>
              </w:rPr>
            </w:pPr>
            <w:r w:rsidRPr="00E8013B">
              <w:rPr>
                <w:sz w:val="24"/>
              </w:rPr>
              <w:t>4,052.58</w:t>
            </w:r>
            <w:r w:rsidR="00C30BC3">
              <w:rPr>
                <w:sz w:val="24"/>
              </w:rPr>
              <w:t>/</w:t>
            </w:r>
            <w:r w:rsidR="00532D54">
              <w:rPr>
                <w:sz w:val="24"/>
              </w:rPr>
              <w:t>branșament</w:t>
            </w:r>
          </w:p>
          <w:p w:rsidR="00FB4D65" w:rsidRDefault="00FB4D65" w:rsidP="00D73655">
            <w:pPr>
              <w:pStyle w:val="TableParagraph"/>
              <w:spacing w:line="276" w:lineRule="exact"/>
              <w:ind w:right="257"/>
              <w:rPr>
                <w:sz w:val="24"/>
              </w:rPr>
            </w:pPr>
          </w:p>
        </w:tc>
      </w:tr>
      <w:tr w:rsidR="00FB4D65">
        <w:trPr>
          <w:trHeight w:val="275"/>
        </w:trPr>
        <w:tc>
          <w:tcPr>
            <w:tcW w:w="10189" w:type="dxa"/>
            <w:gridSpan w:val="3"/>
          </w:tcPr>
          <w:p w:rsidR="00FB4D65" w:rsidRDefault="00FB4D6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3.REZUMATUL OBIECTIVULUIDEINVESTIȚII</w:t>
            </w:r>
          </w:p>
        </w:tc>
      </w:tr>
      <w:tr w:rsidR="00FB4D65" w:rsidTr="004F508E">
        <w:trPr>
          <w:trHeight w:val="1118"/>
        </w:trPr>
        <w:tc>
          <w:tcPr>
            <w:tcW w:w="10189" w:type="dxa"/>
            <w:gridSpan w:val="3"/>
          </w:tcPr>
          <w:p w:rsidR="00FB4D65" w:rsidRDefault="00FB4D65" w:rsidP="00FB4D65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750"/>
              <w:rPr>
                <w:sz w:val="24"/>
              </w:rPr>
            </w:pPr>
          </w:p>
          <w:p w:rsidR="00FB4D65" w:rsidRDefault="006D30A2" w:rsidP="007864EE">
            <w:pPr>
              <w:ind w:left="736"/>
              <w:jc w:val="both"/>
              <w:rPr>
                <w:sz w:val="24"/>
                <w:szCs w:val="24"/>
              </w:rPr>
            </w:pPr>
            <w:r w:rsidRPr="00464169">
              <w:rPr>
                <w:b/>
                <w:i/>
                <w:sz w:val="24"/>
              </w:rPr>
              <w:t xml:space="preserve">Tip lucrare: </w:t>
            </w:r>
            <w:r w:rsidRPr="00464169">
              <w:rPr>
                <w:sz w:val="24"/>
                <w:szCs w:val="24"/>
              </w:rPr>
              <w:t>extinderea sistemului de distribuție gaze naturale în localitățile din cadrul unei unități administrativ-teritoriale</w:t>
            </w:r>
          </w:p>
          <w:p w:rsidR="002D2911" w:rsidRDefault="002D2911" w:rsidP="0038041D">
            <w:pPr>
              <w:pStyle w:val="TableParagraph"/>
              <w:tabs>
                <w:tab w:val="left" w:pos="366"/>
              </w:tabs>
              <w:ind w:right="971"/>
              <w:rPr>
                <w:sz w:val="24"/>
              </w:rPr>
            </w:pPr>
          </w:p>
          <w:p w:rsidR="006D30A2" w:rsidRDefault="006D30A2" w:rsidP="006D30A2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  <w:tab w:val="left" w:leader="dot" w:pos="4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</w:t>
            </w:r>
            <w:r w:rsidRPr="006D30A2">
              <w:rPr>
                <w:sz w:val="24"/>
              </w:rPr>
              <w:t>istem inteligent</w:t>
            </w:r>
            <w:r>
              <w:rPr>
                <w:sz w:val="24"/>
              </w:rPr>
              <w:t xml:space="preserve"> de distribuție gaze naturale: Da</w:t>
            </w:r>
          </w:p>
          <w:p w:rsidR="00A92A1C" w:rsidRDefault="00A92A1C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  <w:tab w:val="left" w:leader="dot" w:pos="4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Lungimerețeadedistribuție</w:t>
            </w:r>
            <w:r w:rsidR="006D30A2">
              <w:rPr>
                <w:sz w:val="24"/>
              </w:rPr>
              <w:t xml:space="preserve"> extindere</w:t>
            </w:r>
            <w:r w:rsidR="007864EE" w:rsidRPr="007864EE">
              <w:rPr>
                <w:sz w:val="24"/>
              </w:rPr>
              <w:t>29.289</w:t>
            </w:r>
            <w:r>
              <w:rPr>
                <w:sz w:val="24"/>
              </w:rPr>
              <w:t>metri;</w:t>
            </w:r>
          </w:p>
          <w:p w:rsidR="000928BA" w:rsidRPr="003E19E2" w:rsidRDefault="000928BA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  <w:tab w:val="left" w:leader="dot" w:pos="4787"/>
              </w:tabs>
              <w:spacing w:line="275" w:lineRule="exact"/>
              <w:rPr>
                <w:sz w:val="24"/>
              </w:rPr>
            </w:pPr>
            <w:r w:rsidRPr="003E19E2">
              <w:rPr>
                <w:sz w:val="24"/>
              </w:rPr>
              <w:t>Număr gospodării conectate (</w:t>
            </w:r>
            <w:r w:rsidR="003E19E2" w:rsidRPr="003E19E2">
              <w:rPr>
                <w:sz w:val="24"/>
              </w:rPr>
              <w:t>calculate conform art. 2 din OMDLPA/OME nr. 1330/947/2021)</w:t>
            </w:r>
            <w:r w:rsidRPr="003E19E2">
              <w:rPr>
                <w:sz w:val="24"/>
              </w:rPr>
              <w:t>:</w:t>
            </w:r>
            <w:r w:rsidR="007864EE">
              <w:rPr>
                <w:sz w:val="24"/>
              </w:rPr>
              <w:t>798</w:t>
            </w:r>
          </w:p>
          <w:p w:rsidR="00A92A1C" w:rsidRDefault="00636C9F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rPr>
                <w:sz w:val="24"/>
              </w:rPr>
            </w:pPr>
            <w:r>
              <w:rPr>
                <w:sz w:val="24"/>
              </w:rPr>
              <w:t>Lungime instalaț</w:t>
            </w:r>
            <w:r w:rsidR="00A92A1C">
              <w:rPr>
                <w:sz w:val="24"/>
              </w:rPr>
              <w:t>ie racordare SNT</w:t>
            </w:r>
            <w:r w:rsidR="007864EE">
              <w:rPr>
                <w:sz w:val="24"/>
              </w:rPr>
              <w:t xml:space="preserve">-0 </w:t>
            </w:r>
            <w:r w:rsidR="00A92A1C">
              <w:rPr>
                <w:sz w:val="24"/>
              </w:rPr>
              <w:t>metri;</w:t>
            </w:r>
          </w:p>
          <w:p w:rsidR="00A92A1C" w:rsidRDefault="00A92A1C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Consum estimat anual consumatori casnici</w:t>
            </w:r>
            <w:r w:rsidR="007864EE" w:rsidRPr="007864EE">
              <w:rPr>
                <w:sz w:val="24"/>
              </w:rPr>
              <w:t>1038131,52</w:t>
            </w:r>
            <w:r>
              <w:rPr>
                <w:sz w:val="24"/>
              </w:rPr>
              <w:t>mc</w:t>
            </w:r>
            <w:r w:rsidR="006D30A2">
              <w:rPr>
                <w:sz w:val="24"/>
              </w:rPr>
              <w:t>;</w:t>
            </w:r>
          </w:p>
          <w:p w:rsidR="00A92A1C" w:rsidRDefault="00A92A1C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Consum estimat anual consumatori non-casnici</w:t>
            </w:r>
            <w:r w:rsidR="007864EE" w:rsidRPr="007864EE">
              <w:rPr>
                <w:sz w:val="24"/>
              </w:rPr>
              <w:t>165359,37</w:t>
            </w:r>
            <w:r>
              <w:rPr>
                <w:sz w:val="24"/>
              </w:rPr>
              <w:t>mc</w:t>
            </w:r>
            <w:r w:rsidR="006D30A2">
              <w:rPr>
                <w:sz w:val="24"/>
              </w:rPr>
              <w:t>;</w:t>
            </w:r>
          </w:p>
          <w:p w:rsidR="006D30A2" w:rsidRDefault="006D30A2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Alte capacități: </w:t>
            </w:r>
            <w:r w:rsidR="007864EE" w:rsidRPr="007864EE">
              <w:rPr>
                <w:sz w:val="24"/>
              </w:rPr>
              <w:t>Amplificare SRM Marghita</w:t>
            </w:r>
          </w:p>
          <w:p w:rsidR="00FB4D65" w:rsidRDefault="00FB4D65" w:rsidP="006D30A2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0"/>
              <w:rPr>
                <w:sz w:val="24"/>
              </w:rPr>
            </w:pPr>
          </w:p>
        </w:tc>
      </w:tr>
    </w:tbl>
    <w:p w:rsidR="00532D54" w:rsidRDefault="00532D54">
      <w:pPr>
        <w:pStyle w:val="BodyText"/>
        <w:spacing w:before="8"/>
        <w:rPr>
          <w:b/>
          <w:sz w:val="18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7"/>
        <w:gridCol w:w="1610"/>
        <w:gridCol w:w="1607"/>
        <w:gridCol w:w="3743"/>
      </w:tblGrid>
      <w:tr w:rsidR="00D377D7">
        <w:trPr>
          <w:trHeight w:val="515"/>
        </w:trPr>
        <w:tc>
          <w:tcPr>
            <w:tcW w:w="10177" w:type="dxa"/>
            <w:gridSpan w:val="4"/>
          </w:tcPr>
          <w:p w:rsidR="00D377D7" w:rsidRDefault="0007764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4.DATEDEIDENTIFICAREALESOLICITANTULUI</w:t>
            </w:r>
          </w:p>
        </w:tc>
      </w:tr>
      <w:tr w:rsidR="00D377D7">
        <w:trPr>
          <w:trHeight w:val="519"/>
        </w:trPr>
        <w:tc>
          <w:tcPr>
            <w:tcW w:w="10177" w:type="dxa"/>
            <w:gridSpan w:val="4"/>
          </w:tcPr>
          <w:p w:rsidR="00D377D7" w:rsidRDefault="00077640">
            <w:pPr>
              <w:pStyle w:val="TableParagraph"/>
              <w:spacing w:before="1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Adresapoștalăasolicitantului </w:t>
            </w:r>
            <w:r>
              <w:rPr>
                <w:i/>
                <w:sz w:val="24"/>
              </w:rPr>
              <w:t>(sevacompletaadresapoștalăasediuluiprincipal)</w:t>
            </w:r>
          </w:p>
        </w:tc>
      </w:tr>
      <w:tr w:rsidR="009563C5">
        <w:trPr>
          <w:trHeight w:val="275"/>
        </w:trPr>
        <w:tc>
          <w:tcPr>
            <w:tcW w:w="3217" w:type="dxa"/>
          </w:tcPr>
          <w:p w:rsidR="009563C5" w:rsidRDefault="009563C5">
            <w:pPr>
              <w:pStyle w:val="TableParagraph"/>
              <w:spacing w:before="1" w:line="254" w:lineRule="exact"/>
              <w:rPr>
                <w:sz w:val="24"/>
              </w:rPr>
            </w:pPr>
            <w:r w:rsidRPr="00173C4E">
              <w:t>Strada: Calea Republicii</w:t>
            </w:r>
          </w:p>
        </w:tc>
        <w:tc>
          <w:tcPr>
            <w:tcW w:w="3217" w:type="dxa"/>
            <w:gridSpan w:val="2"/>
          </w:tcPr>
          <w:p w:rsidR="009563C5" w:rsidRDefault="009563C5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 w:rsidRPr="00173C4E">
              <w:t>Număr: 1</w:t>
            </w:r>
          </w:p>
        </w:tc>
        <w:tc>
          <w:tcPr>
            <w:tcW w:w="3743" w:type="dxa"/>
          </w:tcPr>
          <w:p w:rsidR="009563C5" w:rsidRDefault="009563C5">
            <w:pPr>
              <w:pStyle w:val="TableParagraph"/>
              <w:spacing w:before="1" w:line="254" w:lineRule="exact"/>
              <w:ind w:left="108"/>
              <w:rPr>
                <w:sz w:val="24"/>
              </w:rPr>
            </w:pPr>
            <w:r w:rsidRPr="00173C4E">
              <w:t>Cod poștal: 415300</w:t>
            </w:r>
          </w:p>
        </w:tc>
      </w:tr>
      <w:tr w:rsidR="009563C5" w:rsidTr="009563C5">
        <w:trPr>
          <w:trHeight w:val="275"/>
        </w:trPr>
        <w:tc>
          <w:tcPr>
            <w:tcW w:w="4827" w:type="dxa"/>
            <w:gridSpan w:val="2"/>
          </w:tcPr>
          <w:p w:rsidR="009563C5" w:rsidRDefault="009563C5">
            <w:pPr>
              <w:pStyle w:val="TableParagraph"/>
              <w:spacing w:line="255" w:lineRule="exact"/>
              <w:rPr>
                <w:sz w:val="24"/>
              </w:rPr>
            </w:pPr>
            <w:r w:rsidRPr="00173C4E">
              <w:t>Localitatea: Marghita</w:t>
            </w:r>
          </w:p>
        </w:tc>
        <w:tc>
          <w:tcPr>
            <w:tcW w:w="5350" w:type="dxa"/>
            <w:gridSpan w:val="2"/>
          </w:tcPr>
          <w:p w:rsidR="009563C5" w:rsidRDefault="009563C5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173C4E">
              <w:t>Județul: Bihor</w:t>
            </w:r>
          </w:p>
        </w:tc>
      </w:tr>
      <w:tr w:rsidR="009563C5" w:rsidTr="009563C5">
        <w:trPr>
          <w:trHeight w:val="520"/>
        </w:trPr>
        <w:tc>
          <w:tcPr>
            <w:tcW w:w="10177" w:type="dxa"/>
            <w:gridSpan w:val="4"/>
          </w:tcPr>
          <w:p w:rsidR="009563C5" w:rsidRDefault="009563C5">
            <w:pPr>
              <w:pStyle w:val="TableParagraph"/>
              <w:spacing w:before="111"/>
              <w:rPr>
                <w:sz w:val="24"/>
              </w:rPr>
            </w:pPr>
            <w:r w:rsidRPr="00173C4E">
              <w:rPr>
                <w:b/>
                <w:bCs/>
              </w:rPr>
              <w:t xml:space="preserve">Reprezentantul legal al solicitantului </w:t>
            </w:r>
            <w:r w:rsidRPr="00173C4E">
              <w:rPr>
                <w:iCs/>
              </w:rPr>
              <w:t>:</w:t>
            </w:r>
          </w:p>
        </w:tc>
      </w:tr>
      <w:tr w:rsidR="009563C5" w:rsidTr="009563C5">
        <w:trPr>
          <w:trHeight w:val="275"/>
        </w:trPr>
        <w:tc>
          <w:tcPr>
            <w:tcW w:w="10177" w:type="dxa"/>
            <w:gridSpan w:val="4"/>
          </w:tcPr>
          <w:p w:rsidR="009563C5" w:rsidRDefault="009563C5">
            <w:pPr>
              <w:pStyle w:val="TableParagraph"/>
              <w:spacing w:line="255" w:lineRule="exact"/>
              <w:rPr>
                <w:sz w:val="24"/>
              </w:rPr>
            </w:pPr>
            <w:r w:rsidRPr="00977ED1">
              <w:t>Nume şi prenume: Marcel-Emil SAS-ADASCALITII</w:t>
            </w:r>
          </w:p>
        </w:tc>
      </w:tr>
      <w:tr w:rsidR="009563C5" w:rsidTr="009563C5">
        <w:trPr>
          <w:trHeight w:val="275"/>
        </w:trPr>
        <w:tc>
          <w:tcPr>
            <w:tcW w:w="10177" w:type="dxa"/>
            <w:gridSpan w:val="4"/>
          </w:tcPr>
          <w:p w:rsidR="009563C5" w:rsidRDefault="009563C5">
            <w:pPr>
              <w:pStyle w:val="TableParagraph"/>
              <w:spacing w:line="255" w:lineRule="exact"/>
              <w:rPr>
                <w:sz w:val="24"/>
              </w:rPr>
            </w:pPr>
            <w:r w:rsidRPr="00977ED1">
              <w:t xml:space="preserve">Funcție: Primar </w:t>
            </w:r>
          </w:p>
        </w:tc>
      </w:tr>
      <w:tr w:rsidR="009563C5" w:rsidTr="009563C5">
        <w:trPr>
          <w:trHeight w:val="275"/>
        </w:trPr>
        <w:tc>
          <w:tcPr>
            <w:tcW w:w="10177" w:type="dxa"/>
            <w:gridSpan w:val="4"/>
          </w:tcPr>
          <w:p w:rsidR="009563C5" w:rsidRDefault="009563C5">
            <w:pPr>
              <w:pStyle w:val="TableParagraph"/>
              <w:spacing w:line="255" w:lineRule="exact"/>
              <w:rPr>
                <w:sz w:val="24"/>
              </w:rPr>
            </w:pPr>
            <w:r w:rsidRPr="00977ED1">
              <w:t>Număr de telefon fix: 0259362001</w:t>
            </w:r>
          </w:p>
        </w:tc>
      </w:tr>
      <w:tr w:rsidR="009563C5" w:rsidTr="009563C5">
        <w:trPr>
          <w:trHeight w:val="275"/>
        </w:trPr>
        <w:tc>
          <w:tcPr>
            <w:tcW w:w="10177" w:type="dxa"/>
            <w:gridSpan w:val="4"/>
          </w:tcPr>
          <w:p w:rsidR="009563C5" w:rsidRDefault="009563C5">
            <w:pPr>
              <w:pStyle w:val="TableParagraph"/>
              <w:spacing w:line="255" w:lineRule="exact"/>
              <w:rPr>
                <w:sz w:val="24"/>
              </w:rPr>
            </w:pPr>
            <w:r w:rsidRPr="00024C97">
              <w:t>Număr de telefon mobil: 0723 158 583</w:t>
            </w:r>
          </w:p>
        </w:tc>
      </w:tr>
      <w:tr w:rsidR="009563C5" w:rsidTr="009563C5">
        <w:trPr>
          <w:trHeight w:val="280"/>
        </w:trPr>
        <w:tc>
          <w:tcPr>
            <w:tcW w:w="10177" w:type="dxa"/>
            <w:gridSpan w:val="4"/>
          </w:tcPr>
          <w:p w:rsidR="009563C5" w:rsidRDefault="009563C5">
            <w:pPr>
              <w:pStyle w:val="TableParagraph"/>
              <w:spacing w:line="260" w:lineRule="exact"/>
              <w:rPr>
                <w:sz w:val="24"/>
              </w:rPr>
            </w:pPr>
            <w:r w:rsidRPr="00977ED1">
              <w:t xml:space="preserve">Adresă poștă electronică (obligatoriu): </w:t>
            </w:r>
            <w:hyperlink r:id="rId8" w:history="1">
              <w:r w:rsidRPr="008C7B06">
                <w:rPr>
                  <w:rStyle w:val="Hyperlink"/>
                </w:rPr>
                <w:t>primaria@marghita.ro</w:t>
              </w:r>
            </w:hyperlink>
          </w:p>
        </w:tc>
      </w:tr>
      <w:tr w:rsidR="009563C5" w:rsidTr="009563C5">
        <w:trPr>
          <w:trHeight w:val="515"/>
        </w:trPr>
        <w:tc>
          <w:tcPr>
            <w:tcW w:w="10177" w:type="dxa"/>
            <w:gridSpan w:val="4"/>
          </w:tcPr>
          <w:p w:rsidR="009563C5" w:rsidRDefault="009563C5">
            <w:pPr>
              <w:pStyle w:val="TableParagraph"/>
              <w:spacing w:before="111"/>
              <w:rPr>
                <w:b/>
                <w:sz w:val="24"/>
              </w:rPr>
            </w:pPr>
            <w:r w:rsidRPr="00977ED1">
              <w:rPr>
                <w:b/>
                <w:bCs/>
              </w:rPr>
              <w:t>Persoana de contact:</w:t>
            </w:r>
          </w:p>
        </w:tc>
      </w:tr>
      <w:tr w:rsidR="009563C5" w:rsidTr="009563C5">
        <w:trPr>
          <w:trHeight w:val="275"/>
        </w:trPr>
        <w:tc>
          <w:tcPr>
            <w:tcW w:w="10177" w:type="dxa"/>
            <w:gridSpan w:val="4"/>
          </w:tcPr>
          <w:p w:rsidR="009563C5" w:rsidRDefault="009563C5">
            <w:pPr>
              <w:pStyle w:val="TableParagraph"/>
              <w:spacing w:line="256" w:lineRule="exact"/>
              <w:rPr>
                <w:sz w:val="24"/>
              </w:rPr>
            </w:pPr>
            <w:r w:rsidRPr="00152EA5">
              <w:t>Nume şi prenume: Marcel-Emil SAS-ADASCALITII</w:t>
            </w:r>
          </w:p>
        </w:tc>
      </w:tr>
      <w:tr w:rsidR="009563C5" w:rsidTr="009563C5">
        <w:trPr>
          <w:trHeight w:val="275"/>
        </w:trPr>
        <w:tc>
          <w:tcPr>
            <w:tcW w:w="10177" w:type="dxa"/>
            <w:gridSpan w:val="4"/>
          </w:tcPr>
          <w:p w:rsidR="009563C5" w:rsidRDefault="009563C5">
            <w:pPr>
              <w:pStyle w:val="TableParagraph"/>
              <w:spacing w:line="255" w:lineRule="exact"/>
              <w:rPr>
                <w:sz w:val="24"/>
              </w:rPr>
            </w:pPr>
            <w:r w:rsidRPr="00152EA5">
              <w:t>Funcție: Primar</w:t>
            </w:r>
          </w:p>
        </w:tc>
      </w:tr>
      <w:tr w:rsidR="009563C5" w:rsidTr="009563C5">
        <w:trPr>
          <w:trHeight w:val="275"/>
        </w:trPr>
        <w:tc>
          <w:tcPr>
            <w:tcW w:w="10177" w:type="dxa"/>
            <w:gridSpan w:val="4"/>
          </w:tcPr>
          <w:p w:rsidR="009563C5" w:rsidRDefault="009563C5">
            <w:pPr>
              <w:pStyle w:val="TableParagraph"/>
              <w:spacing w:line="255" w:lineRule="exact"/>
              <w:rPr>
                <w:sz w:val="24"/>
              </w:rPr>
            </w:pPr>
            <w:r w:rsidRPr="00024C97">
              <w:t>Număr de telefon: 0723 158 583</w:t>
            </w:r>
          </w:p>
        </w:tc>
      </w:tr>
      <w:tr w:rsidR="009563C5" w:rsidTr="009563C5">
        <w:trPr>
          <w:trHeight w:val="280"/>
        </w:trPr>
        <w:tc>
          <w:tcPr>
            <w:tcW w:w="10177" w:type="dxa"/>
            <w:gridSpan w:val="4"/>
          </w:tcPr>
          <w:p w:rsidR="009563C5" w:rsidRDefault="009563C5">
            <w:pPr>
              <w:pStyle w:val="TableParagraph"/>
              <w:spacing w:line="260" w:lineRule="exact"/>
              <w:rPr>
                <w:sz w:val="24"/>
              </w:rPr>
            </w:pPr>
            <w:r w:rsidRPr="00152EA5">
              <w:t xml:space="preserve">Adresă poștă electronică: </w:t>
            </w:r>
            <w:hyperlink r:id="rId9" w:history="1">
              <w:r w:rsidRPr="008C7B06">
                <w:rPr>
                  <w:rStyle w:val="Hyperlink"/>
                </w:rPr>
                <w:t>primaria@marghita.ro</w:t>
              </w:r>
            </w:hyperlink>
          </w:p>
        </w:tc>
      </w:tr>
    </w:tbl>
    <w:p w:rsidR="00D377D7" w:rsidRDefault="00D377D7">
      <w:pPr>
        <w:pStyle w:val="BodyText"/>
        <w:rPr>
          <w:b/>
          <w:sz w:val="20"/>
        </w:rPr>
      </w:pPr>
    </w:p>
    <w:p w:rsidR="00D377D7" w:rsidRDefault="009563C5">
      <w:pPr>
        <w:tabs>
          <w:tab w:val="left" w:leader="dot" w:pos="2650"/>
        </w:tabs>
        <w:spacing w:before="4"/>
        <w:ind w:left="220"/>
        <w:rPr>
          <w:b/>
          <w:i/>
          <w:sz w:val="24"/>
        </w:rPr>
      </w:pPr>
      <w:r w:rsidRPr="009563C5">
        <w:rPr>
          <w:b/>
          <w:i/>
          <w:sz w:val="24"/>
        </w:rPr>
        <w:t xml:space="preserve">Subsemnatul Marcel-Emil SAS-ADASCALITII, având funcția de primar, în calitate de reprezentant </w:t>
      </w:r>
      <w:r w:rsidRPr="009563C5">
        <w:rPr>
          <w:b/>
          <w:i/>
          <w:sz w:val="24"/>
        </w:rPr>
        <w:lastRenderedPageBreak/>
        <w:t>legal al U.A.T. Marghita, județul Bihor</w:t>
      </w:r>
      <w:r w:rsidR="00077640">
        <w:rPr>
          <w:b/>
          <w:i/>
          <w:sz w:val="24"/>
        </w:rPr>
        <w:tab/>
        <w:t>,</w:t>
      </w:r>
    </w:p>
    <w:p w:rsidR="00D377D7" w:rsidRDefault="00D377D7">
      <w:pPr>
        <w:pStyle w:val="BodyText"/>
        <w:spacing w:before="3"/>
        <w:rPr>
          <w:b/>
          <w:i/>
          <w:sz w:val="34"/>
        </w:rPr>
      </w:pPr>
    </w:p>
    <w:p w:rsidR="00D377D7" w:rsidRDefault="00077640">
      <w:pPr>
        <w:pStyle w:val="BodyText"/>
        <w:ind w:left="220" w:right="155"/>
        <w:jc w:val="both"/>
      </w:pPr>
      <w:r>
        <w:t>Confirm că obiectivul de investiții pentru care solicit finanțare nu este inclus la finanțare în programelederulatedinfonduriexternenerambursabileînperioadadeprogramare2021-2027sauprinalteprogramenaționale sau comunitare, inclusiv din contracte de împrumut semnate cu instituţii de credit sau instituţiifinanciareinternesau internaționale,</w:t>
      </w:r>
    </w:p>
    <w:p w:rsidR="00D377D7" w:rsidRDefault="00077640">
      <w:pPr>
        <w:pStyle w:val="BodyText"/>
        <w:spacing w:before="121"/>
        <w:ind w:left="220" w:right="153"/>
        <w:jc w:val="both"/>
      </w:pPr>
      <w:r>
        <w:t>Confirm că respect prevederile art. 4 alin. (10) din Ordonanța de urgență nr. 95/2021 pentru aprobareaProgramuluiNaționaldeInvestiţii"AnghelSaligny",</w:t>
      </w:r>
    </w:p>
    <w:p w:rsidR="00D377D7" w:rsidRDefault="00077640">
      <w:pPr>
        <w:pStyle w:val="BodyText"/>
        <w:spacing w:before="118"/>
        <w:ind w:left="220" w:right="154"/>
        <w:jc w:val="both"/>
      </w:pPr>
      <w:r>
        <w:t>Confirm că informațiile incluse în această cerere şi detaliile prezentate în documentele anexate suntcorecte,</w:t>
      </w:r>
    </w:p>
    <w:p w:rsidR="00D377D7" w:rsidRDefault="00077640">
      <w:pPr>
        <w:pStyle w:val="BodyText"/>
        <w:spacing w:before="119" w:line="242" w:lineRule="auto"/>
        <w:ind w:left="220" w:right="160"/>
        <w:jc w:val="both"/>
      </w:pPr>
      <w:r>
        <w:t>De asemenea, confirm că la data prezentei, nu am cunoștință de nici un motiv pentru care proiectul arputeasănu sederulezesauar puteafiîntârziat.</w:t>
      </w:r>
    </w:p>
    <w:p w:rsidR="00D377D7" w:rsidRDefault="00D377D7">
      <w:pPr>
        <w:pStyle w:val="BodyText"/>
        <w:rPr>
          <w:sz w:val="26"/>
        </w:rPr>
      </w:pPr>
    </w:p>
    <w:p w:rsidR="00D377D7" w:rsidRDefault="00D377D7">
      <w:pPr>
        <w:pStyle w:val="BodyText"/>
        <w:rPr>
          <w:sz w:val="26"/>
        </w:rPr>
      </w:pPr>
    </w:p>
    <w:p w:rsidR="00D377D7" w:rsidRDefault="00D377D7">
      <w:pPr>
        <w:pStyle w:val="BodyText"/>
        <w:rPr>
          <w:sz w:val="26"/>
        </w:rPr>
      </w:pPr>
    </w:p>
    <w:p w:rsidR="00D377D7" w:rsidRDefault="00D377D7">
      <w:pPr>
        <w:pStyle w:val="BodyText"/>
        <w:spacing w:before="6"/>
        <w:rPr>
          <w:sz w:val="30"/>
        </w:rPr>
      </w:pPr>
    </w:p>
    <w:p w:rsidR="00C30933" w:rsidRDefault="00077640">
      <w:pPr>
        <w:pStyle w:val="Heading1"/>
        <w:spacing w:line="261" w:lineRule="auto"/>
        <w:ind w:left="3206" w:right="3153"/>
      </w:pPr>
      <w:r>
        <w:t>Primar</w:t>
      </w:r>
    </w:p>
    <w:p w:rsidR="00D377D7" w:rsidRDefault="00077640">
      <w:pPr>
        <w:pStyle w:val="Heading1"/>
        <w:spacing w:line="261" w:lineRule="auto"/>
        <w:ind w:left="3206" w:right="3153"/>
      </w:pPr>
      <w:r>
        <w:t xml:space="preserve">NumePrenume, </w:t>
      </w:r>
      <w:r w:rsidR="009563C5" w:rsidRPr="009563C5">
        <w:t>SAS-ADASCALITI</w:t>
      </w:r>
      <w:r w:rsidR="00C30933">
        <w:t xml:space="preserve">I </w:t>
      </w:r>
      <w:r w:rsidR="009563C5" w:rsidRPr="009563C5">
        <w:t>Marcel-Emil</w:t>
      </w:r>
    </w:p>
    <w:p w:rsidR="00D377D7" w:rsidRDefault="00077640">
      <w:pPr>
        <w:spacing w:line="264" w:lineRule="exact"/>
        <w:ind w:left="2591" w:right="2533"/>
        <w:jc w:val="center"/>
        <w:rPr>
          <w:b/>
          <w:sz w:val="24"/>
        </w:rPr>
      </w:pPr>
      <w:r>
        <w:rPr>
          <w:b/>
          <w:sz w:val="24"/>
        </w:rPr>
        <w:t>Semnătura………….</w:t>
      </w:r>
    </w:p>
    <w:sectPr w:rsidR="00D377D7" w:rsidSect="004E3851">
      <w:pgSz w:w="12240" w:h="15840"/>
      <w:pgMar w:top="860" w:right="600" w:bottom="280" w:left="12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3D9" w:rsidRDefault="009353D9" w:rsidP="002108CB">
      <w:r>
        <w:separator/>
      </w:r>
    </w:p>
  </w:endnote>
  <w:endnote w:type="continuationSeparator" w:id="1">
    <w:p w:rsidR="009353D9" w:rsidRDefault="009353D9" w:rsidP="00210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3D9" w:rsidRDefault="009353D9" w:rsidP="002108CB">
      <w:r>
        <w:separator/>
      </w:r>
    </w:p>
  </w:footnote>
  <w:footnote w:type="continuationSeparator" w:id="1">
    <w:p w:rsidR="009353D9" w:rsidRDefault="009353D9" w:rsidP="00210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6D41"/>
    <w:multiLevelType w:val="hybridMultilevel"/>
    <w:tmpl w:val="6B8C794C"/>
    <w:lvl w:ilvl="0" w:tplc="F19A60A0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6247162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59C06C6C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F6D26E60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F412EEDC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18EEDD40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78166400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CD2EEEF4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C632E05A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1">
    <w:nsid w:val="241C6ECC"/>
    <w:multiLevelType w:val="hybridMultilevel"/>
    <w:tmpl w:val="A1F25472"/>
    <w:lvl w:ilvl="0" w:tplc="28C8D77E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4FC1C6C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CF3600F6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5DE2280E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0CC8BFC4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475285EE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6B840A20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E9F85CB4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D2C0C244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2">
    <w:nsid w:val="354E337C"/>
    <w:multiLevelType w:val="multilevel"/>
    <w:tmpl w:val="BC1CF7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6300208"/>
    <w:multiLevelType w:val="hybridMultilevel"/>
    <w:tmpl w:val="33606270"/>
    <w:lvl w:ilvl="0" w:tplc="C4E631B0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D4A7A1A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A60247D2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B636D40A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4154AA9A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5130F93C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23EED864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34F62C34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0C94FCC2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4">
    <w:nsid w:val="403B5F05"/>
    <w:multiLevelType w:val="hybridMultilevel"/>
    <w:tmpl w:val="03BA734E"/>
    <w:lvl w:ilvl="0" w:tplc="DB9EED44">
      <w:start w:val="1"/>
      <w:numFmt w:val="lowerLetter"/>
      <w:lvlText w:val="%1."/>
      <w:lvlJc w:val="left"/>
      <w:pPr>
        <w:ind w:left="110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o-RO" w:eastAsia="en-US" w:bidi="ar-SA"/>
      </w:rPr>
    </w:lvl>
    <w:lvl w:ilvl="1" w:tplc="C946F58A">
      <w:numFmt w:val="bullet"/>
      <w:lvlText w:val="•"/>
      <w:lvlJc w:val="left"/>
      <w:pPr>
        <w:ind w:left="639" w:hanging="255"/>
      </w:pPr>
      <w:rPr>
        <w:rFonts w:hint="default"/>
        <w:lang w:val="ro-RO" w:eastAsia="en-US" w:bidi="ar-SA"/>
      </w:rPr>
    </w:lvl>
    <w:lvl w:ilvl="2" w:tplc="3078F7D6">
      <w:numFmt w:val="bullet"/>
      <w:lvlText w:val="•"/>
      <w:lvlJc w:val="left"/>
      <w:pPr>
        <w:ind w:left="1159" w:hanging="255"/>
      </w:pPr>
      <w:rPr>
        <w:rFonts w:hint="default"/>
        <w:lang w:val="ro-RO" w:eastAsia="en-US" w:bidi="ar-SA"/>
      </w:rPr>
    </w:lvl>
    <w:lvl w:ilvl="3" w:tplc="734827DA">
      <w:numFmt w:val="bullet"/>
      <w:lvlText w:val="•"/>
      <w:lvlJc w:val="left"/>
      <w:pPr>
        <w:ind w:left="1679" w:hanging="255"/>
      </w:pPr>
      <w:rPr>
        <w:rFonts w:hint="default"/>
        <w:lang w:val="ro-RO" w:eastAsia="en-US" w:bidi="ar-SA"/>
      </w:rPr>
    </w:lvl>
    <w:lvl w:ilvl="4" w:tplc="35CA0728">
      <w:numFmt w:val="bullet"/>
      <w:lvlText w:val="•"/>
      <w:lvlJc w:val="left"/>
      <w:pPr>
        <w:ind w:left="2198" w:hanging="255"/>
      </w:pPr>
      <w:rPr>
        <w:rFonts w:hint="default"/>
        <w:lang w:val="ro-RO" w:eastAsia="en-US" w:bidi="ar-SA"/>
      </w:rPr>
    </w:lvl>
    <w:lvl w:ilvl="5" w:tplc="D668ECA2">
      <w:numFmt w:val="bullet"/>
      <w:lvlText w:val="•"/>
      <w:lvlJc w:val="left"/>
      <w:pPr>
        <w:ind w:left="2718" w:hanging="255"/>
      </w:pPr>
      <w:rPr>
        <w:rFonts w:hint="default"/>
        <w:lang w:val="ro-RO" w:eastAsia="en-US" w:bidi="ar-SA"/>
      </w:rPr>
    </w:lvl>
    <w:lvl w:ilvl="6" w:tplc="84E60738">
      <w:numFmt w:val="bullet"/>
      <w:lvlText w:val="•"/>
      <w:lvlJc w:val="left"/>
      <w:pPr>
        <w:ind w:left="3238" w:hanging="255"/>
      </w:pPr>
      <w:rPr>
        <w:rFonts w:hint="default"/>
        <w:lang w:val="ro-RO" w:eastAsia="en-US" w:bidi="ar-SA"/>
      </w:rPr>
    </w:lvl>
    <w:lvl w:ilvl="7" w:tplc="46466946">
      <w:numFmt w:val="bullet"/>
      <w:lvlText w:val="•"/>
      <w:lvlJc w:val="left"/>
      <w:pPr>
        <w:ind w:left="3757" w:hanging="255"/>
      </w:pPr>
      <w:rPr>
        <w:rFonts w:hint="default"/>
        <w:lang w:val="ro-RO" w:eastAsia="en-US" w:bidi="ar-SA"/>
      </w:rPr>
    </w:lvl>
    <w:lvl w:ilvl="8" w:tplc="249A9E38">
      <w:numFmt w:val="bullet"/>
      <w:lvlText w:val="•"/>
      <w:lvlJc w:val="left"/>
      <w:pPr>
        <w:ind w:left="4277" w:hanging="255"/>
      </w:pPr>
      <w:rPr>
        <w:rFonts w:hint="default"/>
        <w:lang w:val="ro-RO" w:eastAsia="en-US" w:bidi="ar-SA"/>
      </w:rPr>
    </w:lvl>
  </w:abstractNum>
  <w:abstractNum w:abstractNumId="5">
    <w:nsid w:val="58C0036E"/>
    <w:multiLevelType w:val="hybridMultilevel"/>
    <w:tmpl w:val="8BFCCEB8"/>
    <w:lvl w:ilvl="0" w:tplc="02049A56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62B2CFFC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9A7E70A6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0DE2098A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75E67D64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FD346366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96C81914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6A907990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E7567C3C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6">
    <w:nsid w:val="70A66795"/>
    <w:multiLevelType w:val="hybridMultilevel"/>
    <w:tmpl w:val="301AD32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377D7"/>
    <w:rsid w:val="00006360"/>
    <w:rsid w:val="00044607"/>
    <w:rsid w:val="00077640"/>
    <w:rsid w:val="000928BA"/>
    <w:rsid w:val="0009321B"/>
    <w:rsid w:val="000C0B32"/>
    <w:rsid w:val="0010263A"/>
    <w:rsid w:val="002108CB"/>
    <w:rsid w:val="002B68D5"/>
    <w:rsid w:val="002D2911"/>
    <w:rsid w:val="00353125"/>
    <w:rsid w:val="0038041D"/>
    <w:rsid w:val="003D46D4"/>
    <w:rsid w:val="003E0C83"/>
    <w:rsid w:val="003E19E2"/>
    <w:rsid w:val="003E2206"/>
    <w:rsid w:val="0046180C"/>
    <w:rsid w:val="00464169"/>
    <w:rsid w:val="00472927"/>
    <w:rsid w:val="004A2347"/>
    <w:rsid w:val="004E3851"/>
    <w:rsid w:val="004F508E"/>
    <w:rsid w:val="004F639A"/>
    <w:rsid w:val="005056E2"/>
    <w:rsid w:val="00524C45"/>
    <w:rsid w:val="00532D54"/>
    <w:rsid w:val="00584E55"/>
    <w:rsid w:val="005A2E2B"/>
    <w:rsid w:val="0060519B"/>
    <w:rsid w:val="00632751"/>
    <w:rsid w:val="00636C9F"/>
    <w:rsid w:val="00665869"/>
    <w:rsid w:val="006D30A2"/>
    <w:rsid w:val="00735BAA"/>
    <w:rsid w:val="007864EE"/>
    <w:rsid w:val="007B5333"/>
    <w:rsid w:val="00820A96"/>
    <w:rsid w:val="008C5525"/>
    <w:rsid w:val="009353D9"/>
    <w:rsid w:val="009563C5"/>
    <w:rsid w:val="009A1315"/>
    <w:rsid w:val="009D4DDB"/>
    <w:rsid w:val="00A92A1C"/>
    <w:rsid w:val="00B13620"/>
    <w:rsid w:val="00B73A30"/>
    <w:rsid w:val="00BB42B9"/>
    <w:rsid w:val="00BE4F25"/>
    <w:rsid w:val="00C30933"/>
    <w:rsid w:val="00C30BC3"/>
    <w:rsid w:val="00C318B2"/>
    <w:rsid w:val="00D377D7"/>
    <w:rsid w:val="00E8013B"/>
    <w:rsid w:val="00F33669"/>
    <w:rsid w:val="00FB4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3851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4E3851"/>
    <w:pPr>
      <w:ind w:left="2591" w:right="253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8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4E385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E3851"/>
  </w:style>
  <w:style w:type="paragraph" w:customStyle="1" w:styleId="TableParagraph">
    <w:name w:val="Table Paragraph"/>
    <w:basedOn w:val="Normal"/>
    <w:uiPriority w:val="1"/>
    <w:qFormat/>
    <w:rsid w:val="004E3851"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54"/>
    <w:rPr>
      <w:rFonts w:ascii="Tahoma" w:eastAsia="Times New Roman" w:hAnsi="Tahoma" w:cs="Tahoma"/>
      <w:sz w:val="16"/>
      <w:szCs w:val="16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A1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3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31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31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108CB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Calibri"/>
      <w:lang w:val="en-US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2108CB"/>
    <w:rPr>
      <w:rFonts w:ascii="Calibri" w:eastAsia="Calibri" w:hAnsi="Calibri" w:cs="Calibri"/>
      <w:lang w:eastAsia="ro-RO"/>
    </w:rPr>
  </w:style>
  <w:style w:type="character" w:customStyle="1" w:styleId="slitttl">
    <w:name w:val="s_lit_ttl"/>
    <w:basedOn w:val="DefaultParagraphFont"/>
    <w:rsid w:val="002108CB"/>
  </w:style>
  <w:style w:type="character" w:customStyle="1" w:styleId="slitbdy">
    <w:name w:val="s_lit_bdy"/>
    <w:basedOn w:val="DefaultParagraphFont"/>
    <w:rsid w:val="002108CB"/>
  </w:style>
  <w:style w:type="paragraph" w:styleId="FootnoteText">
    <w:name w:val="footnote text"/>
    <w:basedOn w:val="Normal"/>
    <w:link w:val="FootnoteTextChar"/>
    <w:uiPriority w:val="99"/>
    <w:semiHidden/>
    <w:unhideWhenUsed/>
    <w:rsid w:val="002108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8CB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108C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063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60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353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pPr>
      <w:ind w:left="2591" w:right="2533"/>
      <w:jc w:val="center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32D5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32D54"/>
    <w:rPr>
      <w:rFonts w:ascii="Tahoma" w:eastAsia="Times New Roman" w:hAnsi="Tahoma" w:cs="Tahoma"/>
      <w:sz w:val="16"/>
      <w:szCs w:val="16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9A131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A131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A131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A131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A131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2108CB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Calibri"/>
      <w:lang w:val="en-US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2108CB"/>
    <w:rPr>
      <w:rFonts w:ascii="Calibri" w:eastAsia="Calibri" w:hAnsi="Calibri" w:cs="Calibri"/>
      <w:lang w:eastAsia="ro-RO"/>
    </w:rPr>
  </w:style>
  <w:style w:type="character" w:customStyle="1" w:styleId="slitttl">
    <w:name w:val="s_lit_ttl"/>
    <w:basedOn w:val="Fontdeparagrafimplicit"/>
    <w:rsid w:val="002108CB"/>
  </w:style>
  <w:style w:type="character" w:customStyle="1" w:styleId="slitbdy">
    <w:name w:val="s_lit_bdy"/>
    <w:basedOn w:val="Fontdeparagrafimplicit"/>
    <w:rsid w:val="002108CB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108CB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108CB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2108CB"/>
    <w:rPr>
      <w:vertAlign w:val="superscript"/>
    </w:rPr>
  </w:style>
  <w:style w:type="paragraph" w:styleId="Subsol">
    <w:name w:val="footer"/>
    <w:basedOn w:val="Normal"/>
    <w:link w:val="SubsolCaracter"/>
    <w:uiPriority w:val="99"/>
    <w:unhideWhenUsed/>
    <w:rsid w:val="0000636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6360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Fontdeparagrafimplicit"/>
    <w:uiPriority w:val="99"/>
    <w:unhideWhenUsed/>
    <w:rsid w:val="003531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@marghi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712F-6542-4459-9716-73390F45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2022-04-21T06:49:00Z</dcterms:created>
  <dcterms:modified xsi:type="dcterms:W3CDTF">2022-05-18T11:47:00Z</dcterms:modified>
</cp:coreProperties>
</file>