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533" w:rsidRDefault="00385533" w:rsidP="006E6B3D">
      <w:pPr>
        <w:jc w:val="center"/>
        <w:rPr>
          <w:rFonts w:ascii="Calibri" w:hAnsi="Calibri"/>
          <w:szCs w:val="24"/>
        </w:rPr>
      </w:pPr>
    </w:p>
    <w:p w:rsidR="00385533" w:rsidRDefault="00385533" w:rsidP="006E6B3D">
      <w:pPr>
        <w:jc w:val="center"/>
        <w:rPr>
          <w:rFonts w:ascii="Calibri" w:hAnsi="Calibri"/>
          <w:szCs w:val="24"/>
        </w:rPr>
      </w:pPr>
    </w:p>
    <w:p w:rsidR="00385533" w:rsidRDefault="00385533" w:rsidP="006E6B3D">
      <w:pPr>
        <w:jc w:val="center"/>
        <w:rPr>
          <w:rFonts w:ascii="Calibri" w:hAnsi="Calibri"/>
          <w:szCs w:val="24"/>
        </w:rPr>
      </w:pPr>
    </w:p>
    <w:p w:rsidR="00385533" w:rsidRDefault="00385533" w:rsidP="006E6B3D">
      <w:pPr>
        <w:jc w:val="center"/>
        <w:rPr>
          <w:rFonts w:ascii="Calibri" w:hAnsi="Calibri"/>
          <w:szCs w:val="24"/>
        </w:rPr>
      </w:pPr>
      <w:r>
        <w:rPr>
          <w:rFonts w:ascii="Calibri" w:hAnsi="Calibri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202565</wp:posOffset>
            </wp:positionH>
            <wp:positionV relativeFrom="paragraph">
              <wp:posOffset>129540</wp:posOffset>
            </wp:positionV>
            <wp:extent cx="1085850" cy="1562100"/>
            <wp:effectExtent l="19050" t="0" r="0" b="0"/>
            <wp:wrapSquare wrapText="right"/>
            <wp:docPr id="20" name="Picture 1208" descr="stema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8" descr="stema_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5533" w:rsidRPr="00F61E29" w:rsidRDefault="004B3985" w:rsidP="00385533">
      <w:pPr>
        <w:pStyle w:val="Frspaiere"/>
        <w:rPr>
          <w:rFonts w:ascii="Times New Roman" w:hAnsi="Times New Roman"/>
          <w:b/>
          <w:sz w:val="24"/>
        </w:rPr>
      </w:pPr>
      <w:r w:rsidRPr="004B3985">
        <w:rPr>
          <w:noProof/>
          <w:lang w:eastAsia="ro-RO"/>
        </w:rPr>
        <w:pict>
          <v:group id="_x0000_s1026" style="position:absolute;margin-left:337.5pt;margin-top:1.7pt;width:88.35pt;height:101.65pt;z-index:-251654144" coordorigin="882,538" coordsize="1748,2032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_x0000_s1027" type="#_x0000_t15" style="position:absolute;left:777;top:856;width:1973;height:1455;rotation:90" adj="16815" fillcolor="#9cf" stroked="f"/>
            <v:group id="_x0000_s1028" style="position:absolute;left:1346;top:992;width:840;height:802" coordorigin="6405,3383" coordsize="1972,2077">
              <v:rect id="_x0000_s1029" style="position:absolute;left:6405;top:3390;width:660;height:2070" fillcolor="red" stroked="f"/>
              <v:rect id="_x0000_s1030" style="position:absolute;left:7056;top:3383;width:660;height:2070" fillcolor="yellow" stroked="f"/>
              <v:rect id="_x0000_s1031" style="position:absolute;left:7717;top:3383;width:660;height:2070" fillcolor="blue" stroked="f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882;top:538;width:1748;height:497" filled="f" stroked="f">
              <v:textbox style="mso-next-textbox:#_x0000_s1032">
                <w:txbxContent>
                  <w:p w:rsidR="00385533" w:rsidRPr="004D210F" w:rsidRDefault="00385533" w:rsidP="00385533">
                    <w:pPr>
                      <w:jc w:val="center"/>
                      <w:rPr>
                        <w:b/>
                        <w:bCs/>
                        <w:spacing w:val="30"/>
                        <w:sz w:val="12"/>
                        <w:szCs w:val="10"/>
                      </w:rPr>
                    </w:pPr>
                    <w:r>
                      <w:rPr>
                        <w:b/>
                        <w:bCs/>
                        <w:spacing w:val="30"/>
                        <w:sz w:val="12"/>
                        <w:szCs w:val="10"/>
                      </w:rPr>
                      <w:t>POLIŢ</w:t>
                    </w:r>
                    <w:r w:rsidRPr="004D210F">
                      <w:rPr>
                        <w:b/>
                        <w:bCs/>
                        <w:spacing w:val="30"/>
                        <w:sz w:val="12"/>
                        <w:szCs w:val="10"/>
                      </w:rPr>
                      <w:t>IA</w:t>
                    </w:r>
                  </w:p>
                  <w:p w:rsidR="00385533" w:rsidRPr="004D210F" w:rsidRDefault="00385533" w:rsidP="00385533">
                    <w:pPr>
                      <w:jc w:val="center"/>
                      <w:rPr>
                        <w:b/>
                        <w:sz w:val="10"/>
                        <w:szCs w:val="8"/>
                      </w:rPr>
                    </w:pPr>
                    <w:r>
                      <w:rPr>
                        <w:b/>
                        <w:bCs/>
                        <w:spacing w:val="30"/>
                        <w:sz w:val="10"/>
                        <w:szCs w:val="8"/>
                      </w:rPr>
                      <w:t>LOCALĂ</w:t>
                    </w:r>
                  </w:p>
                </w:txbxContent>
              </v:textbox>
            </v:shape>
            <v:shape id="_x0000_s1033" type="#_x0000_t202" style="position:absolute;left:1205;top:1753;width:1126;height:665" filled="f" stroked="f">
              <v:textbox style="mso-next-textbox:#_x0000_s1033">
                <w:txbxContent>
                  <w:p w:rsidR="00385533" w:rsidRPr="004D210F" w:rsidRDefault="00385533" w:rsidP="00385533">
                    <w:pPr>
                      <w:jc w:val="center"/>
                      <w:rPr>
                        <w:b/>
                        <w:sz w:val="12"/>
                        <w:szCs w:val="8"/>
                      </w:rPr>
                    </w:pPr>
                    <w:r w:rsidRPr="004D210F">
                      <w:rPr>
                        <w:b/>
                        <w:sz w:val="12"/>
                        <w:szCs w:val="8"/>
                      </w:rPr>
                      <w:t>DROBETA</w:t>
                    </w:r>
                  </w:p>
                  <w:p w:rsidR="00385533" w:rsidRPr="004D210F" w:rsidRDefault="00385533" w:rsidP="00385533">
                    <w:pPr>
                      <w:jc w:val="center"/>
                      <w:rPr>
                        <w:b/>
                        <w:bCs/>
                        <w:sz w:val="12"/>
                        <w:szCs w:val="8"/>
                      </w:rPr>
                    </w:pPr>
                    <w:r w:rsidRPr="004D210F">
                      <w:rPr>
                        <w:b/>
                        <w:sz w:val="12"/>
                        <w:szCs w:val="8"/>
                      </w:rPr>
                      <w:t>TURNU</w:t>
                    </w:r>
                  </w:p>
                  <w:p w:rsidR="00385533" w:rsidRPr="004D210F" w:rsidRDefault="00385533" w:rsidP="00385533">
                    <w:pPr>
                      <w:jc w:val="center"/>
                      <w:rPr>
                        <w:b/>
                        <w:sz w:val="12"/>
                        <w:szCs w:val="8"/>
                      </w:rPr>
                    </w:pPr>
                    <w:r w:rsidRPr="004D210F">
                      <w:rPr>
                        <w:b/>
                        <w:bCs/>
                        <w:sz w:val="12"/>
                        <w:szCs w:val="8"/>
                      </w:rPr>
                      <w:t>SEVERIN</w:t>
                    </w:r>
                  </w:p>
                </w:txbxContent>
              </v:textbox>
            </v:shape>
          </v:group>
        </w:pict>
      </w:r>
      <w:r w:rsidR="00385533">
        <w:rPr>
          <w:rFonts w:ascii="Times New Roman" w:hAnsi="Times New Roman"/>
          <w:b/>
          <w:sz w:val="24"/>
        </w:rPr>
        <w:t xml:space="preserve">                                              </w:t>
      </w:r>
      <w:r w:rsidR="00385533" w:rsidRPr="00F61E29">
        <w:rPr>
          <w:rFonts w:ascii="Times New Roman" w:hAnsi="Times New Roman"/>
          <w:b/>
          <w:sz w:val="24"/>
        </w:rPr>
        <w:t>ROMÂNIA</w:t>
      </w:r>
    </w:p>
    <w:p w:rsidR="00385533" w:rsidRPr="00F61E29" w:rsidRDefault="00385533" w:rsidP="00385533">
      <w:pPr>
        <w:pStyle w:val="Frspaiere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</w:t>
      </w:r>
      <w:r w:rsidRPr="00F61E29">
        <w:rPr>
          <w:rFonts w:ascii="Times New Roman" w:hAnsi="Times New Roman"/>
          <w:b/>
          <w:sz w:val="24"/>
        </w:rPr>
        <w:t>CONSILIUL LOCAL AL MUNICIPIULUI</w:t>
      </w:r>
    </w:p>
    <w:p w:rsidR="00385533" w:rsidRPr="00F61E29" w:rsidRDefault="00385533" w:rsidP="00385533">
      <w:pPr>
        <w:pStyle w:val="Frspaiere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</w:t>
      </w:r>
      <w:r w:rsidRPr="00F61E29">
        <w:rPr>
          <w:rFonts w:ascii="Times New Roman" w:hAnsi="Times New Roman"/>
          <w:b/>
          <w:sz w:val="24"/>
        </w:rPr>
        <w:t>DROBETA TURNU SEVERIN</w:t>
      </w:r>
    </w:p>
    <w:p w:rsidR="00385533" w:rsidRPr="00F61E29" w:rsidRDefault="00385533" w:rsidP="00385533">
      <w:pPr>
        <w:pStyle w:val="Frspaiere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</w:t>
      </w:r>
      <w:r w:rsidRPr="00F61E29">
        <w:rPr>
          <w:rFonts w:ascii="Times New Roman" w:hAnsi="Times New Roman"/>
          <w:b/>
          <w:sz w:val="24"/>
        </w:rPr>
        <w:t>DIRECŢIA DE POLIŢIE LOCALĂ</w:t>
      </w:r>
    </w:p>
    <w:p w:rsidR="00385533" w:rsidRPr="00F61E29" w:rsidRDefault="00385533" w:rsidP="00385533">
      <w:pPr>
        <w:pStyle w:val="Frspaier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 w:rsidRPr="00F61E29">
        <w:rPr>
          <w:rFonts w:ascii="Times New Roman" w:hAnsi="Times New Roman"/>
          <w:sz w:val="24"/>
        </w:rPr>
        <w:t>Drobeta Turnu Severin, str. Decebal nr.3, jud. Mehedinţi</w:t>
      </w:r>
    </w:p>
    <w:p w:rsidR="00385533" w:rsidRPr="00F61E29" w:rsidRDefault="00385533" w:rsidP="00385533">
      <w:pPr>
        <w:pStyle w:val="Frspaier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r w:rsidRPr="00F61E29">
        <w:rPr>
          <w:rFonts w:ascii="Times New Roman" w:hAnsi="Times New Roman"/>
          <w:sz w:val="24"/>
        </w:rPr>
        <w:t>Tel. 0252311863; 0252310842; Fax. 0252313503</w:t>
      </w:r>
    </w:p>
    <w:p w:rsidR="00385533" w:rsidRPr="00F61E29" w:rsidRDefault="00385533" w:rsidP="00385533">
      <w:pPr>
        <w:pStyle w:val="Frspaier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 w:rsidRPr="00F61E29">
        <w:rPr>
          <w:rFonts w:ascii="Times New Roman" w:hAnsi="Times New Roman"/>
          <w:sz w:val="24"/>
        </w:rPr>
        <w:t xml:space="preserve">Cod fiscal 17098648, e-mail </w:t>
      </w:r>
      <w:hyperlink r:id="rId6" w:history="1">
        <w:r w:rsidRPr="00F61E29">
          <w:rPr>
            <w:rStyle w:val="Hyperlink"/>
            <w:rFonts w:ascii="Times New Roman" w:hAnsi="Times New Roman"/>
            <w:sz w:val="24"/>
          </w:rPr>
          <w:t>pollocalaseverin</w:t>
        </w:r>
        <w:r w:rsidRPr="00F61E29">
          <w:rPr>
            <w:rStyle w:val="Hyperlink"/>
            <w:rFonts w:ascii="Times New Roman" w:hAnsi="Times New Roman"/>
            <w:sz w:val="24"/>
            <w:lang w:val="es-ES"/>
          </w:rPr>
          <w:t>@</w:t>
        </w:r>
        <w:r w:rsidRPr="00F61E29">
          <w:rPr>
            <w:rStyle w:val="Hyperlink"/>
            <w:rFonts w:ascii="Times New Roman" w:hAnsi="Times New Roman"/>
            <w:sz w:val="24"/>
          </w:rPr>
          <w:t>yahoo.com</w:t>
        </w:r>
      </w:hyperlink>
    </w:p>
    <w:p w:rsidR="00385533" w:rsidRDefault="00385533" w:rsidP="00385533">
      <w:pPr>
        <w:tabs>
          <w:tab w:val="left" w:pos="480"/>
          <w:tab w:val="center" w:pos="4140"/>
        </w:tabs>
        <w:rPr>
          <w:rFonts w:ascii="Calibri" w:hAnsi="Calibri"/>
          <w:szCs w:val="24"/>
        </w:rPr>
      </w:pPr>
      <w:r>
        <w:rPr>
          <w:rFonts w:ascii="Times New Roman" w:hAnsi="Times New Roman"/>
        </w:rPr>
        <w:tab/>
        <w:t xml:space="preserve">     Num</w:t>
      </w:r>
      <w:r w:rsidRPr="00F61E29">
        <w:rPr>
          <w:rFonts w:ascii="Times New Roman" w:hAnsi="Times New Roman"/>
        </w:rPr>
        <w:t>ăr de operator de date cu caracter personal 5910</w:t>
      </w:r>
    </w:p>
    <w:p w:rsidR="00385533" w:rsidRDefault="00385533" w:rsidP="006E6B3D">
      <w:pPr>
        <w:jc w:val="center"/>
        <w:rPr>
          <w:rFonts w:ascii="Calibri" w:hAnsi="Calibri"/>
          <w:szCs w:val="24"/>
        </w:rPr>
      </w:pPr>
    </w:p>
    <w:p w:rsidR="00385533" w:rsidRDefault="00385533" w:rsidP="006E6B3D">
      <w:pPr>
        <w:jc w:val="center"/>
        <w:rPr>
          <w:rFonts w:ascii="Calibri" w:hAnsi="Calibri"/>
          <w:szCs w:val="24"/>
        </w:rPr>
      </w:pPr>
    </w:p>
    <w:p w:rsidR="00DB58EB" w:rsidRDefault="00DB58EB" w:rsidP="006E6B3D">
      <w:pPr>
        <w:jc w:val="center"/>
        <w:rPr>
          <w:rFonts w:ascii="Calibri" w:hAnsi="Calibri"/>
          <w:szCs w:val="24"/>
        </w:rPr>
      </w:pPr>
    </w:p>
    <w:p w:rsidR="006E6B3D" w:rsidRDefault="006E6B3D" w:rsidP="006E6B3D">
      <w:pPr>
        <w:jc w:val="center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REFERAT DE APROBARE</w:t>
      </w:r>
    </w:p>
    <w:p w:rsidR="006E6B3D" w:rsidRDefault="006E6B3D" w:rsidP="006E6B3D">
      <w:pPr>
        <w:jc w:val="center"/>
        <w:rPr>
          <w:rFonts w:ascii="Calibri" w:hAnsi="Calibri"/>
          <w:szCs w:val="24"/>
        </w:rPr>
      </w:pPr>
    </w:p>
    <w:p w:rsidR="006E6B3D" w:rsidRDefault="006E6B3D" w:rsidP="006E6B3D">
      <w:pPr>
        <w:jc w:val="center"/>
        <w:rPr>
          <w:rFonts w:ascii="Calibri" w:hAnsi="Calibri"/>
          <w:szCs w:val="24"/>
        </w:rPr>
      </w:pPr>
    </w:p>
    <w:p w:rsidR="006E6B3D" w:rsidRDefault="006E6B3D" w:rsidP="006E6B3D">
      <w:pPr>
        <w:jc w:val="center"/>
        <w:rPr>
          <w:rFonts w:ascii="Calibri" w:hAnsi="Calibri"/>
          <w:szCs w:val="24"/>
        </w:rPr>
      </w:pPr>
    </w:p>
    <w:p w:rsidR="006E6B3D" w:rsidRPr="000E1BEF" w:rsidRDefault="006E6B3D" w:rsidP="006E6B3D">
      <w:pPr>
        <w:jc w:val="center"/>
        <w:rPr>
          <w:rFonts w:ascii="Times New Roman" w:hAnsi="Times New Roman"/>
          <w:sz w:val="28"/>
          <w:szCs w:val="28"/>
          <w:lang w:val="en-US"/>
        </w:rPr>
      </w:pPr>
      <w:r w:rsidRPr="000E1BEF">
        <w:rPr>
          <w:rFonts w:ascii="Times New Roman" w:hAnsi="Times New Roman"/>
          <w:sz w:val="28"/>
          <w:szCs w:val="28"/>
          <w:lang w:val="en-US"/>
        </w:rPr>
        <w:t>Privind aprobarea casarii mijloacelor fixe aflate in evidenta contabila</w:t>
      </w:r>
    </w:p>
    <w:p w:rsidR="006E6B3D" w:rsidRPr="000E1BEF" w:rsidRDefault="006E6B3D" w:rsidP="006E6B3D">
      <w:pPr>
        <w:jc w:val="center"/>
        <w:rPr>
          <w:rFonts w:ascii="Times New Roman" w:hAnsi="Times New Roman"/>
          <w:sz w:val="28"/>
          <w:szCs w:val="28"/>
          <w:lang w:val="en-US"/>
        </w:rPr>
      </w:pPr>
      <w:r w:rsidRPr="000E1BEF">
        <w:rPr>
          <w:rFonts w:ascii="Times New Roman" w:hAnsi="Times New Roman"/>
          <w:sz w:val="28"/>
          <w:szCs w:val="28"/>
          <w:lang w:val="en-US"/>
        </w:rPr>
        <w:t xml:space="preserve"> a Directiei de Politie Locală</w:t>
      </w:r>
    </w:p>
    <w:p w:rsidR="006E6B3D" w:rsidRDefault="006E6B3D" w:rsidP="006E6B3D">
      <w:pPr>
        <w:jc w:val="center"/>
        <w:rPr>
          <w:sz w:val="28"/>
          <w:szCs w:val="28"/>
          <w:lang w:val="en-US"/>
        </w:rPr>
      </w:pPr>
    </w:p>
    <w:p w:rsidR="006E6B3D" w:rsidRDefault="006E6B3D" w:rsidP="006E6B3D">
      <w:pPr>
        <w:jc w:val="center"/>
        <w:rPr>
          <w:sz w:val="28"/>
          <w:szCs w:val="28"/>
          <w:lang w:val="en-US"/>
        </w:rPr>
      </w:pPr>
    </w:p>
    <w:p w:rsidR="006E6B3D" w:rsidRPr="00D26088" w:rsidRDefault="006E6B3D" w:rsidP="006E6B3D">
      <w:pPr>
        <w:jc w:val="both"/>
        <w:rPr>
          <w:rFonts w:ascii="Times New Roman" w:hAnsi="Times New Roman"/>
          <w:szCs w:val="24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Pr="00D26088">
        <w:rPr>
          <w:rFonts w:ascii="Times New Roman" w:hAnsi="Times New Roman"/>
          <w:szCs w:val="24"/>
          <w:lang w:val="en-US"/>
        </w:rPr>
        <w:t>Ținând cont de:</w:t>
      </w:r>
    </w:p>
    <w:p w:rsidR="006E6B3D" w:rsidRPr="00D26088" w:rsidRDefault="006E6B3D" w:rsidP="006E6B3D">
      <w:pPr>
        <w:jc w:val="both"/>
        <w:rPr>
          <w:rFonts w:ascii="Times New Roman" w:hAnsi="Times New Roman"/>
          <w:szCs w:val="24"/>
          <w:lang w:val="en-US"/>
        </w:rPr>
      </w:pPr>
    </w:p>
    <w:p w:rsidR="006E6B3D" w:rsidRPr="00D26088" w:rsidRDefault="006E6B3D" w:rsidP="006E6B3D">
      <w:pPr>
        <w:jc w:val="both"/>
        <w:rPr>
          <w:rFonts w:ascii="Times New Roman" w:hAnsi="Times New Roman"/>
          <w:szCs w:val="24"/>
          <w:lang w:val="en-US"/>
        </w:rPr>
      </w:pPr>
    </w:p>
    <w:p w:rsidR="00D26088" w:rsidRPr="00D26088" w:rsidRDefault="00D26088" w:rsidP="00D26088">
      <w:pPr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D26088">
        <w:rPr>
          <w:rFonts w:ascii="Times New Roman" w:hAnsi="Times New Roman"/>
          <w:szCs w:val="24"/>
          <w:lang w:val="en-US"/>
        </w:rPr>
        <w:t>L 82/1991 republicata, cu modificarile si completarile ulterioare;</w:t>
      </w:r>
    </w:p>
    <w:p w:rsidR="00D26088" w:rsidRPr="00D26088" w:rsidRDefault="00D26088" w:rsidP="00D26088">
      <w:pPr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D26088">
        <w:rPr>
          <w:rFonts w:ascii="Times New Roman" w:hAnsi="Times New Roman"/>
          <w:szCs w:val="24"/>
          <w:lang w:val="en-US"/>
        </w:rPr>
        <w:t>OMFP 3471/2008 pentru aprobarea Normelor metodologice  privind reevaluarea și amortizarea activelor fixe la instituții publice, cu modificarile si completarile ulterioare;</w:t>
      </w:r>
    </w:p>
    <w:p w:rsidR="00D26088" w:rsidRPr="00D26088" w:rsidRDefault="00D26088" w:rsidP="00D26088">
      <w:pPr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D26088">
        <w:rPr>
          <w:rFonts w:ascii="Times New Roman" w:hAnsi="Times New Roman"/>
          <w:szCs w:val="24"/>
          <w:lang w:val="en-US"/>
        </w:rPr>
        <w:t>HG. 2139/2004 pentru aprobarea Catalogului privind calsificarea și duratele normale de funcționare a mijloacelor fixe, modificata prin HG 1496/2008;</w:t>
      </w:r>
      <w:r w:rsidR="00DB58EB">
        <w:rPr>
          <w:rFonts w:ascii="Times New Roman" w:hAnsi="Times New Roman"/>
          <w:szCs w:val="24"/>
          <w:lang w:val="en-US"/>
        </w:rPr>
        <w:t xml:space="preserve">  HG 1276/2021</w:t>
      </w:r>
    </w:p>
    <w:p w:rsidR="00D26088" w:rsidRDefault="00D26088" w:rsidP="00D26088">
      <w:pPr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D26088">
        <w:rPr>
          <w:rFonts w:ascii="Times New Roman" w:hAnsi="Times New Roman"/>
          <w:szCs w:val="24"/>
        </w:rPr>
        <w:t>Normele metodologice aprobate prin OMFP nr. 2861/2009 privind inventarierea patrimoniului.</w:t>
      </w:r>
    </w:p>
    <w:p w:rsidR="006E6B3D" w:rsidRPr="00D26088" w:rsidRDefault="006E6B3D" w:rsidP="006E6B3D">
      <w:pPr>
        <w:ind w:left="720"/>
        <w:jc w:val="both"/>
        <w:rPr>
          <w:rFonts w:ascii="Times New Roman" w:hAnsi="Times New Roman"/>
          <w:szCs w:val="24"/>
        </w:rPr>
      </w:pPr>
    </w:p>
    <w:p w:rsidR="006E6B3D" w:rsidRPr="00D26088" w:rsidRDefault="006E6B3D" w:rsidP="006E6B3D">
      <w:pPr>
        <w:ind w:left="1080"/>
        <w:jc w:val="both"/>
        <w:rPr>
          <w:rFonts w:ascii="Times New Roman" w:hAnsi="Times New Roman"/>
          <w:szCs w:val="24"/>
        </w:rPr>
      </w:pPr>
      <w:r w:rsidRPr="00D26088">
        <w:rPr>
          <w:rFonts w:ascii="Times New Roman" w:hAnsi="Times New Roman"/>
          <w:szCs w:val="24"/>
        </w:rPr>
        <w:t>Având in vedere Raportul de specialitate privind casarea mijloacelor fixe apartinând Direcției de Poliție Locală;</w:t>
      </w:r>
    </w:p>
    <w:p w:rsidR="006E6B3D" w:rsidRPr="00D26088" w:rsidRDefault="006E6B3D" w:rsidP="006E6B3D">
      <w:pPr>
        <w:ind w:left="1080"/>
        <w:jc w:val="both"/>
        <w:rPr>
          <w:rFonts w:ascii="Times New Roman" w:hAnsi="Times New Roman"/>
          <w:szCs w:val="24"/>
        </w:rPr>
      </w:pPr>
    </w:p>
    <w:p w:rsidR="006E6B3D" w:rsidRPr="00D26088" w:rsidRDefault="006E6B3D" w:rsidP="006E6B3D">
      <w:pPr>
        <w:ind w:left="1080"/>
        <w:jc w:val="both"/>
        <w:rPr>
          <w:rFonts w:ascii="Times New Roman" w:hAnsi="Times New Roman"/>
          <w:szCs w:val="24"/>
        </w:rPr>
      </w:pPr>
    </w:p>
    <w:p w:rsidR="006E6B3D" w:rsidRPr="00D26088" w:rsidRDefault="006E6B3D" w:rsidP="006E6B3D">
      <w:pPr>
        <w:ind w:left="1080"/>
        <w:jc w:val="both"/>
        <w:rPr>
          <w:rFonts w:ascii="Times New Roman" w:hAnsi="Times New Roman"/>
          <w:b/>
          <w:szCs w:val="24"/>
        </w:rPr>
      </w:pPr>
      <w:r w:rsidRPr="00D26088">
        <w:rPr>
          <w:rFonts w:ascii="Times New Roman" w:hAnsi="Times New Roman"/>
          <w:b/>
          <w:szCs w:val="24"/>
        </w:rPr>
        <w:t>Propun Consiliului Local adoptarea unei hotărâri prin care să se aprobe:</w:t>
      </w:r>
    </w:p>
    <w:p w:rsidR="006E6B3D" w:rsidRPr="00D26088" w:rsidRDefault="006E6B3D" w:rsidP="006E6B3D">
      <w:pPr>
        <w:ind w:left="1080"/>
        <w:jc w:val="both"/>
        <w:rPr>
          <w:rFonts w:ascii="Times New Roman" w:hAnsi="Times New Roman"/>
          <w:szCs w:val="24"/>
        </w:rPr>
      </w:pPr>
      <w:r w:rsidRPr="00D26088">
        <w:rPr>
          <w:rFonts w:ascii="Times New Roman" w:hAnsi="Times New Roman"/>
          <w:szCs w:val="24"/>
        </w:rPr>
        <w:t>Casarea mijoacelor fixe apartinând Direcției de Poliție Locală;</w:t>
      </w:r>
    </w:p>
    <w:p w:rsidR="006E6B3D" w:rsidRPr="00D26088" w:rsidRDefault="006E6B3D" w:rsidP="006E6B3D">
      <w:pPr>
        <w:ind w:left="1080"/>
        <w:jc w:val="both"/>
        <w:rPr>
          <w:rFonts w:ascii="Times New Roman" w:hAnsi="Times New Roman"/>
          <w:szCs w:val="24"/>
        </w:rPr>
      </w:pPr>
    </w:p>
    <w:p w:rsidR="006E6B3D" w:rsidRPr="00D26088" w:rsidRDefault="006E6B3D" w:rsidP="006E6B3D">
      <w:pPr>
        <w:ind w:left="1080"/>
        <w:jc w:val="both"/>
        <w:rPr>
          <w:rFonts w:ascii="Times New Roman" w:hAnsi="Times New Roman"/>
          <w:szCs w:val="24"/>
        </w:rPr>
      </w:pPr>
    </w:p>
    <w:p w:rsidR="006E6B3D" w:rsidRPr="00D26088" w:rsidRDefault="006E6B3D" w:rsidP="006E6B3D">
      <w:pPr>
        <w:ind w:left="1080"/>
        <w:jc w:val="both"/>
        <w:rPr>
          <w:rFonts w:ascii="Times New Roman" w:hAnsi="Times New Roman"/>
          <w:szCs w:val="24"/>
        </w:rPr>
      </w:pPr>
    </w:p>
    <w:p w:rsidR="006E6B3D" w:rsidRPr="00D26088" w:rsidRDefault="006E6B3D" w:rsidP="006E6B3D">
      <w:pPr>
        <w:ind w:left="1080"/>
        <w:jc w:val="both"/>
        <w:rPr>
          <w:rFonts w:ascii="Times New Roman" w:hAnsi="Times New Roman"/>
          <w:szCs w:val="24"/>
        </w:rPr>
      </w:pPr>
    </w:p>
    <w:p w:rsidR="006E6B3D" w:rsidRDefault="006E6B3D" w:rsidP="006E6B3D">
      <w:pPr>
        <w:ind w:left="1080"/>
        <w:jc w:val="both"/>
        <w:rPr>
          <w:rFonts w:ascii="Calibri" w:hAnsi="Calibri"/>
          <w:szCs w:val="24"/>
        </w:rPr>
      </w:pPr>
    </w:p>
    <w:p w:rsidR="006E6B3D" w:rsidRDefault="006E6B3D" w:rsidP="00385533">
      <w:pPr>
        <w:ind w:left="1080"/>
        <w:jc w:val="center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INIȚIATOR,</w:t>
      </w:r>
    </w:p>
    <w:p w:rsidR="006E6B3D" w:rsidRDefault="006E6B3D" w:rsidP="00385533">
      <w:pPr>
        <w:ind w:left="1080"/>
        <w:jc w:val="center"/>
        <w:rPr>
          <w:rFonts w:ascii="Calibri" w:hAnsi="Calibri"/>
          <w:szCs w:val="24"/>
        </w:rPr>
      </w:pPr>
    </w:p>
    <w:p w:rsidR="006E6B3D" w:rsidRDefault="006E6B3D" w:rsidP="00385533">
      <w:pPr>
        <w:ind w:left="1080"/>
        <w:jc w:val="center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PRIMAR,</w:t>
      </w:r>
    </w:p>
    <w:p w:rsidR="00BF7836" w:rsidRDefault="006E6B3D" w:rsidP="00385533">
      <w:pPr>
        <w:ind w:left="1080"/>
        <w:jc w:val="center"/>
      </w:pPr>
      <w:r>
        <w:rPr>
          <w:rFonts w:ascii="Calibri" w:hAnsi="Calibri"/>
          <w:szCs w:val="24"/>
        </w:rPr>
        <w:t>MARIUS VASILE SCRECIU</w:t>
      </w:r>
    </w:p>
    <w:sectPr w:rsidR="00BF7836" w:rsidSect="00F03201">
      <w:pgSz w:w="11907" w:h="16840" w:code="9"/>
      <w:pgMar w:top="567" w:right="567" w:bottom="680" w:left="851" w:header="142" w:footer="28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Roman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6B8"/>
    <w:multiLevelType w:val="hybridMultilevel"/>
    <w:tmpl w:val="DFC04496"/>
    <w:lvl w:ilvl="0" w:tplc="B83432F2">
      <w:numFmt w:val="bullet"/>
      <w:lvlText w:val="-"/>
      <w:lvlJc w:val="left"/>
      <w:pPr>
        <w:ind w:left="1080" w:hanging="360"/>
      </w:pPr>
      <w:rPr>
        <w:rFonts w:ascii="TimesRomanR" w:eastAsia="Times New Roman" w:hAnsi="TimesRomanR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6B3D"/>
    <w:rsid w:val="000E1BEF"/>
    <w:rsid w:val="002328FE"/>
    <w:rsid w:val="00385533"/>
    <w:rsid w:val="003D6168"/>
    <w:rsid w:val="004B3985"/>
    <w:rsid w:val="006E6B3D"/>
    <w:rsid w:val="00716319"/>
    <w:rsid w:val="00BA254E"/>
    <w:rsid w:val="00BE123D"/>
    <w:rsid w:val="00BF7836"/>
    <w:rsid w:val="00D26088"/>
    <w:rsid w:val="00D865C3"/>
    <w:rsid w:val="00DB58EB"/>
    <w:rsid w:val="00E76C85"/>
    <w:rsid w:val="00EB5B7A"/>
    <w:rsid w:val="00F03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B3D"/>
    <w:pPr>
      <w:spacing w:after="0" w:line="240" w:lineRule="auto"/>
    </w:pPr>
    <w:rPr>
      <w:rFonts w:ascii="TimesRomanR" w:eastAsia="Times New Roman" w:hAnsi="TimesRomanR" w:cs="Times New Roman"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spaiere">
    <w:name w:val="Fără spațiere"/>
    <w:uiPriority w:val="1"/>
    <w:qFormat/>
    <w:rsid w:val="00385533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rsid w:val="003855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localasever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1239</Characters>
  <Application>Microsoft Office Word</Application>
  <DocSecurity>0</DocSecurity>
  <Lines>10</Lines>
  <Paragraphs>2</Paragraphs>
  <ScaleCrop>false</ScaleCrop>
  <Company>Grizli777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</dc:creator>
  <cp:keywords/>
  <dc:description/>
  <cp:lastModifiedBy>Conta</cp:lastModifiedBy>
  <cp:revision>8</cp:revision>
  <dcterms:created xsi:type="dcterms:W3CDTF">2020-04-10T06:24:00Z</dcterms:created>
  <dcterms:modified xsi:type="dcterms:W3CDTF">2022-04-15T06:58:00Z</dcterms:modified>
</cp:coreProperties>
</file>