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08" w:rsidRDefault="00ED2208" w:rsidP="004B6748">
      <w:pPr>
        <w:jc w:val="both"/>
      </w:pPr>
    </w:p>
    <w:p w:rsidR="00327683" w:rsidRPr="00327683" w:rsidRDefault="00327683" w:rsidP="00327683">
      <w:pPr>
        <w:rPr>
          <w:b/>
          <w:sz w:val="28"/>
          <w:szCs w:val="28"/>
          <w:lang w:val="fr-FR"/>
        </w:rPr>
      </w:pPr>
      <w:r w:rsidRPr="00327683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683"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683" w:rsidRPr="00327683" w:rsidRDefault="00327683" w:rsidP="00327683">
      <w:pPr>
        <w:ind w:firstLine="720"/>
        <w:jc w:val="center"/>
        <w:rPr>
          <w:b/>
          <w:sz w:val="26"/>
          <w:szCs w:val="26"/>
          <w:lang w:val="fr-FR"/>
        </w:rPr>
      </w:pPr>
      <w:r w:rsidRPr="00327683">
        <w:rPr>
          <w:b/>
          <w:sz w:val="26"/>
          <w:szCs w:val="26"/>
          <w:lang w:val="fr-FR"/>
        </w:rPr>
        <w:t>ROM</w:t>
      </w:r>
      <w:r w:rsidRPr="00327683">
        <w:rPr>
          <w:b/>
          <w:sz w:val="26"/>
          <w:szCs w:val="26"/>
          <w:lang w:val="ro-RO"/>
        </w:rPr>
        <w:t>Â</w:t>
      </w:r>
      <w:r w:rsidRPr="00327683">
        <w:rPr>
          <w:b/>
          <w:sz w:val="26"/>
          <w:szCs w:val="26"/>
          <w:lang w:val="fr-FR"/>
        </w:rPr>
        <w:t>NIA</w:t>
      </w:r>
    </w:p>
    <w:p w:rsidR="00327683" w:rsidRPr="00327683" w:rsidRDefault="00327683" w:rsidP="00327683">
      <w:pPr>
        <w:ind w:firstLine="720"/>
        <w:jc w:val="center"/>
        <w:rPr>
          <w:b/>
          <w:sz w:val="26"/>
          <w:szCs w:val="26"/>
          <w:lang w:val="fr-FR"/>
        </w:rPr>
      </w:pPr>
      <w:r w:rsidRPr="00327683">
        <w:rPr>
          <w:b/>
          <w:sz w:val="26"/>
          <w:szCs w:val="26"/>
          <w:lang w:val="fr-FR"/>
        </w:rPr>
        <w:t>JUDEŢUL BIHOR</w:t>
      </w:r>
    </w:p>
    <w:p w:rsidR="00327683" w:rsidRPr="00327683" w:rsidRDefault="00327683" w:rsidP="00327683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327683">
        <w:rPr>
          <w:b/>
          <w:sz w:val="26"/>
          <w:szCs w:val="26"/>
          <w:u w:val="single"/>
          <w:lang w:val="fr-FR"/>
        </w:rPr>
        <w:t>MUNICIPIUL MARGHITA</w:t>
      </w:r>
    </w:p>
    <w:p w:rsidR="00327683" w:rsidRPr="00327683" w:rsidRDefault="00327683" w:rsidP="00327683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327683"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327683" w:rsidRPr="00327683" w:rsidRDefault="00327683" w:rsidP="00327683">
      <w:pPr>
        <w:rPr>
          <w:i/>
          <w:lang w:val="ro-RO"/>
        </w:rPr>
      </w:pPr>
    </w:p>
    <w:p w:rsidR="00327683" w:rsidRPr="00327683" w:rsidRDefault="00327683" w:rsidP="00327683">
      <w:pPr>
        <w:rPr>
          <w:b/>
          <w:sz w:val="20"/>
          <w:szCs w:val="20"/>
        </w:rPr>
      </w:pPr>
    </w:p>
    <w:p w:rsidR="00327683" w:rsidRPr="00327683" w:rsidRDefault="00327683" w:rsidP="00327683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rFonts w:eastAsiaTheme="majorEastAsia" w:cstheme="majorBidi"/>
          <w:b/>
          <w:iCs/>
          <w:lang w:val="ro-RO" w:eastAsia="ro-RO"/>
        </w:rPr>
      </w:pPr>
      <w:r w:rsidRPr="00327683">
        <w:rPr>
          <w:rFonts w:eastAsiaTheme="majorEastAsia" w:cstheme="majorBidi"/>
          <w:b/>
          <w:bCs/>
          <w:iCs/>
          <w:lang w:val="ro-RO" w:eastAsia="ro-RO"/>
        </w:rPr>
        <w:t xml:space="preserve">Proiect de hotărâre </w:t>
      </w:r>
    </w:p>
    <w:p w:rsidR="00327683" w:rsidRPr="00327683" w:rsidRDefault="00327683" w:rsidP="00327683">
      <w:pPr>
        <w:keepNext/>
        <w:autoSpaceDE w:val="0"/>
        <w:autoSpaceDN w:val="0"/>
        <w:adjustRightInd w:val="0"/>
        <w:jc w:val="center"/>
        <w:outlineLvl w:val="0"/>
        <w:rPr>
          <w:b/>
          <w:bCs/>
          <w:lang w:val="ro-RO" w:eastAsia="ro-RO"/>
        </w:rPr>
      </w:pPr>
      <w:r w:rsidRPr="00327683">
        <w:rPr>
          <w:b/>
          <w:bCs/>
          <w:lang w:val="ro-RO" w:eastAsia="ro-RO"/>
        </w:rPr>
        <w:t>privind rectificarea bugetului de venituri şi cheltuieli al Municipiului Marghita pe anul 2022</w:t>
      </w:r>
    </w:p>
    <w:p w:rsidR="00327683" w:rsidRPr="00327683" w:rsidRDefault="00327683" w:rsidP="00327683">
      <w:pPr>
        <w:jc w:val="both"/>
        <w:rPr>
          <w:lang w:val="ro-RO" w:eastAsia="ro-RO"/>
        </w:rPr>
      </w:pPr>
    </w:p>
    <w:p w:rsidR="00327683" w:rsidRPr="00327683" w:rsidRDefault="00327683" w:rsidP="00327683">
      <w:pPr>
        <w:jc w:val="both"/>
        <w:rPr>
          <w:lang w:val="it-IT"/>
        </w:rPr>
      </w:pPr>
      <w:r w:rsidRPr="00327683">
        <w:rPr>
          <w:lang w:val="ro-RO" w:eastAsia="ro-RO"/>
        </w:rPr>
        <w:tab/>
      </w:r>
      <w:r w:rsidRPr="00327683">
        <w:rPr>
          <w:lang w:val="it-IT"/>
        </w:rPr>
        <w:t xml:space="preserve"> Analizând temeiul juridic:</w:t>
      </w:r>
    </w:p>
    <w:p w:rsidR="00327683" w:rsidRPr="00327683" w:rsidRDefault="00327683" w:rsidP="00327683">
      <w:pPr>
        <w:ind w:left="60"/>
        <w:jc w:val="both"/>
        <w:rPr>
          <w:color w:val="000000"/>
          <w:lang w:val="it-IT"/>
        </w:rPr>
      </w:pPr>
      <w:r w:rsidRPr="00327683">
        <w:rPr>
          <w:color w:val="000000"/>
          <w:lang w:val="it-IT"/>
        </w:rPr>
        <w:tab/>
        <w:t xml:space="preserve">  - prevederile art. 49 alin. (1)  și alin. (2),  art. 52 alin. (1) și (2)  din Legea 273/2006 Legea finanțelor publice locale, cu modificările și completările ulterioare ;</w:t>
      </w:r>
    </w:p>
    <w:p w:rsidR="00327683" w:rsidRPr="00327683" w:rsidRDefault="00327683" w:rsidP="00327683">
      <w:pPr>
        <w:ind w:firstLine="708"/>
        <w:jc w:val="both"/>
        <w:rPr>
          <w:rFonts w:eastAsia="Calibri"/>
          <w:color w:val="000000"/>
          <w:lang w:val="ro-RO"/>
        </w:rPr>
      </w:pPr>
      <w:r w:rsidRPr="00327683">
        <w:rPr>
          <w:color w:val="000000"/>
          <w:lang w:val="it-IT"/>
        </w:rPr>
        <w:t xml:space="preserve"> - prevederile a</w:t>
      </w:r>
      <w:r w:rsidRPr="00327683">
        <w:rPr>
          <w:color w:val="000000"/>
          <w:lang w:val="ro-RO"/>
        </w:rPr>
        <w:t>rt.129,alin.(2) lit b și alin (4) lit.a,</w:t>
      </w:r>
      <w:r w:rsidRPr="00327683">
        <w:rPr>
          <w:rFonts w:eastAsia="Calibri"/>
          <w:color w:val="000000"/>
          <w:lang w:val="ro-RO"/>
        </w:rPr>
        <w:t xml:space="preserve"> din O.U.G.57/2019,Codul administrativ, cu modificările și completările ulterioare, </w:t>
      </w:r>
    </w:p>
    <w:p w:rsidR="00327683" w:rsidRPr="00327683" w:rsidRDefault="00327683" w:rsidP="00327683">
      <w:pPr>
        <w:ind w:firstLine="720"/>
        <w:jc w:val="both"/>
        <w:rPr>
          <w:lang w:val="ro-RO" w:eastAsia="ro-RO"/>
        </w:rPr>
      </w:pPr>
      <w:r w:rsidRPr="00327683">
        <w:rPr>
          <w:lang w:val="ro-RO" w:eastAsia="ro-RO"/>
        </w:rPr>
        <w:t>Având în vedere:</w:t>
      </w:r>
    </w:p>
    <w:p w:rsidR="00327683" w:rsidRPr="00327683" w:rsidRDefault="00327683" w:rsidP="00327683">
      <w:pPr>
        <w:ind w:firstLine="720"/>
        <w:jc w:val="both"/>
        <w:rPr>
          <w:lang w:val="it-IT"/>
        </w:rPr>
      </w:pPr>
      <w:r w:rsidRPr="00327683">
        <w:rPr>
          <w:lang w:val="ro-RO" w:eastAsia="ro-RO"/>
        </w:rPr>
        <w:t>-</w:t>
      </w:r>
      <w:r w:rsidRPr="00327683">
        <w:rPr>
          <w:lang w:val="ro-RO"/>
        </w:rPr>
        <w:t xml:space="preserve">  referatul de aprobare al Primarului Municipiului Marghita, înregistrat cu </w:t>
      </w:r>
      <w:r w:rsidRPr="00327683">
        <w:rPr>
          <w:lang w:val="it-IT"/>
        </w:rPr>
        <w:t xml:space="preserve">nr.  </w:t>
      </w:r>
      <w:r>
        <w:rPr>
          <w:noProof/>
          <w:lang w:val="ro-RO"/>
        </w:rPr>
        <w:t xml:space="preserve">4121 </w:t>
      </w:r>
      <w:r w:rsidRPr="00327683">
        <w:rPr>
          <w:noProof/>
          <w:lang w:val="ro-RO"/>
        </w:rPr>
        <w:t xml:space="preserve">din </w:t>
      </w:r>
      <w:r>
        <w:rPr>
          <w:noProof/>
          <w:lang w:val="ro-RO"/>
        </w:rPr>
        <w:t>21.04.</w:t>
      </w:r>
      <w:r w:rsidRPr="00327683">
        <w:rPr>
          <w:noProof/>
          <w:lang w:val="ro-RO"/>
        </w:rPr>
        <w:t xml:space="preserve"> 2022</w:t>
      </w:r>
      <w:r w:rsidRPr="00327683">
        <w:rPr>
          <w:lang w:val="it-IT"/>
        </w:rPr>
        <w:t xml:space="preserve">, întocmit în calitate de inițiator al proiectului de hotărâre </w:t>
      </w:r>
      <w:r w:rsidRPr="00327683">
        <w:rPr>
          <w:lang w:val="ro-RO"/>
        </w:rPr>
        <w:t>privind rectificarea bugetului de venituri şi cheltuieli al Municipiului Marghita pe anul 2022,</w:t>
      </w:r>
    </w:p>
    <w:p w:rsidR="00327683" w:rsidRPr="00327683" w:rsidRDefault="00327683" w:rsidP="00327683">
      <w:pPr>
        <w:ind w:firstLine="720"/>
        <w:jc w:val="both"/>
        <w:rPr>
          <w:color w:val="000000"/>
          <w:lang w:val="it-IT"/>
        </w:rPr>
      </w:pPr>
      <w:r w:rsidRPr="00327683">
        <w:rPr>
          <w:color w:val="000000"/>
          <w:lang w:val="it-IT"/>
        </w:rPr>
        <w:t xml:space="preserve">- Hotărârea Consiliului Local al Municipiului Marghita nr.46/2022 privind aprobarea bugetului de venituri și cheltuieli a unității administrativ teritoriale Marghita, județul Bihor,  pe anul 2022, </w:t>
      </w:r>
    </w:p>
    <w:p w:rsidR="00327683" w:rsidRPr="00327683" w:rsidRDefault="00327683" w:rsidP="00327683">
      <w:pPr>
        <w:ind w:firstLine="708"/>
        <w:jc w:val="both"/>
        <w:rPr>
          <w:rFonts w:eastAsia="Calibri"/>
          <w:color w:val="000000"/>
          <w:lang w:val="ro-RO"/>
        </w:rPr>
      </w:pPr>
      <w:r w:rsidRPr="00327683">
        <w:rPr>
          <w:rFonts w:eastAsia="Calibri"/>
          <w:color w:val="000000"/>
          <w:lang w:val="ro-RO"/>
        </w:rPr>
        <w:t xml:space="preserve">În temeiul  art.196, alin.(1) lit. a) din O.U.G.57/2019,Codul administrativ, cu modificările și completările ulterioare, </w:t>
      </w:r>
    </w:p>
    <w:p w:rsidR="00327683" w:rsidRPr="00327683" w:rsidRDefault="00327683" w:rsidP="00327683">
      <w:pPr>
        <w:ind w:firstLine="708"/>
        <w:jc w:val="both"/>
        <w:rPr>
          <w:lang w:val="ro-RO"/>
        </w:rPr>
      </w:pPr>
      <w:r w:rsidRPr="00327683">
        <w:rPr>
          <w:lang w:val="ro-RO"/>
        </w:rPr>
        <w:t xml:space="preserve">Primarul Municipiului Marhita propune următorul </w:t>
      </w:r>
    </w:p>
    <w:p w:rsidR="00327683" w:rsidRPr="00327683" w:rsidRDefault="00327683" w:rsidP="00327683">
      <w:pPr>
        <w:ind w:firstLine="708"/>
        <w:jc w:val="both"/>
        <w:rPr>
          <w:lang w:val="ro-RO"/>
        </w:rPr>
      </w:pPr>
    </w:p>
    <w:p w:rsidR="00327683" w:rsidRPr="00327683" w:rsidRDefault="00327683" w:rsidP="00327683">
      <w:pPr>
        <w:jc w:val="center"/>
        <w:rPr>
          <w:b/>
          <w:lang w:val="ro-RO"/>
        </w:rPr>
      </w:pPr>
      <w:r w:rsidRPr="00327683">
        <w:rPr>
          <w:b/>
          <w:lang w:val="ro-RO"/>
        </w:rPr>
        <w:t>Proiect de hotărâre:</w:t>
      </w:r>
    </w:p>
    <w:p w:rsidR="00327683" w:rsidRPr="00327683" w:rsidRDefault="00327683" w:rsidP="00327683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:rsidR="00327683" w:rsidRPr="00327683" w:rsidRDefault="00327683" w:rsidP="00327683">
      <w:pPr>
        <w:tabs>
          <w:tab w:val="left" w:pos="2700"/>
        </w:tabs>
        <w:jc w:val="both"/>
        <w:rPr>
          <w:lang w:val="ro-RO"/>
        </w:rPr>
      </w:pPr>
      <w:r w:rsidRPr="00327683">
        <w:rPr>
          <w:b/>
          <w:lang w:val="ro-RO"/>
        </w:rPr>
        <w:t xml:space="preserve">            Art. 1</w:t>
      </w:r>
      <w:r w:rsidRPr="00327683">
        <w:rPr>
          <w:lang w:val="ro-RO"/>
        </w:rPr>
        <w:t xml:space="preserve"> Se aprobă rectificarea bugetului de venituri şi cheltuieli al Municipiului Marghita pe anul 2022 , conform anexei , care face parte integrantă din prezenta.</w:t>
      </w:r>
    </w:p>
    <w:p w:rsidR="00ED2208" w:rsidRDefault="00ED2208" w:rsidP="004B6748">
      <w:pPr>
        <w:jc w:val="both"/>
      </w:pPr>
    </w:p>
    <w:p w:rsidR="00327683" w:rsidRPr="00327683" w:rsidRDefault="00327683" w:rsidP="00327683">
      <w:pPr>
        <w:rPr>
          <w:lang w:val="it-IT"/>
        </w:rPr>
      </w:pPr>
      <w:r>
        <w:rPr>
          <w:b/>
          <w:lang w:val="it-IT"/>
        </w:rPr>
        <w:t xml:space="preserve">              Art. 2 </w:t>
      </w:r>
      <w:r w:rsidRPr="00327683">
        <w:rPr>
          <w:lang w:val="it-IT"/>
        </w:rPr>
        <w:t>Se aprobă modificarea listei de investiţii - după cum urmează:</w:t>
      </w:r>
    </w:p>
    <w:p w:rsidR="00327683" w:rsidRPr="00327683" w:rsidRDefault="00327683" w:rsidP="00327683">
      <w:pPr>
        <w:rPr>
          <w:lang w:val="it-IT"/>
        </w:rPr>
      </w:pPr>
    </w:p>
    <w:p w:rsidR="00327683" w:rsidRPr="00327683" w:rsidRDefault="00327683" w:rsidP="00327683">
      <w:pPr>
        <w:jc w:val="both"/>
        <w:rPr>
          <w:lang w:val="it-IT"/>
        </w:rPr>
      </w:pPr>
      <w:r w:rsidRPr="00327683">
        <w:rPr>
          <w:lang w:val="it-IT"/>
        </w:rPr>
        <w:t xml:space="preserve">          La capitolul 5402- </w:t>
      </w:r>
      <w:r w:rsidRPr="00327683">
        <w:rPr>
          <w:color w:val="000000"/>
          <w:lang w:val="it-IT"/>
        </w:rPr>
        <w:t>Servicii publice generale de evidență a populației</w:t>
      </w:r>
      <w:r w:rsidRPr="00327683">
        <w:rPr>
          <w:lang w:val="it-IT"/>
        </w:rPr>
        <w:t xml:space="preserve"> - se suplimentază obiectivul de investiții ” Reparatii capitale cladire str Crișan nr. 2” cu suma de 132 mii lei</w:t>
      </w:r>
    </w:p>
    <w:p w:rsidR="00327683" w:rsidRPr="00327683" w:rsidRDefault="00327683" w:rsidP="00327683">
      <w:pPr>
        <w:jc w:val="both"/>
        <w:rPr>
          <w:lang w:val="it-IT"/>
        </w:rPr>
      </w:pPr>
    </w:p>
    <w:p w:rsidR="00327683" w:rsidRPr="00327683" w:rsidRDefault="00327683" w:rsidP="00327683">
      <w:pPr>
        <w:jc w:val="both"/>
        <w:rPr>
          <w:lang w:val="it-IT"/>
        </w:rPr>
      </w:pPr>
      <w:r w:rsidRPr="00327683">
        <w:rPr>
          <w:lang w:val="it-IT"/>
        </w:rPr>
        <w:t xml:space="preserve">            La capitolul 6702- Cultură recreere și religie –intreținere grădini publice, parcuri zone verzi, baze sportive și de agrement –se suplimentează lista de investiții cu obiectivul </w:t>
      </w:r>
    </w:p>
    <w:p w:rsidR="00327683" w:rsidRPr="00327683" w:rsidRDefault="00327683" w:rsidP="00327683">
      <w:pPr>
        <w:jc w:val="both"/>
        <w:rPr>
          <w:lang w:val="it-IT"/>
        </w:rPr>
      </w:pPr>
      <w:r w:rsidRPr="00327683">
        <w:rPr>
          <w:lang w:val="it-IT"/>
        </w:rPr>
        <w:t>” Intocmire studiu de fezabilitate Complex de agrement AQUAPARK” cu suma de  161 mii lei, și se suplimentează obiectivul ”Demolare imobile de la baza sportiva (stadion ),magazie, tribun</w:t>
      </w:r>
      <w:r>
        <w:rPr>
          <w:lang w:val="it-IT"/>
        </w:rPr>
        <w:t xml:space="preserve">a </w:t>
      </w:r>
      <w:r w:rsidRPr="00327683">
        <w:rPr>
          <w:lang w:val="it-IT"/>
        </w:rPr>
        <w:t xml:space="preserve"> I si tribuna II” cu suma de 3 mii lei</w:t>
      </w:r>
    </w:p>
    <w:p w:rsidR="00ED2208" w:rsidRDefault="00ED2208" w:rsidP="00327683">
      <w:pPr>
        <w:jc w:val="both"/>
      </w:pPr>
    </w:p>
    <w:p w:rsidR="00327683" w:rsidRPr="00783172" w:rsidRDefault="00327683" w:rsidP="00327683">
      <w:pPr>
        <w:jc w:val="both"/>
        <w:rPr>
          <w:lang w:val="ro-RO"/>
        </w:rPr>
      </w:pPr>
    </w:p>
    <w:p w:rsidR="00327683" w:rsidRPr="00783172" w:rsidRDefault="00327683" w:rsidP="00327683">
      <w:pPr>
        <w:jc w:val="both"/>
        <w:rPr>
          <w:b/>
          <w:lang w:val="ro-RO"/>
        </w:rPr>
      </w:pPr>
      <w:r w:rsidRPr="00783172">
        <w:rPr>
          <w:b/>
          <w:lang w:val="ro-RO"/>
        </w:rPr>
        <w:t>Initiator                                                                              Vizat</w:t>
      </w:r>
      <w:r w:rsidR="00783172" w:rsidRPr="00783172">
        <w:rPr>
          <w:b/>
          <w:lang w:val="ro-RO"/>
        </w:rPr>
        <w:t xml:space="preserve"> </w:t>
      </w:r>
      <w:r w:rsidRPr="00783172">
        <w:rPr>
          <w:b/>
          <w:lang w:val="ro-RO"/>
        </w:rPr>
        <w:t>pentru</w:t>
      </w:r>
      <w:r w:rsidR="00783172" w:rsidRPr="00783172">
        <w:rPr>
          <w:b/>
          <w:lang w:val="ro-RO"/>
        </w:rPr>
        <w:t xml:space="preserve"> </w:t>
      </w:r>
      <w:r w:rsidRPr="00783172">
        <w:rPr>
          <w:b/>
          <w:lang w:val="ro-RO"/>
        </w:rPr>
        <w:t>legalitate</w:t>
      </w:r>
    </w:p>
    <w:p w:rsidR="00327683" w:rsidRPr="00783172" w:rsidRDefault="00327683" w:rsidP="00327683">
      <w:pPr>
        <w:jc w:val="both"/>
        <w:rPr>
          <w:b/>
          <w:lang w:val="ro-RO"/>
        </w:rPr>
      </w:pPr>
      <w:r w:rsidRPr="00783172">
        <w:rPr>
          <w:b/>
          <w:lang w:val="ro-RO"/>
        </w:rPr>
        <w:t>Primar</w:t>
      </w:r>
      <w:r w:rsidR="00783172" w:rsidRPr="00783172">
        <w:rPr>
          <w:b/>
          <w:lang w:val="ro-RO"/>
        </w:rPr>
        <w:t xml:space="preserve">                                                                                       </w:t>
      </w:r>
      <w:r w:rsidRPr="00783172">
        <w:rPr>
          <w:b/>
          <w:lang w:val="ro-RO"/>
        </w:rPr>
        <w:t xml:space="preserve">Secretar General </w:t>
      </w:r>
    </w:p>
    <w:p w:rsidR="00327683" w:rsidRPr="00783172" w:rsidRDefault="00327683" w:rsidP="00327683">
      <w:pPr>
        <w:jc w:val="both"/>
        <w:rPr>
          <w:b/>
          <w:lang w:val="ro-RO"/>
        </w:rPr>
      </w:pPr>
      <w:r w:rsidRPr="00783172">
        <w:rPr>
          <w:b/>
          <w:lang w:val="ro-RO"/>
        </w:rPr>
        <w:t>Marcel Emil SAS ADASCALITII                                   Cornelia DEMETER</w:t>
      </w:r>
    </w:p>
    <w:p w:rsidR="00625070" w:rsidRPr="00783172" w:rsidRDefault="00625070" w:rsidP="00625070">
      <w:pPr>
        <w:jc w:val="both"/>
        <w:rPr>
          <w:lang w:val="ro-RO"/>
        </w:rPr>
      </w:pPr>
    </w:p>
    <w:p w:rsidR="00625070" w:rsidRDefault="00625070" w:rsidP="00625070">
      <w:pPr>
        <w:jc w:val="both"/>
      </w:pPr>
    </w:p>
    <w:sectPr w:rsidR="00625070" w:rsidSect="006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24F"/>
    <w:multiLevelType w:val="hybridMultilevel"/>
    <w:tmpl w:val="220EEA96"/>
    <w:lvl w:ilvl="0" w:tplc="52225A5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260D"/>
    <w:rsid w:val="0003103F"/>
    <w:rsid w:val="00031C4C"/>
    <w:rsid w:val="00033220"/>
    <w:rsid w:val="00040B09"/>
    <w:rsid w:val="0007208A"/>
    <w:rsid w:val="000C2763"/>
    <w:rsid w:val="001A7109"/>
    <w:rsid w:val="001C4193"/>
    <w:rsid w:val="001C6F07"/>
    <w:rsid w:val="001D43AD"/>
    <w:rsid w:val="00200890"/>
    <w:rsid w:val="00251DE4"/>
    <w:rsid w:val="002A2A40"/>
    <w:rsid w:val="002B422A"/>
    <w:rsid w:val="002C1403"/>
    <w:rsid w:val="00324693"/>
    <w:rsid w:val="00326C38"/>
    <w:rsid w:val="00327683"/>
    <w:rsid w:val="0033026F"/>
    <w:rsid w:val="00331F0C"/>
    <w:rsid w:val="00343111"/>
    <w:rsid w:val="003A358F"/>
    <w:rsid w:val="003B308A"/>
    <w:rsid w:val="00455207"/>
    <w:rsid w:val="00457A4B"/>
    <w:rsid w:val="004955E7"/>
    <w:rsid w:val="004A382F"/>
    <w:rsid w:val="004B6748"/>
    <w:rsid w:val="004D15A7"/>
    <w:rsid w:val="004D5B61"/>
    <w:rsid w:val="004E3661"/>
    <w:rsid w:val="0060744B"/>
    <w:rsid w:val="006131D7"/>
    <w:rsid w:val="00625070"/>
    <w:rsid w:val="00635123"/>
    <w:rsid w:val="00655D3B"/>
    <w:rsid w:val="006C150F"/>
    <w:rsid w:val="006D7F60"/>
    <w:rsid w:val="00783172"/>
    <w:rsid w:val="0082558F"/>
    <w:rsid w:val="0083260D"/>
    <w:rsid w:val="008453DB"/>
    <w:rsid w:val="00885690"/>
    <w:rsid w:val="008C3FEA"/>
    <w:rsid w:val="008D59AA"/>
    <w:rsid w:val="008F4A4E"/>
    <w:rsid w:val="00936F4B"/>
    <w:rsid w:val="009446B4"/>
    <w:rsid w:val="00995A3F"/>
    <w:rsid w:val="009D1C24"/>
    <w:rsid w:val="009D69CA"/>
    <w:rsid w:val="00A1623B"/>
    <w:rsid w:val="00A34E9F"/>
    <w:rsid w:val="00A50AF0"/>
    <w:rsid w:val="00A87CDA"/>
    <w:rsid w:val="00AB61BB"/>
    <w:rsid w:val="00AB6B3D"/>
    <w:rsid w:val="00AE2ACB"/>
    <w:rsid w:val="00AE4CE9"/>
    <w:rsid w:val="00AF4D86"/>
    <w:rsid w:val="00B024D8"/>
    <w:rsid w:val="00B42CDA"/>
    <w:rsid w:val="00B5125E"/>
    <w:rsid w:val="00BE506C"/>
    <w:rsid w:val="00BF7220"/>
    <w:rsid w:val="00C0044B"/>
    <w:rsid w:val="00C1012A"/>
    <w:rsid w:val="00C7472E"/>
    <w:rsid w:val="00C74B0B"/>
    <w:rsid w:val="00C9313B"/>
    <w:rsid w:val="00CB6066"/>
    <w:rsid w:val="00CF28FB"/>
    <w:rsid w:val="00D027A1"/>
    <w:rsid w:val="00D300DA"/>
    <w:rsid w:val="00D3320A"/>
    <w:rsid w:val="00D33665"/>
    <w:rsid w:val="00DB58C0"/>
    <w:rsid w:val="00DD72A0"/>
    <w:rsid w:val="00DE2286"/>
    <w:rsid w:val="00E14B3F"/>
    <w:rsid w:val="00E533A7"/>
    <w:rsid w:val="00E854EB"/>
    <w:rsid w:val="00EC1F40"/>
    <w:rsid w:val="00ED2208"/>
    <w:rsid w:val="00ED6227"/>
    <w:rsid w:val="00F17492"/>
    <w:rsid w:val="00F338ED"/>
    <w:rsid w:val="00F4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1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6C38"/>
    <w:rPr>
      <w:i/>
      <w:iCs/>
    </w:rPr>
  </w:style>
  <w:style w:type="paragraph" w:styleId="ListParagraph">
    <w:name w:val="List Paragraph"/>
    <w:basedOn w:val="Normal"/>
    <w:uiPriority w:val="34"/>
    <w:qFormat/>
    <w:rsid w:val="00033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FE48-D0D9-4157-82D3-9578250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77</cp:revision>
  <cp:lastPrinted>2022-05-06T06:43:00Z</cp:lastPrinted>
  <dcterms:created xsi:type="dcterms:W3CDTF">2022-03-16T11:42:00Z</dcterms:created>
  <dcterms:modified xsi:type="dcterms:W3CDTF">2022-05-19T05:35:00Z</dcterms:modified>
</cp:coreProperties>
</file>