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93" w:rsidRDefault="00626493" w:rsidP="00626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ro-RO" w:eastAsia="ro-RO"/>
        </w:rPr>
      </w:pPr>
    </w:p>
    <w:p w:rsidR="00626493" w:rsidRDefault="00626493" w:rsidP="006264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Descriere: 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 xml:space="preserve">         ROM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t>Â</w:t>
      </w:r>
      <w:r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>NIA</w:t>
      </w:r>
    </w:p>
    <w:p w:rsidR="00626493" w:rsidRDefault="00626493" w:rsidP="00626493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>JUDEŢUL BIHOR</w:t>
      </w:r>
    </w:p>
    <w:p w:rsidR="00626493" w:rsidRDefault="00626493" w:rsidP="00626493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  <w:t>MUNICIPIUL MARGHITA</w:t>
      </w:r>
    </w:p>
    <w:p w:rsidR="00626493" w:rsidRDefault="00626493" w:rsidP="00626493">
      <w:pPr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fr-FR"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  <w:t xml:space="preserve">CONSILIUL LOCAL AL MUNICIPIULUI MARGHITA </w:t>
      </w:r>
    </w:p>
    <w:p w:rsidR="00626493" w:rsidRDefault="00626493" w:rsidP="00626493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ro-RO" w:eastAsia="en-GB"/>
        </w:rPr>
      </w:pPr>
    </w:p>
    <w:p w:rsidR="00626493" w:rsidRDefault="00626493" w:rsidP="0062649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</w:pPr>
    </w:p>
    <w:p w:rsidR="00626493" w:rsidRDefault="00626493" w:rsidP="00626493">
      <w:pPr>
        <w:rPr>
          <w:rFonts w:eastAsiaTheme="minorEastAsia"/>
          <w:lang w:val="en-GB" w:eastAsia="en-GB"/>
        </w:rPr>
      </w:pPr>
    </w:p>
    <w:p w:rsidR="00626493" w:rsidRDefault="00626493" w:rsidP="0062649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 xml:space="preserve">                                                          Proiect de hotarare</w:t>
      </w:r>
    </w:p>
    <w:p w:rsidR="00626493" w:rsidRPr="009078C9" w:rsidRDefault="00626493" w:rsidP="00626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/>
        </w:rPr>
      </w:pPr>
      <w:r w:rsidRPr="009078C9"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  <w:t xml:space="preserve">pentru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modificareaindicatorilortehnico-economiciprinHotărâreaConsiliului Local privind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proiectul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„Centru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Educațional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Multifuncțional“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Octavian Goga”, finanțare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prin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Programul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Operațional Regional, POR, 2014-2020, Axa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prioritară 13, prioritatea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investiții 9B, Obiectivul specific 13.1 – Îmbunătățirea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calității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vieții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populației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în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orașe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mici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și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mijlocii din România, pentru</w:t>
      </w:r>
      <w:r w:rsidR="009078C9"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obiectivul de investiții</w:t>
      </w:r>
    </w:p>
    <w:p w:rsidR="00626493" w:rsidRDefault="00626493" w:rsidP="0062649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en-GB"/>
        </w:rPr>
      </w:pPr>
    </w:p>
    <w:p w:rsidR="00626493" w:rsidRDefault="00626493" w:rsidP="00626493">
      <w:pPr>
        <w:rPr>
          <w:rFonts w:ascii="Times New Roman" w:hAnsi="Times New Roman" w:cs="Times New Roman"/>
          <w:sz w:val="24"/>
          <w:szCs w:val="24"/>
        </w:rPr>
      </w:pPr>
    </w:p>
    <w:p w:rsidR="00626493" w:rsidRDefault="00626493" w:rsidP="0062649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in vedere temeiurile juridice:</w:t>
      </w:r>
    </w:p>
    <w:p w:rsidR="00626493" w:rsidRDefault="00626493" w:rsidP="009078C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-art. 10 din HG nr. 907/2016 privind etapele de elaborare şi conţinutul- cadru al documentaţiilor tehnico-economice aferente obiectivelor/proiectelor de investiţii finanţate din fonduri  publice </w:t>
      </w:r>
    </w:p>
    <w:p w:rsidR="00626493" w:rsidRPr="009078C9" w:rsidRDefault="00626493" w:rsidP="009078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o-RO"/>
        </w:rPr>
      </w:pPr>
      <w:r w:rsidRPr="009078C9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Ordinul nr. 2050 din 30.12.2021pentru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modificarea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înlocuireaMetodologiei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privind</w:t>
      </w:r>
    </w:p>
    <w:p w:rsidR="00626493" w:rsidRPr="009078C9" w:rsidRDefault="009078C9" w:rsidP="009078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justarea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prețurilor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aferente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materialelor de construcții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contractele de achiziție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publică / contractele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sectoriale de lucrări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finanțate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prin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Programul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Operațional Regional 2014-2020, în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vederea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punerii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aplicare a Ordonanței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Guvernului nr. 15/2021 ,privind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reglementarea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unor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măsuri fiscal bugetare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Metodologie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aprobată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prin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Ordinul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ministerului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dezvoltării, lucrărilor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publice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administrației nr. 1336/ 2021 și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modificarea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Anexei „Ghidul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solicitantului ,Condiții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generale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accesarea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fondurilor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cadrul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Programului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Operațional Regional 2014-2020”, aprobată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prin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Ordinul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ministrului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dezvoltării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regionale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administrației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6493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publice nr. 1021/ 2015;</w:t>
      </w:r>
    </w:p>
    <w:p w:rsidR="00626493" w:rsidRPr="009078C9" w:rsidRDefault="00626493" w:rsidP="00907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90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-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Ordinul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Ministrului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Dezvoltării, LucrărilorPublice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și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Administrației nr. 1336/21.09.2021 pentru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aprobarea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Metodologiei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privind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ajustarea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prețurilor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aferente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materialelor de construcții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pentru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contractele de achiziție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publică/contractile sectoriale de lucrari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finanţate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prin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Programul</w:t>
      </w:r>
      <w:r w:rsidR="009078C9"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Operaţional Regional 2014-2020.</w:t>
      </w:r>
    </w:p>
    <w:p w:rsidR="00626493" w:rsidRPr="009078C9" w:rsidRDefault="00626493" w:rsidP="0062649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- Hotărârea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Consiliului Local Marghita nr. 100 din 10 august 2018, pentru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proiectului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„Centru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Educațional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Multifuncțional “Octavian Goga”, MARGHITA și a cheltuielilor legate de proiect;</w:t>
      </w:r>
    </w:p>
    <w:p w:rsidR="00626493" w:rsidRPr="009078C9" w:rsidRDefault="00626493" w:rsidP="0062649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-Hotărârea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Consiliului Local Marghita nr. 32 din 24.02.2020 de aprobare a Studiului de fezabilitate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si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indicatorilor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tehncio-economici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obiectivul de investiţie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„Centru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Educaționa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lMultifuncțional “Octavian Goga”, </w:t>
      </w:r>
    </w:p>
    <w:p w:rsidR="00626493" w:rsidRPr="009078C9" w:rsidRDefault="00626493" w:rsidP="0062649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Ţinând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cont de referatul de aprobare al primarului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municipiului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Marghita, nr. 4168 din 26.04.2022 şi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aportul de specialitate nr. 4169 din 26.04.2022 </w:t>
      </w:r>
    </w:p>
    <w:p w:rsidR="00626493" w:rsidRPr="009078C9" w:rsidRDefault="00626493" w:rsidP="0062649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>În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baza art. 129 alin.4 lit.d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,a art. 196 alin. 1 din Ordonanţa de Urgenţă a Guvernului nr. 57/2019 privind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Codul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administrativ, cu modificările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completările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ulterioare</w:t>
      </w:r>
    </w:p>
    <w:p w:rsidR="00626493" w:rsidRPr="009078C9" w:rsidRDefault="00626493" w:rsidP="0062649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Primarul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Municipiului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Marghita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propune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Consiliului Local următorul</w:t>
      </w:r>
    </w:p>
    <w:p w:rsidR="00626493" w:rsidRPr="009078C9" w:rsidRDefault="00626493" w:rsidP="0062649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Proiect de hotărâre:</w:t>
      </w:r>
    </w:p>
    <w:p w:rsidR="00626493" w:rsidRPr="009078C9" w:rsidRDefault="00626493" w:rsidP="0062649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78C9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Pr="009078C9">
        <w:rPr>
          <w:rFonts w:ascii="Times New Roman" w:hAnsi="Times New Roman" w:cs="Times New Roman"/>
          <w:sz w:val="24"/>
          <w:szCs w:val="24"/>
          <w:lang w:val="ro-RO"/>
        </w:rPr>
        <w:t xml:space="preserve"> Se aprobă modificarea anexei nr. 1 a art. 1 din Hotărârea Consiliului Local Marghita nr. 32 din 24.02.2020 , respectiv a  indicatorilor tehnico-economici pentru obiectivul de investiţii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„Centru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Educațional</w:t>
      </w:r>
      <w:r w:rsidR="009078C9"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078C9">
        <w:rPr>
          <w:rFonts w:ascii="Times New Roman" w:eastAsia="Times New Roman" w:hAnsi="Times New Roman" w:cs="Times New Roman"/>
          <w:sz w:val="24"/>
          <w:szCs w:val="24"/>
          <w:lang w:val="ro-RO"/>
        </w:rPr>
        <w:t>Multifuncțional “Octavian Goga”</w:t>
      </w:r>
      <w:r w:rsidRPr="009078C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,</w:t>
      </w:r>
      <w:r w:rsidRPr="009078C9">
        <w:rPr>
          <w:rFonts w:ascii="Times New Roman" w:hAnsi="Times New Roman" w:cs="Times New Roman"/>
          <w:sz w:val="24"/>
          <w:szCs w:val="24"/>
          <w:lang w:val="ro-RO"/>
        </w:rPr>
        <w:t xml:space="preserve"> conform anexei care face parte integrantă din prezentul proiect de hotărâre. </w:t>
      </w:r>
    </w:p>
    <w:p w:rsidR="00626493" w:rsidRPr="009078C9" w:rsidRDefault="00626493" w:rsidP="0062649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78C9">
        <w:rPr>
          <w:rFonts w:ascii="Times New Roman" w:hAnsi="Times New Roman" w:cs="Times New Roman"/>
          <w:b/>
          <w:sz w:val="24"/>
          <w:szCs w:val="24"/>
          <w:lang w:val="ro-RO"/>
        </w:rPr>
        <w:t>Art. 2</w:t>
      </w:r>
      <w:r w:rsidRPr="009078C9">
        <w:rPr>
          <w:rFonts w:ascii="Times New Roman" w:hAnsi="Times New Roman" w:cs="Times New Roman"/>
          <w:sz w:val="24"/>
          <w:szCs w:val="24"/>
          <w:lang w:val="ro-RO"/>
        </w:rPr>
        <w:t xml:space="preserve">   Prezenta sub formă de hotărâre se comunică cu . Compartimentul de afaceri europene, Direcţia tehnică, primarul municipiului Marghita, Serviciului buget contabilitate, spre afişare pe site-ul instituţiei www.marghita.ro</w:t>
      </w:r>
    </w:p>
    <w:p w:rsidR="00626493" w:rsidRDefault="00626493" w:rsidP="00626493"/>
    <w:p w:rsidR="00626493" w:rsidRDefault="00626493" w:rsidP="00626493"/>
    <w:p w:rsidR="00626493" w:rsidRPr="009078C9" w:rsidRDefault="00626493" w:rsidP="00626493">
      <w:pPr>
        <w:rPr>
          <w:b/>
          <w:lang w:val="ro-RO"/>
        </w:rPr>
      </w:pPr>
    </w:p>
    <w:p w:rsidR="00626493" w:rsidRPr="009078C9" w:rsidRDefault="00626493" w:rsidP="00626493">
      <w:pPr>
        <w:spacing w:after="0" w:line="240" w:lineRule="auto"/>
        <w:rPr>
          <w:b/>
          <w:lang w:val="ro-RO"/>
        </w:rPr>
      </w:pPr>
      <w:r w:rsidRPr="009078C9">
        <w:rPr>
          <w:b/>
          <w:lang w:val="ro-RO"/>
        </w:rPr>
        <w:t>Iniţiator</w:t>
      </w:r>
      <w:r w:rsidR="009078C9" w:rsidRPr="009078C9">
        <w:rPr>
          <w:b/>
          <w:lang w:val="ro-RO"/>
        </w:rPr>
        <w:t xml:space="preserve">                                                                                                     </w:t>
      </w:r>
      <w:r w:rsidRPr="009078C9">
        <w:rPr>
          <w:b/>
          <w:lang w:val="ro-RO"/>
        </w:rPr>
        <w:t>Vizat</w:t>
      </w:r>
      <w:r w:rsidR="009078C9" w:rsidRPr="009078C9">
        <w:rPr>
          <w:b/>
          <w:lang w:val="ro-RO"/>
        </w:rPr>
        <w:t xml:space="preserve">         </w:t>
      </w:r>
      <w:r w:rsidRPr="009078C9">
        <w:rPr>
          <w:b/>
          <w:lang w:val="ro-RO"/>
        </w:rPr>
        <w:t>legalitate</w:t>
      </w:r>
    </w:p>
    <w:p w:rsidR="00626493" w:rsidRPr="009078C9" w:rsidRDefault="00626493" w:rsidP="00626493">
      <w:pPr>
        <w:spacing w:after="0" w:line="240" w:lineRule="auto"/>
        <w:rPr>
          <w:b/>
          <w:lang w:val="ro-RO"/>
        </w:rPr>
      </w:pPr>
      <w:r w:rsidRPr="009078C9">
        <w:rPr>
          <w:b/>
          <w:lang w:val="ro-RO"/>
        </w:rPr>
        <w:t>Primar</w:t>
      </w:r>
      <w:r w:rsidR="009078C9" w:rsidRPr="009078C9">
        <w:rPr>
          <w:b/>
          <w:lang w:val="ro-RO"/>
        </w:rPr>
        <w:t xml:space="preserve">                                                                                                                 </w:t>
      </w:r>
      <w:r w:rsidRPr="009078C9">
        <w:rPr>
          <w:b/>
          <w:lang w:val="ro-RO"/>
        </w:rPr>
        <w:t xml:space="preserve">Secretar General </w:t>
      </w:r>
    </w:p>
    <w:p w:rsidR="00626493" w:rsidRPr="009078C9" w:rsidRDefault="00626493" w:rsidP="00626493">
      <w:pPr>
        <w:spacing w:after="0" w:line="240" w:lineRule="auto"/>
        <w:rPr>
          <w:b/>
          <w:lang w:val="ro-RO"/>
        </w:rPr>
      </w:pPr>
      <w:r w:rsidRPr="009078C9">
        <w:rPr>
          <w:b/>
          <w:lang w:val="ro-RO"/>
        </w:rPr>
        <w:t xml:space="preserve">Marcel Emil SAS-ADĂSCĂLIŢII                                                                 Cornelia DEMETER </w:t>
      </w:r>
    </w:p>
    <w:p w:rsidR="00626493" w:rsidRPr="009078C9" w:rsidRDefault="00626493" w:rsidP="00626493">
      <w:pPr>
        <w:spacing w:after="0" w:line="240" w:lineRule="auto"/>
        <w:rPr>
          <w:b/>
          <w:lang w:val="ro-RO"/>
        </w:rPr>
      </w:pPr>
    </w:p>
    <w:p w:rsidR="00F22FAD" w:rsidRPr="009078C9" w:rsidRDefault="00F22FAD">
      <w:pPr>
        <w:rPr>
          <w:lang w:val="ro-RO"/>
        </w:rPr>
      </w:pPr>
      <w:bookmarkStart w:id="0" w:name="_GoBack"/>
      <w:bookmarkEnd w:id="0"/>
    </w:p>
    <w:sectPr w:rsidR="00F22FAD" w:rsidRPr="009078C9" w:rsidSect="002D5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2BA5"/>
    <w:rsid w:val="002D57F2"/>
    <w:rsid w:val="00582BA5"/>
    <w:rsid w:val="00626493"/>
    <w:rsid w:val="009078C9"/>
    <w:rsid w:val="00F22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4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1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537</Words>
  <Characters>3120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dcterms:created xsi:type="dcterms:W3CDTF">2022-04-27T08:14:00Z</dcterms:created>
  <dcterms:modified xsi:type="dcterms:W3CDTF">2022-05-19T09:44:00Z</dcterms:modified>
</cp:coreProperties>
</file>