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B7" w:rsidRDefault="003367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3367B7" w:rsidRDefault="005F3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ROMÂNIA</w:t>
      </w:r>
      <w:r>
        <w:rPr>
          <w:noProof/>
          <w:lang w:val="en-US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-332104</wp:posOffset>
            </wp:positionH>
            <wp:positionV relativeFrom="paragraph">
              <wp:posOffset>-294639</wp:posOffset>
            </wp:positionV>
            <wp:extent cx="762000" cy="1097280"/>
            <wp:effectExtent l="0" t="0" r="0" b="0"/>
            <wp:wrapNone/>
            <wp:docPr id="5" name="image3.png" descr="stema O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ema OK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4939030</wp:posOffset>
            </wp:positionH>
            <wp:positionV relativeFrom="paragraph">
              <wp:posOffset>-210183</wp:posOffset>
            </wp:positionV>
            <wp:extent cx="910590" cy="1063625"/>
            <wp:effectExtent l="0" t="0" r="0" b="0"/>
            <wp:wrapNone/>
            <wp:docPr id="4" name="image2.jpg" descr="judetul-bihor-stema-logo-8191AE1559-seek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judetul-bihor-stema-logo-8191AE1559-seek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367B7" w:rsidRDefault="005F3AD9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MUNICIPIUL MARGHITA</w:t>
      </w:r>
    </w:p>
    <w:p w:rsidR="003367B7" w:rsidRDefault="005F3AD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MARGITTA MEGYEI JOGU VAROS - MARGHITA TOWN</w:t>
      </w:r>
    </w:p>
    <w:p w:rsidR="003367B7" w:rsidRDefault="003367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367B7" w:rsidRDefault="005F3AD9">
      <w:pPr>
        <w:tabs>
          <w:tab w:val="left" w:pos="622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415300 - Marghita,  jud. Bihor,                                                 telefon : +40259362001</w:t>
      </w:r>
    </w:p>
    <w:p w:rsidR="003367B7" w:rsidRDefault="005F3A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3367B7" w:rsidRDefault="005F3A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fax:         +40359409982</w:t>
      </w:r>
    </w:p>
    <w:p w:rsidR="003367B7" w:rsidRDefault="005F3AD9">
      <w:pPr>
        <w:tabs>
          <w:tab w:val="left" w:pos="624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hyperlink r:id="rId9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primaria@marghita.ro</w:t>
        </w:r>
      </w:hyperlink>
    </w:p>
    <w:p w:rsidR="003367B7" w:rsidRDefault="00330D4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align="center" o:hr="t">
            <v:imagedata r:id="rId10" o:title="BD14845_" gain="49807f" blacklevel="-7209f"/>
          </v:shape>
        </w:pict>
      </w:r>
    </w:p>
    <w:p w:rsidR="003367B7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Instituția Arhitectului - Șef</w:t>
      </w:r>
    </w:p>
    <w:p w:rsidR="003367B7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Nr. </w:t>
      </w:r>
      <w:r w:rsidR="005825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3E52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5825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E52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5825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.2022</w:t>
      </w:r>
    </w:p>
    <w:p w:rsidR="003367B7" w:rsidRDefault="003367B7">
      <w:pPr>
        <w:pStyle w:val="Titlu2"/>
        <w:jc w:val="left"/>
        <w:rPr>
          <w:sz w:val="24"/>
        </w:rPr>
      </w:pPr>
    </w:p>
    <w:p w:rsidR="003367B7" w:rsidRDefault="003367B7"/>
    <w:p w:rsidR="003367B7" w:rsidRPr="00F8369D" w:rsidRDefault="005F3AD9">
      <w:pPr>
        <w:pStyle w:val="Titlu2"/>
        <w:rPr>
          <w:sz w:val="24"/>
        </w:rPr>
      </w:pPr>
      <w:r w:rsidRPr="00F8369D">
        <w:rPr>
          <w:sz w:val="24"/>
        </w:rPr>
        <w:t xml:space="preserve">RAPORT DE SPECIALITATE </w:t>
      </w:r>
    </w:p>
    <w:p w:rsidR="003367B7" w:rsidRPr="003E5232" w:rsidRDefault="003367B7">
      <w:pPr>
        <w:rPr>
          <w:color w:val="FF0000"/>
        </w:rPr>
      </w:pPr>
    </w:p>
    <w:p w:rsidR="003367B7" w:rsidRPr="003E5232" w:rsidRDefault="005F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</w:t>
      </w:r>
      <w:r w:rsidR="00BD453D" w:rsidRPr="00F8369D">
        <w:rPr>
          <w:rFonts w:ascii="Times New Roman" w:eastAsia="Times New Roman" w:hAnsi="Times New Roman" w:cs="Times New Roman"/>
          <w:b/>
          <w:sz w:val="24"/>
          <w:szCs w:val="24"/>
        </w:rPr>
        <w:t>modificarea</w:t>
      </w:r>
      <w:r w:rsidR="0058252B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indicatorilor tehnico-economici prin Hotărârea Consiliului Local</w:t>
      </w:r>
      <w:r w:rsidR="00902D7E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privind proiectul „Centru 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Educațional Multifuncțional </w:t>
      </w:r>
      <w:r w:rsidR="00F836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>Octavian Goga</w:t>
      </w:r>
      <w:r w:rsidR="00F8369D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F0317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02D7E" w:rsidRPr="00F8369D">
        <w:rPr>
          <w:rFonts w:ascii="Times New Roman" w:eastAsia="Times New Roman" w:hAnsi="Times New Roman" w:cs="Times New Roman"/>
          <w:b/>
          <w:sz w:val="24"/>
          <w:szCs w:val="24"/>
        </w:rPr>
        <w:t>finanțare prin Programul Operațional Regional, POR, 2014-2020, Axa prioritară 13, prioritatea investiții 9B, Obiectivul specific 13.1 – Îmbunătățirea calității vieții populației în orașe mici și mijlocii din România, pentru obiectivul de investiții</w:t>
      </w:r>
    </w:p>
    <w:p w:rsidR="003367B7" w:rsidRPr="003E5232" w:rsidRDefault="003367B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367B7" w:rsidRPr="003E5232" w:rsidRDefault="003367B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367B7" w:rsidRPr="00F8369D" w:rsidRDefault="003367B7">
      <w:pPr>
        <w:spacing w:after="0"/>
        <w:ind w:right="-1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7B7" w:rsidRPr="003E5232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ab/>
        <w:t>Având în vederea faptul c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Primăria Municipiului Marghita </w:t>
      </w:r>
      <w:r w:rsidRPr="00F8369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dorește demararea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proiectului de 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>execuție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 xml:space="preserve"> pentru proiectul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cu titlul: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Centru Educațional Multifuncțional </w:t>
      </w:r>
      <w:r w:rsidR="00F836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>Octavian Goga</w:t>
      </w:r>
      <w:r w:rsidR="00F8369D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>finanţa</w:t>
      </w:r>
      <w:r w:rsidR="00F8369D" w:rsidRPr="00F8369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în cadrul 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>Programului Operațional Regional, POR, 2014-2020, Axa prioritară 13, prioritatea investiții 9B, Obiectivul specific 13.1 – Îmbunătățirea calității vieții populației în orașe mici și mijlocii din România, pentru obiectivul de investiții.</w:t>
      </w:r>
    </w:p>
    <w:p w:rsidR="003367B7" w:rsidRPr="003E5232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E52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3367B7" w:rsidRPr="003E5232" w:rsidRDefault="005F3A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E5232">
        <w:rPr>
          <w:rFonts w:ascii="Times New Roman" w:eastAsia="Times New Roman" w:hAnsi="Times New Roman" w:cs="Times New Roman"/>
          <w:sz w:val="24"/>
          <w:szCs w:val="24"/>
          <w:highlight w:val="white"/>
        </w:rPr>
        <w:t>Luând în calcul:</w:t>
      </w:r>
    </w:p>
    <w:p w:rsidR="003367B7" w:rsidRPr="003E5232" w:rsidRDefault="003367B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64199" w:rsidRPr="003E5232" w:rsidRDefault="005F3AD9" w:rsidP="008641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E5232">
        <w:rPr>
          <w:rFonts w:ascii="Times New Roman" w:eastAsia="Times New Roman" w:hAnsi="Times New Roman" w:cs="Times New Roman"/>
          <w:b/>
          <w:sz w:val="24"/>
          <w:szCs w:val="24"/>
        </w:rPr>
        <w:t>Ghidului specific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 privind regulile și condițiile aplicabile finanțării din fondurile </w:t>
      </w:r>
      <w:r w:rsidR="00864199" w:rsidRPr="003E52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europene </w:t>
      </w:r>
    </w:p>
    <w:p w:rsidR="00864199" w:rsidRPr="003E5232" w:rsidRDefault="00864199" w:rsidP="008641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232">
        <w:rPr>
          <w:rFonts w:ascii="Times New Roman" w:hAnsi="Times New Roman" w:cs="Times New Roman"/>
          <w:sz w:val="24"/>
          <w:szCs w:val="24"/>
          <w:shd w:val="clear" w:color="auto" w:fill="FFFFFF"/>
        </w:rPr>
        <w:t>structurale și de investiții provenite din Fondul European pentru Dezvoltare Regională (FEDR)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AD9" w:rsidRPr="003E5232">
        <w:rPr>
          <w:rFonts w:ascii="Times New Roman" w:eastAsia="Times New Roman" w:hAnsi="Times New Roman" w:cs="Times New Roman"/>
          <w:sz w:val="24"/>
          <w:szCs w:val="24"/>
        </w:rPr>
        <w:t xml:space="preserve">aferente 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Programului Operațional Regional 2014-2020;</w:t>
      </w:r>
    </w:p>
    <w:p w:rsidR="00A3280C" w:rsidRPr="003E5232" w:rsidRDefault="00864199" w:rsidP="00864199">
      <w:pPr>
        <w:pStyle w:val="List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232">
        <w:rPr>
          <w:rFonts w:ascii="Times New Roman" w:eastAsia="Times New Roman" w:hAnsi="Times New Roman" w:cs="Times New Roman"/>
          <w:b/>
          <w:sz w:val="24"/>
          <w:szCs w:val="24"/>
        </w:rPr>
        <w:t xml:space="preserve">Ordinul Nr. 2050 din 30.12.2021 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pentru modificarea și înlocuirea Metodologiei privind </w:t>
      </w:r>
    </w:p>
    <w:p w:rsidR="003367B7" w:rsidRPr="003E5232" w:rsidRDefault="00864199" w:rsidP="00A32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ajustarea prețurilor aferente materialelor de construcții pentru contractele de achiziție publică / contractele sectoriale de lucrări finanțate prin Programul Operațional </w:t>
      </w:r>
      <w:r w:rsidR="00A3280C" w:rsidRPr="003E5232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egional 2014-2020, în vederea punerii în aplicare a Ordonanței Guvernului nr. 15/2021 , privind reglementarea unor măsuri fiscal bugetare Metodolo</w:t>
      </w:r>
      <w:r w:rsidR="00A3280C" w:rsidRPr="003E5232">
        <w:rPr>
          <w:rFonts w:ascii="Times New Roman" w:eastAsia="Times New Roman" w:hAnsi="Times New Roman" w:cs="Times New Roman"/>
          <w:sz w:val="24"/>
          <w:szCs w:val="24"/>
        </w:rPr>
        <w:t>gie aprobată prin Ordinul ministerului dezvoltării, lucrărilor publice și administrației nr. 1336/ 2021 și pentru modificarea Anexei „Ghidul solicitantului , Condiții generale pentru accesarea fondurilor în cadrul Programului Operațional Regional 2014-2020”, aprobată prin Ordinul ministrului dezvoltării regionale și administrației publice nr. 1021/ 2015;</w:t>
      </w:r>
    </w:p>
    <w:p w:rsidR="003367B7" w:rsidRPr="003E5232" w:rsidRDefault="00336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3367B7" w:rsidRPr="003E5232" w:rsidRDefault="003367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367B7" w:rsidRPr="00F03173" w:rsidRDefault="00A3280C" w:rsidP="00B90106">
      <w:pPr>
        <w:pStyle w:val="Listparagraf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 w:firstLine="4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Ordinul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Ministrului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Dezvoltării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Lucrărilor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Publice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Administrației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nr. 1336/21.09.2021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Metodologiei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ajustarea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prețurilor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aferente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materialelor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construcții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contractele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achiziție</w:t>
      </w:r>
      <w:proofErr w:type="spellEnd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publică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Beneficiarii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contractelor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încheiate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Operațional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Regional 2014 – 2020 pot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ajusta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achiziție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sectoriale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lucrări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actualizarea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prețurilor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materialelor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aprobate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Ministrului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Lucrărilor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Administrației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1336/21.09.2021.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ordin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pune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Ordonanței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15/2021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reglementarea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bugetare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permite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operarea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facilă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modificărilor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presupuse</w:t>
      </w:r>
      <w:proofErr w:type="spellEnd"/>
      <w:r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>actualizarea</w:t>
      </w:r>
      <w:proofErr w:type="spellEnd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>prețurilor</w:t>
      </w:r>
      <w:proofErr w:type="spellEnd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>metodologia</w:t>
      </w:r>
      <w:proofErr w:type="spellEnd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>însoțită</w:t>
      </w:r>
      <w:proofErr w:type="spellEnd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>tabele</w:t>
      </w:r>
      <w:proofErr w:type="spellEnd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369D">
        <w:rPr>
          <w:rFonts w:ascii="Times New Roman" w:eastAsia="Times New Roman" w:hAnsi="Times New Roman" w:cs="Times New Roman"/>
          <w:sz w:val="24"/>
          <w:szCs w:val="24"/>
          <w:lang w:val="en-US"/>
        </w:rPr>
        <w:t>calcul</w:t>
      </w:r>
      <w:proofErr w:type="spellEnd"/>
      <w:r w:rsidR="00BD453D" w:rsidRPr="00F836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3173" w:rsidRPr="00F03173" w:rsidRDefault="00F03173" w:rsidP="00F03173">
      <w:pPr>
        <w:pStyle w:val="Listparagraf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 w:firstLine="45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F1EFB">
        <w:rPr>
          <w:rFonts w:ascii="Times New Roman" w:eastAsia="Times New Roman" w:hAnsi="Times New Roman" w:cs="Times New Roman"/>
          <w:b/>
          <w:sz w:val="24"/>
          <w:szCs w:val="24"/>
        </w:rPr>
        <w:t>Hotărârea Consiliului Local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nr. 32 din 24 Februarie 2020,</w:t>
      </w:r>
      <w:r w:rsidRPr="00C4281B">
        <w:rPr>
          <w:rFonts w:ascii="Times New Roman" w:eastAsia="Times New Roman" w:hAnsi="Times New Roman" w:cs="Times New Roman"/>
          <w:sz w:val="24"/>
          <w:szCs w:val="24"/>
        </w:rPr>
        <w:t xml:space="preserve"> privind aprobarea Studiului de Fezabilitate și a indicatorilor tehnico-economici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4281B">
        <w:rPr>
          <w:rFonts w:ascii="Times New Roman" w:eastAsia="Times New Roman" w:hAnsi="Times New Roman" w:cs="Times New Roman"/>
          <w:sz w:val="24"/>
          <w:szCs w:val="24"/>
        </w:rPr>
        <w:t>pentru obiectul de investiție „C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entru Educațional Multifuncțional </w:t>
      </w:r>
      <w:r w:rsidRPr="00C4281B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Octavia Goga</w:t>
      </w:r>
      <w:r w:rsidRPr="00C4281B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BD453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453D" w:rsidRPr="00F8369D" w:rsidRDefault="00BD453D" w:rsidP="002917A1">
      <w:pPr>
        <w:pStyle w:val="Listparagraf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 w:firstLine="4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Hotărârea Consiliului Local nr. </w:t>
      </w:r>
      <w:r w:rsidR="002917A1" w:rsidRPr="00F8369D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3E5232" w:rsidRPr="00F8369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917A1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din 10 August 2018, </w:t>
      </w:r>
      <w:r w:rsidR="002917A1" w:rsidRPr="00F8369D">
        <w:rPr>
          <w:rFonts w:ascii="Times New Roman" w:eastAsia="Times New Roman" w:hAnsi="Times New Roman" w:cs="Times New Roman"/>
          <w:sz w:val="24"/>
          <w:szCs w:val="24"/>
        </w:rPr>
        <w:t xml:space="preserve">pentru aprobarea proiectului </w:t>
      </w:r>
      <w:r w:rsidR="003E5232" w:rsidRPr="00F8369D">
        <w:rPr>
          <w:rFonts w:ascii="Times New Roman" w:eastAsia="Times New Roman" w:hAnsi="Times New Roman" w:cs="Times New Roman"/>
          <w:sz w:val="24"/>
          <w:szCs w:val="24"/>
        </w:rPr>
        <w:t>Centru educațional multifuncțional</w:t>
      </w:r>
      <w:r w:rsidR="002917A1" w:rsidRPr="00F8369D">
        <w:rPr>
          <w:rFonts w:ascii="Times New Roman" w:eastAsia="Times New Roman" w:hAnsi="Times New Roman" w:cs="Times New Roman"/>
          <w:sz w:val="24"/>
          <w:szCs w:val="24"/>
        </w:rPr>
        <w:t xml:space="preserve"> și a cheltuielilor legate de proiect;</w:t>
      </w:r>
    </w:p>
    <w:p w:rsidR="00BD453D" w:rsidRPr="00F8369D" w:rsidRDefault="002917A1" w:rsidP="002917A1">
      <w:pPr>
        <w:pStyle w:val="Listparagraf"/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0" w:firstLine="4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>p</w:t>
      </w:r>
      <w:r w:rsidR="00BD453D" w:rsidRPr="00F8369D">
        <w:rPr>
          <w:rFonts w:ascii="Times New Roman" w:eastAsia="Times New Roman" w:hAnsi="Times New Roman" w:cs="Times New Roman"/>
          <w:sz w:val="24"/>
          <w:szCs w:val="24"/>
        </w:rPr>
        <w:t>recum și finalizarea Proiectului Tehnic în anul 2022.</w:t>
      </w:r>
    </w:p>
    <w:p w:rsidR="00BD453D" w:rsidRPr="00F8369D" w:rsidRDefault="00F8369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Obiectivul general al acestui proiect este îmbunătățirea calității vieții locuitorilor din municipiul Marghita și împrejurimi, în principal a celor din grupurile vulnerabile / defavorizate, </w:t>
      </w:r>
      <w:r w:rsidR="005F6315">
        <w:rPr>
          <w:rFonts w:ascii="Times New Roman" w:eastAsia="Times New Roman" w:hAnsi="Times New Roman" w:cs="Times New Roman"/>
          <w:sz w:val="24"/>
          <w:szCs w:val="24"/>
        </w:rPr>
        <w:t>prin îmbunătățirea ofertei educaționale, nivel de educație mai ridicat al populației fiind o condiție esențială pentru o creștere inteligentă , durabilă și favorabilă incluziunii , de oferirea unor posibilități de petrecere a unui timp liber de calitate, de îmbunătățirea condițiilor de locuire pentru grupurile vulnerabile , dar și de îmbunătățirea calității și a aspectului infrastructurii publice urbane.</w:t>
      </w:r>
    </w:p>
    <w:p w:rsidR="00A3280C" w:rsidRPr="00F8369D" w:rsidRDefault="005F3AD9" w:rsidP="00967C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Pentru </w:t>
      </w:r>
      <w:r w:rsidR="00BD453D" w:rsidRPr="00F8369D">
        <w:rPr>
          <w:rFonts w:ascii="Times New Roman" w:eastAsia="Times New Roman" w:hAnsi="Times New Roman" w:cs="Times New Roman"/>
          <w:sz w:val="24"/>
          <w:szCs w:val="24"/>
        </w:rPr>
        <w:t>execuția lucrărilor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, solicitantul trebuie să respecte toate criteriile de eligibilitate, în termenele stabilite prin ghid </w:t>
      </w:r>
      <w:r w:rsidR="00A3280C" w:rsidRPr="00F8369D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A3280C" w:rsidRPr="00F8369D">
        <w:rPr>
          <w:rFonts w:ascii="Times New Roman" w:eastAsia="Times New Roman" w:hAnsi="Times New Roman" w:cs="Times New Roman"/>
          <w:b/>
          <w:sz w:val="24"/>
          <w:szCs w:val="24"/>
        </w:rPr>
        <w:t>Ghidul solicitantului , Condiții generale pentru accesarea fondurilor în cadrul Programului Operațional Regional 2014-2020</w:t>
      </w:r>
      <w:r w:rsidR="00A3280C" w:rsidRPr="00F8369D">
        <w:rPr>
          <w:rFonts w:ascii="Times New Roman" w:eastAsia="Times New Roman" w:hAnsi="Times New Roman" w:cs="Times New Roman"/>
          <w:sz w:val="24"/>
          <w:szCs w:val="24"/>
        </w:rPr>
        <w:t>”, aprobată prin Ordinul ministrului dezvoltării regionale și administrației publice nr. 1021/ 2015;</w:t>
      </w:r>
    </w:p>
    <w:p w:rsidR="005F6315" w:rsidRPr="005F6315" w:rsidRDefault="005F63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6315">
        <w:rPr>
          <w:rFonts w:ascii="Times New Roman" w:eastAsia="Times New Roman" w:hAnsi="Times New Roman" w:cs="Times New Roman"/>
          <w:sz w:val="24"/>
          <w:szCs w:val="24"/>
        </w:rPr>
        <w:t>Proiectul prevedere</w:t>
      </w:r>
      <w:r w:rsidRPr="005F631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A3280C" w:rsidRPr="005F6315" w:rsidRDefault="005F6315" w:rsidP="005F6315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315">
        <w:rPr>
          <w:rFonts w:ascii="Times New Roman" w:eastAsia="Times New Roman" w:hAnsi="Times New Roman" w:cs="Times New Roman"/>
          <w:sz w:val="24"/>
          <w:szCs w:val="24"/>
        </w:rPr>
        <w:t xml:space="preserve"> realizarea unui internat ( COMPONENTA A)</w:t>
      </w:r>
      <w:r>
        <w:rPr>
          <w:rFonts w:ascii="Times New Roman" w:eastAsia="Times New Roman" w:hAnsi="Times New Roman" w:cs="Times New Roman"/>
          <w:sz w:val="24"/>
          <w:szCs w:val="24"/>
        </w:rPr>
        <w:t>, identificat prin cf.nr. 103412, cu o suprafață de 8497 mp,</w:t>
      </w:r>
      <w:r w:rsidRPr="005F6315">
        <w:rPr>
          <w:rFonts w:ascii="Times New Roman" w:eastAsia="Times New Roman" w:hAnsi="Times New Roman" w:cs="Times New Roman"/>
          <w:sz w:val="24"/>
          <w:szCs w:val="24"/>
        </w:rPr>
        <w:t xml:space="preserve"> aferent Colegiului Național Octavian Goga (str. Nicolae Bălcescu, nr.80) pentru a crea condiții mai bune pe perioada anilor de studiu pentru elevii Colegiului Național Octavian Goga din localitățile învecinate;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 xml:space="preserve"> Capacitate 94 de persoane.</w:t>
      </w:r>
    </w:p>
    <w:p w:rsidR="005F6315" w:rsidRPr="005F6315" w:rsidRDefault="005F6315" w:rsidP="005F6315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315">
        <w:rPr>
          <w:rFonts w:ascii="Times New Roman" w:eastAsia="Times New Roman" w:hAnsi="Times New Roman" w:cs="Times New Roman"/>
          <w:sz w:val="24"/>
          <w:szCs w:val="24"/>
        </w:rPr>
        <w:t>realizarea unui spațiu multifuncțional recreativ (COMPONENTA B)</w:t>
      </w:r>
      <w:r>
        <w:rPr>
          <w:rFonts w:ascii="Times New Roman" w:eastAsia="Times New Roman" w:hAnsi="Times New Roman" w:cs="Times New Roman"/>
          <w:sz w:val="24"/>
          <w:szCs w:val="24"/>
        </w:rPr>
        <w:t>, identificat prin cf.nr. 105442, cu o suprafață de 1218 mp,</w:t>
      </w:r>
      <w:r w:rsidRPr="005F6315">
        <w:rPr>
          <w:rFonts w:ascii="Times New Roman" w:eastAsia="Times New Roman" w:hAnsi="Times New Roman" w:cs="Times New Roman"/>
          <w:sz w:val="24"/>
          <w:szCs w:val="24"/>
        </w:rPr>
        <w:t xml:space="preserve"> pe str. Eroilor , pentru comunitatea municipiului Marghita</w:t>
      </w:r>
      <w:r w:rsidR="008276E8" w:rsidRPr="005F6315">
        <w:rPr>
          <w:rFonts w:ascii="Times New Roman" w:eastAsia="Times New Roman" w:hAnsi="Times New Roman" w:cs="Times New Roman"/>
          <w:sz w:val="24"/>
          <w:szCs w:val="24"/>
        </w:rPr>
        <w:t>;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6E8" w:rsidRPr="008276E8">
        <w:rPr>
          <w:rFonts w:ascii="Times New Roman" w:eastAsia="Times New Roman" w:hAnsi="Times New Roman" w:cs="Times New Roman"/>
          <w:sz w:val="24"/>
          <w:szCs w:val="24"/>
        </w:rPr>
        <w:t xml:space="preserve">Capacitate 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8276E8" w:rsidRPr="0082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>locuri.</w:t>
      </w:r>
    </w:p>
    <w:p w:rsidR="005F6315" w:rsidRPr="005F6315" w:rsidRDefault="005F6315" w:rsidP="005F6315">
      <w:pPr>
        <w:pStyle w:val="Listparagr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367B7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>Caracteristici construcție propusă</w:t>
      </w:r>
      <w:r w:rsidR="008276E8" w:rsidRPr="008276E8">
        <w:rPr>
          <w:rFonts w:ascii="Times New Roman" w:eastAsia="Times New Roman" w:hAnsi="Times New Roman" w:cs="Times New Roman"/>
          <w:sz w:val="24"/>
          <w:szCs w:val="24"/>
        </w:rPr>
        <w:t xml:space="preserve"> (COMPONENTA A)</w:t>
      </w:r>
      <w:r w:rsidR="00BD453D" w:rsidRPr="008276E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Dimensiunile maxime ale construcției: </w:t>
      </w:r>
      <w:r w:rsidR="005F6315" w:rsidRPr="008276E8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,0</w:t>
      </w:r>
      <w:r w:rsidR="005F6315" w:rsidRPr="008276E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 xml:space="preserve"> m x </w:t>
      </w:r>
      <w:r w:rsidR="005F6315" w:rsidRPr="008276E8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5F6315" w:rsidRPr="008276E8">
        <w:rPr>
          <w:rFonts w:ascii="Times New Roman" w:eastAsia="Times New Roman" w:hAnsi="Times New Roman" w:cs="Times New Roman"/>
          <w:b/>
          <w:sz w:val="24"/>
          <w:szCs w:val="24"/>
        </w:rPr>
        <w:t>60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Regim de înălțime: </w:t>
      </w:r>
      <w:r w:rsidR="005F6315" w:rsidRPr="008276E8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+P+</w:t>
      </w:r>
      <w:r w:rsidR="005F6315" w:rsidRPr="008276E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5F6315" w:rsidRPr="008276E8">
        <w:rPr>
          <w:rFonts w:ascii="Times New Roman" w:eastAsia="Times New Roman" w:hAnsi="Times New Roman" w:cs="Times New Roman"/>
          <w:b/>
          <w:sz w:val="24"/>
          <w:szCs w:val="24"/>
        </w:rPr>
        <w:t xml:space="preserve"> (Hcornișă = 22,35 m)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Suprafața construită: </w:t>
      </w:r>
      <w:r w:rsidR="008276E8" w:rsidRPr="008276E8">
        <w:rPr>
          <w:rFonts w:ascii="Times New Roman" w:eastAsia="Times New Roman" w:hAnsi="Times New Roman" w:cs="Times New Roman"/>
          <w:b/>
          <w:sz w:val="24"/>
          <w:szCs w:val="24"/>
        </w:rPr>
        <w:t>558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,75 mp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Suprafața desfășurată: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276E8" w:rsidRPr="008276E8">
        <w:rPr>
          <w:rFonts w:ascii="Times New Roman" w:eastAsia="Times New Roman" w:hAnsi="Times New Roman" w:cs="Times New Roman"/>
          <w:b/>
          <w:sz w:val="24"/>
          <w:szCs w:val="24"/>
        </w:rPr>
        <w:t>632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276E8" w:rsidRPr="008276E8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 xml:space="preserve"> mp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Suprafața utilă totală: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276E8">
        <w:rPr>
          <w:rFonts w:ascii="Times New Roman" w:eastAsia="Times New Roman" w:hAnsi="Times New Roman" w:cs="Times New Roman"/>
          <w:b/>
          <w:sz w:val="24"/>
          <w:szCs w:val="24"/>
        </w:rPr>
        <w:t>261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276E8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 xml:space="preserve"> mp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Categoria de importanță: </w:t>
      </w:r>
      <w:r w:rsidR="00B65AD1" w:rsidRPr="008276E8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B65AD1" w:rsidRPr="008276E8">
        <w:rPr>
          <w:rFonts w:ascii="Times New Roman" w:eastAsia="Times New Roman" w:hAnsi="Times New Roman" w:cs="Times New Roman"/>
          <w:b/>
          <w:sz w:val="24"/>
          <w:szCs w:val="24"/>
        </w:rPr>
        <w:t>” – normală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Clasa de importanță: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III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Gradul de rezistență la foc: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B90106" w:rsidRPr="008276E8" w:rsidRDefault="00B901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Categoria pericol de incendiu: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C</w:t>
      </w:r>
    </w:p>
    <w:p w:rsidR="008276E8" w:rsidRPr="008276E8" w:rsidRDefault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76E8" w:rsidRPr="008276E8" w:rsidRDefault="008276E8" w:rsidP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>Caracteristici construcție propusă (COMPONENTA B)</w:t>
      </w:r>
      <w:r w:rsidRPr="008276E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76E8" w:rsidRPr="008276E8" w:rsidRDefault="008276E8" w:rsidP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Dimensiunile maxime ale construcției: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48,40 m x 21,60 m</w:t>
      </w:r>
    </w:p>
    <w:p w:rsidR="008276E8" w:rsidRPr="008276E8" w:rsidRDefault="008276E8" w:rsidP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Suprafața construită: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1045,45 mp</w:t>
      </w:r>
    </w:p>
    <w:p w:rsidR="008276E8" w:rsidRPr="003E5232" w:rsidRDefault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3367B7" w:rsidRDefault="00336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276E8" w:rsidRDefault="0082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03173" w:rsidRPr="00967C03" w:rsidRDefault="00F03173" w:rsidP="00F03173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Valoarea </w:t>
      </w:r>
      <w:r>
        <w:rPr>
          <w:rFonts w:ascii="Times New Roman" w:eastAsia="Times New Roman" w:hAnsi="Times New Roman" w:cs="Times New Roman"/>
          <w:sz w:val="24"/>
          <w:szCs w:val="24"/>
        </w:rPr>
        <w:t>totală</w:t>
      </w: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 a proiectului de </w:t>
      </w:r>
      <w:r w:rsidRPr="00F03173">
        <w:rPr>
          <w:rFonts w:ascii="Times New Roman" w:eastAsia="Times New Roman" w:hAnsi="Times New Roman" w:cs="Times New Roman"/>
          <w:b/>
          <w:sz w:val="24"/>
          <w:szCs w:val="24"/>
        </w:rPr>
        <w:t>31.740.385,34 lei inclusiv TVA.</w:t>
      </w:r>
    </w:p>
    <w:p w:rsidR="00F03173" w:rsidRPr="00967C03" w:rsidRDefault="00F03173" w:rsidP="00F0317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0C5">
        <w:rPr>
          <w:rFonts w:ascii="Times New Roman" w:eastAsia="Times New Roman" w:hAnsi="Times New Roman" w:cs="Times New Roman"/>
          <w:sz w:val="24"/>
          <w:szCs w:val="24"/>
        </w:rPr>
        <w:t>Valoare eligibilă a proiectului:</w:t>
      </w:r>
      <w:r w:rsidRPr="000060C5">
        <w:rPr>
          <w:rFonts w:ascii="Times New Roman" w:eastAsia="Times New Roman" w:hAnsi="Times New Roman" w:cs="Times New Roman"/>
          <w:b/>
          <w:sz w:val="24"/>
          <w:szCs w:val="24"/>
        </w:rPr>
        <w:t xml:space="preserve"> 22.960.210,13 lei inclusiv TVA</w:t>
      </w:r>
      <w:r w:rsidRPr="00967C03">
        <w:rPr>
          <w:rFonts w:ascii="Times New Roman" w:eastAsia="Times New Roman" w:hAnsi="Times New Roman" w:cs="Times New Roman"/>
          <w:sz w:val="24"/>
          <w:szCs w:val="24"/>
        </w:rPr>
        <w:t>, din care:</w:t>
      </w:r>
    </w:p>
    <w:p w:rsidR="00F03173" w:rsidRPr="00967C03" w:rsidRDefault="00F03173" w:rsidP="00F031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Contribuţie proprie: </w:t>
      </w:r>
      <w:r>
        <w:rPr>
          <w:rFonts w:ascii="Times New Roman" w:eastAsia="Times New Roman" w:hAnsi="Times New Roman" w:cs="Times New Roman"/>
          <w:sz w:val="24"/>
          <w:szCs w:val="24"/>
        </w:rPr>
        <w:t>459.204,20</w:t>
      </w: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 lei </w:t>
      </w:r>
      <w:r>
        <w:rPr>
          <w:rFonts w:ascii="Times New Roman" w:eastAsia="Times New Roman" w:hAnsi="Times New Roman" w:cs="Times New Roman"/>
          <w:sz w:val="24"/>
          <w:szCs w:val="24"/>
        </w:rPr>
        <w:t>inclusiv</w:t>
      </w: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 TVA</w:t>
      </w:r>
    </w:p>
    <w:p w:rsidR="00F03173" w:rsidRDefault="00F03173" w:rsidP="00F031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Finanțare nerambursabilă:  </w:t>
      </w:r>
      <w:r>
        <w:rPr>
          <w:rFonts w:ascii="Times New Roman" w:eastAsia="Times New Roman" w:hAnsi="Times New Roman" w:cs="Times New Roman"/>
          <w:sz w:val="24"/>
          <w:szCs w:val="24"/>
        </w:rPr>
        <w:t>22.501.005,93</w:t>
      </w: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 lei </w:t>
      </w:r>
      <w:r>
        <w:rPr>
          <w:rFonts w:ascii="Times New Roman" w:eastAsia="Times New Roman" w:hAnsi="Times New Roman" w:cs="Times New Roman"/>
          <w:sz w:val="24"/>
          <w:szCs w:val="24"/>
        </w:rPr>
        <w:t>inclusiv</w:t>
      </w:r>
      <w:r w:rsidRPr="00967C03">
        <w:rPr>
          <w:rFonts w:ascii="Times New Roman" w:eastAsia="Times New Roman" w:hAnsi="Times New Roman" w:cs="Times New Roman"/>
          <w:sz w:val="24"/>
          <w:szCs w:val="24"/>
        </w:rPr>
        <w:t xml:space="preserve"> TVA.</w:t>
      </w:r>
    </w:p>
    <w:p w:rsidR="00F03173" w:rsidRDefault="00F03173" w:rsidP="00F0317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173" w:rsidRPr="00967C03" w:rsidRDefault="00F03173" w:rsidP="00F0317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Valoare neeligibilă a proiectului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0060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780</w:t>
      </w:r>
      <w:r w:rsidRPr="000060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175</w:t>
      </w:r>
      <w:r w:rsidRPr="000060C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0060C5">
        <w:rPr>
          <w:rFonts w:ascii="Times New Roman" w:eastAsia="Times New Roman" w:hAnsi="Times New Roman" w:cs="Times New Roman"/>
          <w:b/>
          <w:sz w:val="24"/>
          <w:szCs w:val="24"/>
        </w:rPr>
        <w:t xml:space="preserve"> lei inclusiv TVA</w:t>
      </w:r>
      <w:r w:rsidRPr="00967C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7B7" w:rsidRPr="00AF718C" w:rsidRDefault="003367B7">
      <w:pPr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367B7" w:rsidRPr="00F8369D" w:rsidRDefault="005F3AD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Valoarea eligibilă și nerambursabilă este în proporţie de </w:t>
      </w:r>
      <w:r w:rsidR="00DE60F4" w:rsidRPr="00F8369D">
        <w:rPr>
          <w:rFonts w:ascii="Times New Roman" w:eastAsia="Times New Roman" w:hAnsi="Times New Roman" w:cs="Times New Roman"/>
          <w:sz w:val="24"/>
          <w:szCs w:val="24"/>
        </w:rPr>
        <w:t xml:space="preserve">98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>% din valoarea totală a bugetului proiectului.</w:t>
      </w:r>
    </w:p>
    <w:p w:rsidR="003367B7" w:rsidRPr="00F8369D" w:rsidRDefault="005F3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Durata de implementare a proiectului: </w:t>
      </w:r>
      <w:r w:rsidR="002917A1" w:rsidRPr="00F8369D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luni de la semnarea contractului de finanțare.</w:t>
      </w:r>
    </w:p>
    <w:p w:rsidR="003367B7" w:rsidRPr="003E5232" w:rsidRDefault="00336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367B7" w:rsidRPr="003E5232" w:rsidRDefault="003367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3367B7" w:rsidRPr="003E5232" w:rsidRDefault="005F3AD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232">
        <w:rPr>
          <w:rFonts w:ascii="Times New Roman" w:eastAsia="Times New Roman" w:hAnsi="Times New Roman" w:cs="Times New Roman"/>
          <w:sz w:val="24"/>
          <w:szCs w:val="24"/>
        </w:rPr>
        <w:t>Luând în considerare</w:t>
      </w:r>
      <w:r w:rsidR="00A775C2"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3367B7" w:rsidRPr="003E5232" w:rsidRDefault="005F3AD9">
      <w:pPr>
        <w:ind w:firstLine="708"/>
        <w:jc w:val="both"/>
        <w:rPr>
          <w:b/>
          <w:sz w:val="24"/>
          <w:szCs w:val="24"/>
        </w:rPr>
      </w:pP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- referatul de aprobare al Primarului Municipiului Marghita înregistrat cu nr. </w:t>
      </w:r>
      <w:r w:rsidR="0058252B" w:rsidRPr="003E52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E5232" w:rsidRPr="003E5232">
        <w:rPr>
          <w:rFonts w:ascii="Times New Roman" w:eastAsia="Times New Roman" w:hAnsi="Times New Roman" w:cs="Times New Roman"/>
          <w:sz w:val="24"/>
          <w:szCs w:val="24"/>
        </w:rPr>
        <w:t>168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58252B" w:rsidRPr="003E52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5232" w:rsidRPr="003E523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8252B" w:rsidRPr="003E52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A775C2" w:rsidRPr="003E52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453D" w:rsidRPr="003E5232" w:rsidRDefault="005F3AD9" w:rsidP="00BD453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232">
        <w:rPr>
          <w:sz w:val="24"/>
          <w:szCs w:val="24"/>
        </w:rPr>
        <w:t xml:space="preserve">- 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prevederile</w:t>
      </w:r>
      <w:r w:rsidRPr="003E5232">
        <w:rPr>
          <w:sz w:val="24"/>
          <w:szCs w:val="24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Ordinul</w:t>
      </w:r>
      <w:r w:rsidR="00A775C2"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ui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Ministrului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Lucrărilor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Administrației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1336/21.09.2021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ajustarea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prețurilor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materialelor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construcții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achiziție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2917A1" w:rsidRPr="003E523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17A1" w:rsidRPr="003E5232" w:rsidRDefault="002917A1" w:rsidP="00BD453D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46F37" w:rsidRPr="003E5232" w:rsidRDefault="00E46F37" w:rsidP="00E46F37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>aprobă</w:t>
      </w:r>
      <w:proofErr w:type="spellEnd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: </w:t>
      </w:r>
    </w:p>
    <w:p w:rsidR="00F03173" w:rsidRPr="002917A1" w:rsidRDefault="00BD453D" w:rsidP="00F03173">
      <w:pPr>
        <w:pStyle w:val="Listparagraf"/>
        <w:shd w:val="clear" w:color="auto" w:fill="FFFFFF" w:themeFill="background1"/>
        <w:spacing w:before="100" w:beforeAutospacing="1" w:after="100" w:afterAutospacing="1" w:line="240" w:lineRule="auto"/>
        <w:ind w:left="0" w:firstLine="708"/>
        <w:rPr>
          <w:rFonts w:ascii="Times New Roman" w:eastAsia="Arial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>Modificarea</w:t>
      </w:r>
      <w:proofErr w:type="spellEnd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>indicatorilo</w:t>
      </w:r>
      <w:r w:rsidR="002917A1" w:rsidRPr="003E5232">
        <w:rPr>
          <w:rFonts w:ascii="Times New Roman" w:eastAsia="Arial" w:hAnsi="Times New Roman" w:cs="Times New Roman"/>
          <w:sz w:val="24"/>
          <w:szCs w:val="24"/>
          <w:lang w:val="en-US"/>
        </w:rPr>
        <w:t>r</w:t>
      </w:r>
      <w:proofErr w:type="spellEnd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>tehnico-economici</w:t>
      </w:r>
      <w:proofErr w:type="spellEnd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>aprobați</w:t>
      </w:r>
      <w:proofErr w:type="spellEnd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>prin</w:t>
      </w:r>
      <w:proofErr w:type="spellEnd"/>
      <w:r w:rsidRPr="003E5232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r w:rsidRPr="003E5232">
        <w:rPr>
          <w:rFonts w:ascii="Times New Roman" w:eastAsia="Arial" w:hAnsi="Times New Roman" w:cs="Times New Roman"/>
          <w:b/>
          <w:sz w:val="24"/>
          <w:szCs w:val="24"/>
          <w:lang w:val="en-US"/>
        </w:rPr>
        <w:t>H.C.L. nr.</w:t>
      </w:r>
      <w:proofErr w:type="gramEnd"/>
      <w:r w:rsidR="002917A1" w:rsidRPr="003E52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3173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 w:rsidR="002917A1" w:rsidRPr="003E5232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r w:rsidR="00F03173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2917A1" w:rsidRPr="003E52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3173">
        <w:rPr>
          <w:rFonts w:ascii="Times New Roman" w:eastAsia="Times New Roman" w:hAnsi="Times New Roman" w:cs="Times New Roman"/>
          <w:b/>
          <w:sz w:val="24"/>
          <w:szCs w:val="24"/>
        </w:rPr>
        <w:t xml:space="preserve">Februarie </w:t>
      </w:r>
      <w:r w:rsidR="002917A1" w:rsidRPr="00F0317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F0317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2917A1" w:rsidRPr="00F0317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03173" w:rsidRPr="00C4281B">
        <w:rPr>
          <w:rFonts w:ascii="Times New Roman" w:eastAsia="Times New Roman" w:hAnsi="Times New Roman" w:cs="Times New Roman"/>
          <w:sz w:val="24"/>
          <w:szCs w:val="24"/>
        </w:rPr>
        <w:t>privind aprobarea Studiului de Fezabilitate și a indicatorilor tehnico-economici</w:t>
      </w:r>
      <w:r w:rsidR="00F031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3173" w:rsidRPr="00C4281B">
        <w:rPr>
          <w:rFonts w:ascii="Times New Roman" w:eastAsia="Times New Roman" w:hAnsi="Times New Roman" w:cs="Times New Roman"/>
          <w:sz w:val="24"/>
          <w:szCs w:val="24"/>
        </w:rPr>
        <w:t>pentru obiectul de investiție „</w:t>
      </w:r>
      <w:r w:rsidR="00F03173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Centru Educațional Multifuncțional </w:t>
      </w:r>
      <w:r w:rsidR="00F0317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="00F03173" w:rsidRPr="00F8369D">
        <w:rPr>
          <w:rFonts w:ascii="Times New Roman" w:eastAsia="Times New Roman" w:hAnsi="Times New Roman" w:cs="Times New Roman"/>
          <w:b/>
          <w:sz w:val="24"/>
          <w:szCs w:val="24"/>
        </w:rPr>
        <w:t>Octavian Goga</w:t>
      </w:r>
      <w:r w:rsidR="00F03173" w:rsidRPr="00C4281B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031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3173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="00F03173">
        <w:rPr>
          <w:rFonts w:ascii="Times New Roman" w:eastAsia="Arial" w:hAnsi="Times New Roman" w:cs="Times New Roman"/>
          <w:sz w:val="24"/>
          <w:szCs w:val="24"/>
          <w:lang w:val="en-US"/>
        </w:rPr>
        <w:t>anexei</w:t>
      </w:r>
      <w:proofErr w:type="spellEnd"/>
      <w:r w:rsidR="00F03173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F03173">
        <w:rPr>
          <w:rFonts w:ascii="Times New Roman" w:eastAsia="Arial" w:hAnsi="Times New Roman" w:cs="Times New Roman"/>
          <w:sz w:val="24"/>
          <w:szCs w:val="24"/>
          <w:lang w:val="en-US"/>
        </w:rPr>
        <w:t>prezentul</w:t>
      </w:r>
      <w:proofErr w:type="spellEnd"/>
      <w:r w:rsidR="00F03173">
        <w:rPr>
          <w:rFonts w:ascii="Times New Roman" w:eastAsia="Arial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03173">
        <w:rPr>
          <w:rFonts w:ascii="Times New Roman" w:eastAsia="Arial" w:hAnsi="Times New Roman" w:cs="Times New Roman"/>
          <w:sz w:val="24"/>
          <w:szCs w:val="24"/>
          <w:lang w:val="en-US"/>
        </w:rPr>
        <w:t>raport</w:t>
      </w:r>
      <w:proofErr w:type="spellEnd"/>
      <w:r w:rsidR="00F03173">
        <w:rPr>
          <w:rFonts w:ascii="Times New Roman" w:eastAsia="Arial" w:hAnsi="Times New Roman" w:cs="Times New Roman"/>
          <w:sz w:val="24"/>
          <w:szCs w:val="24"/>
          <w:lang w:val="en-US"/>
        </w:rPr>
        <w:t>.</w:t>
      </w:r>
    </w:p>
    <w:p w:rsidR="00BD453D" w:rsidRPr="00F03173" w:rsidRDefault="00BD453D" w:rsidP="00F03173">
      <w:pPr>
        <w:pStyle w:val="Listparagraf"/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69D" w:rsidRPr="003E5232" w:rsidRDefault="00F8369D" w:rsidP="00F83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46F37" w:rsidRPr="003E5232" w:rsidRDefault="00E46F37" w:rsidP="00E46F37">
      <w:pPr>
        <w:spacing w:after="0" w:line="240" w:lineRule="auto"/>
        <w:ind w:firstLine="720"/>
        <w:jc w:val="both"/>
        <w:rPr>
          <w:rFonts w:ascii="Arial" w:eastAsia="Arial" w:hAnsi="Arial" w:cs="Arial"/>
          <w:color w:val="FF0000"/>
          <w:lang w:val="en-US"/>
        </w:rPr>
      </w:pPr>
    </w:p>
    <w:p w:rsidR="003367B7" w:rsidRPr="00F8369D" w:rsidRDefault="003367B7"/>
    <w:p w:rsidR="003367B7" w:rsidRPr="00F8369D" w:rsidRDefault="005F3AD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Arhitect Șef </w:t>
      </w:r>
    </w:p>
    <w:p w:rsidR="003367B7" w:rsidRPr="00F8369D" w:rsidRDefault="005F3AD9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46F37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arh. Balog-Tecău Daniela-Maria      </w:t>
      </w:r>
    </w:p>
    <w:p w:rsidR="003367B7" w:rsidRPr="00F8369D" w:rsidRDefault="003367B7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7B7" w:rsidRDefault="003367B7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3173" w:rsidRDefault="00F03173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3173" w:rsidRDefault="00F03173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3173" w:rsidRDefault="00F03173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F03173">
      <w:pgSz w:w="11906" w:h="16838"/>
      <w:pgMar w:top="1134" w:right="1106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0463222"/>
    <w:multiLevelType w:val="multilevel"/>
    <w:tmpl w:val="24E4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E315F"/>
    <w:multiLevelType w:val="hybridMultilevel"/>
    <w:tmpl w:val="301AE492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B35BB9"/>
    <w:multiLevelType w:val="multilevel"/>
    <w:tmpl w:val="34BA297A"/>
    <w:lvl w:ilvl="0">
      <w:start w:val="1"/>
      <w:numFmt w:val="bullet"/>
      <w:lvlText w:val="●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367B7"/>
    <w:rsid w:val="000C0932"/>
    <w:rsid w:val="001527D9"/>
    <w:rsid w:val="0018572F"/>
    <w:rsid w:val="001D58E8"/>
    <w:rsid w:val="00272E40"/>
    <w:rsid w:val="002917A1"/>
    <w:rsid w:val="00330D4E"/>
    <w:rsid w:val="003367B7"/>
    <w:rsid w:val="003E5232"/>
    <w:rsid w:val="003F1EFB"/>
    <w:rsid w:val="004B031B"/>
    <w:rsid w:val="00520923"/>
    <w:rsid w:val="0058252B"/>
    <w:rsid w:val="005F3AD9"/>
    <w:rsid w:val="005F6315"/>
    <w:rsid w:val="00620CA8"/>
    <w:rsid w:val="00652DA3"/>
    <w:rsid w:val="0070094D"/>
    <w:rsid w:val="00727BAC"/>
    <w:rsid w:val="008276E8"/>
    <w:rsid w:val="00864199"/>
    <w:rsid w:val="00902D7E"/>
    <w:rsid w:val="00967C03"/>
    <w:rsid w:val="00A3280C"/>
    <w:rsid w:val="00A775C2"/>
    <w:rsid w:val="00AF718C"/>
    <w:rsid w:val="00B65AD1"/>
    <w:rsid w:val="00B90106"/>
    <w:rsid w:val="00BD453D"/>
    <w:rsid w:val="00DE60F4"/>
    <w:rsid w:val="00E46F37"/>
    <w:rsid w:val="00F03173"/>
    <w:rsid w:val="00F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V8Q99995uSkikx2b46U1sMxpVg==">AMUW2mXL6dsOOrwI7D4O0rza67n+bwsPib/R84ltsH3uw/S2Jwk+ep65IFUUgby3ooG6BPoF+jW0qN4j/mzLGThAZWejwVsjYDdkDfkk0KqJJVW7ZU5+z3PyFF99uW+ZzmJ8seML47da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6</cp:revision>
  <cp:lastPrinted>2022-03-30T09:24:00Z</cp:lastPrinted>
  <dcterms:created xsi:type="dcterms:W3CDTF">2022-04-26T13:26:00Z</dcterms:created>
  <dcterms:modified xsi:type="dcterms:W3CDTF">2022-05-04T07:49:00Z</dcterms:modified>
</cp:coreProperties>
</file>