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FB643" w14:textId="77777777" w:rsidR="00605114" w:rsidRDefault="00605114" w:rsidP="00F774CD">
      <w:pPr>
        <w:tabs>
          <w:tab w:val="left" w:pos="4320"/>
        </w:tabs>
        <w:rPr>
          <w:rFonts w:ascii="Arial" w:hAnsi="Arial" w:cs="Arial"/>
          <w:sz w:val="22"/>
          <w:szCs w:val="22"/>
        </w:rPr>
      </w:pPr>
    </w:p>
    <w:p w14:paraId="34C00CF8" w14:textId="63AD43AE" w:rsidR="000948A5" w:rsidRPr="000948A5" w:rsidRDefault="000948A5" w:rsidP="000948A5">
      <w:pPr>
        <w:rPr>
          <w:rFonts w:ascii="Arial" w:hAnsi="Arial"/>
          <w:b/>
          <w:sz w:val="16"/>
          <w:szCs w:val="16"/>
          <w:lang w:eastAsia="ro-RO"/>
        </w:rPr>
      </w:pPr>
      <w:r w:rsidRPr="000948A5">
        <w:rPr>
          <w:rFonts w:ascii="Arial" w:hAnsi="Arial"/>
          <w:b/>
          <w:noProof/>
          <w:sz w:val="16"/>
          <w:szCs w:val="16"/>
          <w:lang w:eastAsia="ro-RO"/>
        </w:rPr>
        <w:t xml:space="preserve">                                                            </w:t>
      </w:r>
      <w:r>
        <w:rPr>
          <w:rFonts w:ascii="Arial" w:hAnsi="Arial"/>
          <w:b/>
          <w:noProof/>
          <w:sz w:val="16"/>
          <w:szCs w:val="16"/>
          <w:lang w:eastAsia="ro-RO"/>
        </w:rPr>
        <w:t xml:space="preserve">                                   </w:t>
      </w:r>
      <w:r w:rsidRPr="000948A5">
        <w:rPr>
          <w:rFonts w:ascii="Arial" w:hAnsi="Arial"/>
          <w:b/>
          <w:noProof/>
          <w:sz w:val="16"/>
          <w:szCs w:val="16"/>
          <w:lang w:eastAsia="ro-RO"/>
        </w:rPr>
        <w:t xml:space="preserve"> </w:t>
      </w:r>
      <w:r w:rsidR="009C5FF2" w:rsidRPr="000948A5">
        <w:rPr>
          <w:rFonts w:ascii="Arial" w:hAnsi="Arial"/>
          <w:b/>
          <w:noProof/>
          <w:sz w:val="16"/>
          <w:szCs w:val="16"/>
          <w:lang w:eastAsia="ro-RO"/>
        </w:rPr>
        <w:drawing>
          <wp:inline distT="0" distB="0" distL="0" distR="0" wp14:anchorId="3271F191" wp14:editId="23F75CBB">
            <wp:extent cx="647700" cy="619125"/>
            <wp:effectExtent l="0" t="0" r="0" b="0"/>
            <wp:docPr id="1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E5DD6" w14:textId="77777777" w:rsidR="000948A5" w:rsidRPr="00D76EE4" w:rsidRDefault="000948A5" w:rsidP="000948A5">
      <w:pPr>
        <w:rPr>
          <w:b/>
          <w:sz w:val="18"/>
          <w:szCs w:val="18"/>
          <w:lang w:val="es-ES_tradnl" w:eastAsia="ro-RO"/>
        </w:rPr>
      </w:pPr>
      <w:r w:rsidRPr="00D76EE4">
        <w:rPr>
          <w:b/>
          <w:sz w:val="16"/>
          <w:szCs w:val="16"/>
          <w:lang w:val="es-ES_tradnl" w:eastAsia="ro-RO"/>
        </w:rPr>
        <w:t xml:space="preserve">                                                                             </w:t>
      </w:r>
      <w:r w:rsidR="00D76EE4">
        <w:rPr>
          <w:b/>
          <w:sz w:val="16"/>
          <w:szCs w:val="16"/>
          <w:lang w:val="es-ES_tradnl" w:eastAsia="ro-RO"/>
        </w:rPr>
        <w:t xml:space="preserve">                            </w:t>
      </w:r>
      <w:r w:rsidRPr="00D76EE4">
        <w:rPr>
          <w:b/>
          <w:sz w:val="16"/>
          <w:szCs w:val="16"/>
          <w:lang w:val="es-ES_tradnl" w:eastAsia="ro-RO"/>
        </w:rPr>
        <w:t xml:space="preserve">   </w:t>
      </w:r>
      <w:r w:rsidRPr="00D76EE4">
        <w:rPr>
          <w:b/>
          <w:sz w:val="18"/>
          <w:szCs w:val="18"/>
          <w:lang w:val="es-ES_tradnl" w:eastAsia="ro-RO"/>
        </w:rPr>
        <w:t xml:space="preserve">R O M Â N I A </w:t>
      </w:r>
    </w:p>
    <w:p w14:paraId="1022A91F" w14:textId="77777777" w:rsidR="000948A5" w:rsidRPr="00D76EE4" w:rsidRDefault="000948A5" w:rsidP="000948A5">
      <w:pPr>
        <w:jc w:val="center"/>
        <w:rPr>
          <w:sz w:val="18"/>
          <w:szCs w:val="18"/>
          <w:lang w:val="es-PR" w:eastAsia="ro-RO"/>
        </w:rPr>
      </w:pPr>
      <w:r w:rsidRPr="00D76EE4">
        <w:rPr>
          <w:sz w:val="18"/>
          <w:szCs w:val="18"/>
          <w:lang w:val="es-PR" w:eastAsia="ro-RO"/>
        </w:rPr>
        <w:t>JUDETUL CALARASI</w:t>
      </w:r>
    </w:p>
    <w:p w14:paraId="1CBEBD97" w14:textId="77777777" w:rsidR="000948A5" w:rsidRPr="00D76EE4" w:rsidRDefault="000948A5" w:rsidP="000948A5">
      <w:pPr>
        <w:jc w:val="center"/>
        <w:rPr>
          <w:b/>
          <w:bCs/>
          <w:sz w:val="18"/>
          <w:szCs w:val="18"/>
          <w:lang w:val="fr-FR" w:eastAsia="ro-RO"/>
        </w:rPr>
      </w:pPr>
      <w:r w:rsidRPr="00D76EE4">
        <w:rPr>
          <w:sz w:val="18"/>
          <w:szCs w:val="18"/>
          <w:lang w:val="fr-FR" w:eastAsia="ro-RO"/>
        </w:rPr>
        <w:t>COMUNA SOLDANU</w:t>
      </w:r>
    </w:p>
    <w:p w14:paraId="5C7C0D97" w14:textId="77777777" w:rsidR="000948A5" w:rsidRPr="00D76EE4" w:rsidRDefault="000948A5" w:rsidP="000948A5">
      <w:pPr>
        <w:numPr>
          <w:ilvl w:val="0"/>
          <w:numId w:val="12"/>
        </w:numPr>
        <w:pBdr>
          <w:bottom w:val="thinThickSmallGap" w:sz="24" w:space="1" w:color="auto"/>
        </w:pBdr>
        <w:jc w:val="center"/>
        <w:rPr>
          <w:sz w:val="16"/>
          <w:szCs w:val="16"/>
          <w:lang w:eastAsia="ro-RO"/>
        </w:rPr>
      </w:pPr>
      <w:r w:rsidRPr="00D76EE4">
        <w:rPr>
          <w:b/>
          <w:bCs/>
          <w:sz w:val="18"/>
          <w:szCs w:val="18"/>
          <w:lang w:eastAsia="ro-RO"/>
        </w:rPr>
        <w:t>P R I M A R I A</w:t>
      </w:r>
      <w:r w:rsidRPr="00D76EE4">
        <w:rPr>
          <w:sz w:val="16"/>
          <w:szCs w:val="16"/>
          <w:lang w:eastAsia="ro-RO"/>
        </w:rPr>
        <w:t xml:space="preserve">    -</w:t>
      </w:r>
    </w:p>
    <w:p w14:paraId="1E223B7D" w14:textId="77777777" w:rsidR="000948A5" w:rsidRPr="00D76EE4" w:rsidRDefault="000948A5" w:rsidP="000948A5">
      <w:pPr>
        <w:jc w:val="center"/>
        <w:rPr>
          <w:i/>
          <w:iCs/>
          <w:sz w:val="16"/>
          <w:szCs w:val="16"/>
          <w:lang w:val="es-PR" w:eastAsia="ro-RO"/>
        </w:rPr>
      </w:pPr>
      <w:r w:rsidRPr="00D76EE4">
        <w:rPr>
          <w:i/>
          <w:iCs/>
          <w:sz w:val="16"/>
          <w:szCs w:val="16"/>
          <w:lang w:val="es-PR" w:eastAsia="ro-RO"/>
        </w:rPr>
        <w:t>9</w:t>
      </w:r>
      <w:r w:rsidR="00662751">
        <w:rPr>
          <w:i/>
          <w:iCs/>
          <w:sz w:val="16"/>
          <w:szCs w:val="16"/>
          <w:lang w:val="es-PR" w:eastAsia="ro-RO"/>
        </w:rPr>
        <w:t>17235 – ȘOLDANU, Soseaua Olteniț</w:t>
      </w:r>
      <w:r w:rsidRPr="00D76EE4">
        <w:rPr>
          <w:i/>
          <w:iCs/>
          <w:sz w:val="16"/>
          <w:szCs w:val="16"/>
          <w:lang w:val="es-PR" w:eastAsia="ro-RO"/>
        </w:rPr>
        <w:t xml:space="preserve">ei, nr. 70,  JUDEŢUL CĂLĂRAŞI, TEL/FAX 0242/ 530530  </w:t>
      </w:r>
    </w:p>
    <w:p w14:paraId="2250F7E3" w14:textId="77777777" w:rsidR="000948A5" w:rsidRPr="00990E47" w:rsidRDefault="000948A5" w:rsidP="000948A5">
      <w:pPr>
        <w:jc w:val="center"/>
        <w:rPr>
          <w:i/>
          <w:iCs/>
          <w:sz w:val="16"/>
          <w:szCs w:val="20"/>
          <w:lang w:val="ro-RO" w:eastAsia="ro-RO"/>
        </w:rPr>
      </w:pPr>
      <w:r w:rsidRPr="00D76EE4">
        <w:rPr>
          <w:i/>
          <w:iCs/>
          <w:sz w:val="16"/>
          <w:szCs w:val="20"/>
          <w:lang w:val="fr-FR" w:eastAsia="ro-RO"/>
        </w:rPr>
        <w:t>e-mail: soldanu@cl.e-adm.ro</w:t>
      </w:r>
      <w:r w:rsidRPr="00990E47">
        <w:rPr>
          <w:sz w:val="22"/>
          <w:szCs w:val="22"/>
          <w:lang w:val="es-ES_tradnl" w:eastAsia="ro-RO"/>
        </w:rPr>
        <w:t xml:space="preserve">                                                          </w:t>
      </w:r>
    </w:p>
    <w:p w14:paraId="17429243" w14:textId="77777777" w:rsidR="00F774CD" w:rsidRPr="00990E47" w:rsidRDefault="00F774CD" w:rsidP="00F774CD">
      <w:pPr>
        <w:rPr>
          <w:sz w:val="22"/>
          <w:szCs w:val="20"/>
          <w:lang w:val="fr-FR" w:eastAsia="ro-RO"/>
        </w:rPr>
      </w:pPr>
    </w:p>
    <w:p w14:paraId="6FF1E329" w14:textId="77777777" w:rsidR="000948A5" w:rsidRPr="00990E47" w:rsidRDefault="000948A5" w:rsidP="00F774CD">
      <w:pPr>
        <w:rPr>
          <w:sz w:val="22"/>
          <w:szCs w:val="22"/>
          <w:lang w:val="fr-FR"/>
        </w:rPr>
      </w:pPr>
    </w:p>
    <w:p w14:paraId="2DA49F65" w14:textId="77777777" w:rsidR="002D6AF2" w:rsidRPr="00990E47" w:rsidRDefault="002D6AF2" w:rsidP="00F774CD">
      <w:pPr>
        <w:rPr>
          <w:sz w:val="22"/>
          <w:szCs w:val="22"/>
          <w:lang w:val="fr-FR"/>
        </w:rPr>
      </w:pPr>
    </w:p>
    <w:p w14:paraId="1F83B724" w14:textId="77777777" w:rsidR="000948A5" w:rsidRPr="00990E47" w:rsidRDefault="000948A5" w:rsidP="000948A5">
      <w:pPr>
        <w:spacing w:line="360" w:lineRule="auto"/>
        <w:jc w:val="center"/>
        <w:rPr>
          <w:b/>
          <w:sz w:val="22"/>
          <w:szCs w:val="22"/>
          <w:lang w:val="fr-FR"/>
        </w:rPr>
      </w:pPr>
      <w:r w:rsidRPr="00990E47">
        <w:rPr>
          <w:b/>
          <w:sz w:val="22"/>
          <w:szCs w:val="22"/>
          <w:lang w:val="fr-FR"/>
        </w:rPr>
        <w:t>RAPORT DE SPECIALITATE</w:t>
      </w:r>
    </w:p>
    <w:p w14:paraId="1B15A491" w14:textId="77777777" w:rsidR="000948A5" w:rsidRPr="00990E47" w:rsidRDefault="000948A5" w:rsidP="000948A5">
      <w:pPr>
        <w:jc w:val="center"/>
        <w:rPr>
          <w:b/>
          <w:color w:val="000000"/>
          <w:sz w:val="20"/>
          <w:szCs w:val="20"/>
        </w:rPr>
      </w:pPr>
      <w:r w:rsidRPr="00990E47">
        <w:rPr>
          <w:b/>
          <w:sz w:val="20"/>
          <w:szCs w:val="20"/>
        </w:rPr>
        <w:t>privind</w:t>
      </w:r>
      <w:r w:rsidRPr="00990E47">
        <w:rPr>
          <w:b/>
          <w:color w:val="000000"/>
          <w:sz w:val="20"/>
          <w:szCs w:val="20"/>
        </w:rPr>
        <w:t xml:space="preserve"> aprobarea rectificării bugetului local pe anul 202</w:t>
      </w:r>
      <w:r w:rsidR="00310D18">
        <w:rPr>
          <w:b/>
          <w:color w:val="000000"/>
          <w:sz w:val="20"/>
          <w:szCs w:val="20"/>
        </w:rPr>
        <w:t>2</w:t>
      </w:r>
      <w:r w:rsidRPr="00990E47">
        <w:rPr>
          <w:b/>
          <w:color w:val="000000"/>
          <w:sz w:val="20"/>
          <w:szCs w:val="20"/>
        </w:rPr>
        <w:t xml:space="preserve">, </w:t>
      </w:r>
    </w:p>
    <w:p w14:paraId="285702E7" w14:textId="77777777" w:rsidR="000948A5" w:rsidRPr="00990E47" w:rsidRDefault="000948A5" w:rsidP="000948A5">
      <w:pPr>
        <w:jc w:val="center"/>
        <w:rPr>
          <w:b/>
          <w:color w:val="000000"/>
          <w:sz w:val="20"/>
          <w:szCs w:val="20"/>
        </w:rPr>
      </w:pPr>
      <w:r w:rsidRPr="00990E47">
        <w:rPr>
          <w:b/>
          <w:color w:val="000000"/>
          <w:sz w:val="20"/>
          <w:szCs w:val="20"/>
        </w:rPr>
        <w:t>al comunei Şoldanu, judeţul Călăraşi</w:t>
      </w:r>
    </w:p>
    <w:p w14:paraId="2D17228C" w14:textId="77777777" w:rsidR="000948A5" w:rsidRPr="00990E47" w:rsidRDefault="000948A5" w:rsidP="000948A5">
      <w:pPr>
        <w:jc w:val="both"/>
        <w:rPr>
          <w:b/>
          <w:color w:val="FF0000"/>
          <w:sz w:val="20"/>
          <w:szCs w:val="20"/>
          <w:lang w:val="fr-FR"/>
        </w:rPr>
      </w:pPr>
    </w:p>
    <w:p w14:paraId="6B952B66" w14:textId="77777777" w:rsidR="000948A5" w:rsidRPr="00990E47" w:rsidRDefault="000948A5" w:rsidP="000948A5">
      <w:pPr>
        <w:rPr>
          <w:i/>
          <w:sz w:val="20"/>
          <w:szCs w:val="20"/>
        </w:rPr>
      </w:pPr>
      <w:r w:rsidRPr="00990E47">
        <w:rPr>
          <w:bCs/>
          <w:i/>
          <w:sz w:val="20"/>
          <w:szCs w:val="20"/>
        </w:rPr>
        <w:t xml:space="preserve">            Subsemnata Buştă Angela-Camelia</w:t>
      </w:r>
      <w:r w:rsidRPr="00990E47">
        <w:rPr>
          <w:i/>
          <w:sz w:val="20"/>
          <w:szCs w:val="20"/>
        </w:rPr>
        <w:t>, inspector în cadrul compartimentului financiar-contabil, vă supun atenţiei următoarele :</w:t>
      </w:r>
    </w:p>
    <w:p w14:paraId="54AEE063" w14:textId="77777777" w:rsidR="000948A5" w:rsidRPr="00990E47" w:rsidRDefault="000948A5" w:rsidP="000948A5">
      <w:pPr>
        <w:rPr>
          <w:i/>
          <w:sz w:val="20"/>
          <w:szCs w:val="20"/>
        </w:rPr>
      </w:pPr>
    </w:p>
    <w:p w14:paraId="53E32B60" w14:textId="77777777" w:rsidR="000948A5" w:rsidRPr="00990E47" w:rsidRDefault="000948A5" w:rsidP="000948A5">
      <w:pPr>
        <w:pStyle w:val="Corptext2"/>
        <w:numPr>
          <w:ilvl w:val="0"/>
          <w:numId w:val="2"/>
        </w:numPr>
        <w:tabs>
          <w:tab w:val="clear" w:pos="1440"/>
        </w:tabs>
        <w:ind w:left="0" w:firstLine="1080"/>
        <w:rPr>
          <w:rFonts w:ascii="Times New Roman" w:hAnsi="Times New Roman"/>
          <w:sz w:val="20"/>
          <w:szCs w:val="20"/>
        </w:rPr>
      </w:pPr>
      <w:r w:rsidRPr="00990E47">
        <w:rPr>
          <w:rFonts w:ascii="Times New Roman" w:hAnsi="Times New Roman"/>
          <w:sz w:val="20"/>
          <w:szCs w:val="20"/>
        </w:rPr>
        <w:t xml:space="preserve">In conformitate cu prevederile </w:t>
      </w:r>
      <w:r w:rsidRPr="00990E47">
        <w:rPr>
          <w:rFonts w:ascii="Times New Roman" w:hAnsi="Times New Roman"/>
          <w:b/>
          <w:sz w:val="20"/>
          <w:szCs w:val="20"/>
        </w:rPr>
        <w:t>O.U.G. 57/2019</w:t>
      </w:r>
      <w:r w:rsidRPr="00990E47">
        <w:rPr>
          <w:rFonts w:ascii="Times New Roman" w:hAnsi="Times New Roman"/>
          <w:sz w:val="20"/>
          <w:szCs w:val="20"/>
        </w:rPr>
        <w:t xml:space="preserve"> privind Codul administrativ : </w:t>
      </w:r>
    </w:p>
    <w:p w14:paraId="4D03F3EA" w14:textId="77777777" w:rsidR="000948A5" w:rsidRPr="00990E47" w:rsidRDefault="000948A5" w:rsidP="000948A5">
      <w:pPr>
        <w:pStyle w:val="Frspaiere"/>
        <w:ind w:firstLine="720"/>
        <w:rPr>
          <w:sz w:val="20"/>
          <w:szCs w:val="20"/>
        </w:rPr>
      </w:pPr>
      <w:r w:rsidRPr="00990E47">
        <w:rPr>
          <w:sz w:val="20"/>
          <w:szCs w:val="20"/>
        </w:rPr>
        <w:t xml:space="preserve">ART.87 - (1) </w:t>
      </w:r>
      <w:r w:rsidR="00206F00">
        <w:rPr>
          <w:sz w:val="20"/>
          <w:szCs w:val="20"/>
        </w:rPr>
        <w:t>În cadrul politicii economice naționale, unităț</w:t>
      </w:r>
      <w:r w:rsidRPr="00990E47">
        <w:rPr>
          <w:sz w:val="20"/>
          <w:szCs w:val="20"/>
        </w:rPr>
        <w:t>ile administrativ-teritoriale au dreptul la resurse fina</w:t>
      </w:r>
      <w:r w:rsidR="00206F00">
        <w:rPr>
          <w:sz w:val="20"/>
          <w:szCs w:val="20"/>
        </w:rPr>
        <w:t>nciare proprii, pe care autoritățile administraț</w:t>
      </w:r>
      <w:r w:rsidRPr="00990E47">
        <w:rPr>
          <w:sz w:val="20"/>
          <w:szCs w:val="20"/>
        </w:rPr>
        <w:t>iei publice local</w:t>
      </w:r>
      <w:r w:rsidR="00206F00">
        <w:rPr>
          <w:sz w:val="20"/>
          <w:szCs w:val="20"/>
        </w:rPr>
        <w:t>e le stabilesc, le administrează ș</w:t>
      </w:r>
      <w:r w:rsidRPr="00990E47">
        <w:rPr>
          <w:sz w:val="20"/>
          <w:szCs w:val="20"/>
        </w:rPr>
        <w:t>i le utilizeaza pentru exercitarea competen</w:t>
      </w:r>
      <w:r w:rsidR="00206F00">
        <w:rPr>
          <w:sz w:val="20"/>
          <w:szCs w:val="20"/>
        </w:rPr>
        <w:t>ței și a atribuțiilor ce le revin, în condiț</w:t>
      </w:r>
      <w:r w:rsidRPr="00990E47">
        <w:rPr>
          <w:sz w:val="20"/>
          <w:szCs w:val="20"/>
        </w:rPr>
        <w:t>iile legii.</w:t>
      </w:r>
      <w:r w:rsidRPr="00990E47">
        <w:rPr>
          <w:sz w:val="20"/>
          <w:szCs w:val="20"/>
        </w:rPr>
        <w:br/>
        <w:t>   (2) Resursele fi</w:t>
      </w:r>
      <w:r w:rsidR="00206F00">
        <w:rPr>
          <w:sz w:val="20"/>
          <w:szCs w:val="20"/>
        </w:rPr>
        <w:t>nanciare de care dispun autoritățile administrației publice locale trebuie să fie corelate cu competența și atribuțiile prevăzute de lege.</w:t>
      </w:r>
      <w:r w:rsidR="00206F00">
        <w:rPr>
          <w:sz w:val="20"/>
          <w:szCs w:val="20"/>
        </w:rPr>
        <w:br/>
        <w:t>   (3) În scopul asigură</w:t>
      </w:r>
      <w:r w:rsidRPr="00990E47">
        <w:rPr>
          <w:sz w:val="20"/>
          <w:szCs w:val="20"/>
        </w:rPr>
        <w:t>rii autonomiei loc</w:t>
      </w:r>
      <w:r w:rsidR="00206F00">
        <w:rPr>
          <w:sz w:val="20"/>
          <w:szCs w:val="20"/>
        </w:rPr>
        <w:t>ale, autoritățile deliberative ale administrației publice locale au dreptul să instituie și să perceapă impozite si taxe locale, să</w:t>
      </w:r>
      <w:r w:rsidRPr="00990E47">
        <w:rPr>
          <w:sz w:val="20"/>
          <w:szCs w:val="20"/>
        </w:rPr>
        <w:t xml:space="preserve"> </w:t>
      </w:r>
      <w:r w:rsidR="00206F00">
        <w:rPr>
          <w:sz w:val="20"/>
          <w:szCs w:val="20"/>
        </w:rPr>
        <w:t>aprobe bugetele locale ale unităț</w:t>
      </w:r>
      <w:r w:rsidRPr="00990E47">
        <w:rPr>
          <w:sz w:val="20"/>
          <w:szCs w:val="20"/>
        </w:rPr>
        <w:t>i</w:t>
      </w:r>
      <w:r w:rsidR="00206F00">
        <w:rPr>
          <w:sz w:val="20"/>
          <w:szCs w:val="20"/>
        </w:rPr>
        <w:t>lor administrativ-teritoriale, în condiț</w:t>
      </w:r>
      <w:r w:rsidRPr="00990E47">
        <w:rPr>
          <w:sz w:val="20"/>
          <w:szCs w:val="20"/>
        </w:rPr>
        <w:t>iile legii.</w:t>
      </w:r>
      <w:r w:rsidRPr="00990E47">
        <w:rPr>
          <w:sz w:val="20"/>
          <w:szCs w:val="20"/>
        </w:rPr>
        <w:br/>
        <w:t>   (4) Stabilirea, constatarea, impune</w:t>
      </w:r>
      <w:r w:rsidR="00206F00">
        <w:rPr>
          <w:sz w:val="20"/>
          <w:szCs w:val="20"/>
        </w:rPr>
        <w:t>rea, inspecția fiscală, încasarea, urmărirea si executarea silită, precum ș</w:t>
      </w:r>
      <w:r w:rsidRPr="00990E47">
        <w:rPr>
          <w:sz w:val="20"/>
          <w:szCs w:val="20"/>
        </w:rPr>
        <w:t>i proc</w:t>
      </w:r>
      <w:r w:rsidR="00206F00">
        <w:rPr>
          <w:sz w:val="20"/>
          <w:szCs w:val="20"/>
        </w:rPr>
        <w:t>edurile de administrare a creanț</w:t>
      </w:r>
      <w:r w:rsidRPr="00990E47">
        <w:rPr>
          <w:sz w:val="20"/>
          <w:szCs w:val="20"/>
        </w:rPr>
        <w:t>el</w:t>
      </w:r>
      <w:r w:rsidR="00206F00">
        <w:rPr>
          <w:sz w:val="20"/>
          <w:szCs w:val="20"/>
        </w:rPr>
        <w:t>or bugetare locale se realizează în condițiile legii.</w:t>
      </w:r>
      <w:r w:rsidR="00206F00">
        <w:rPr>
          <w:sz w:val="20"/>
          <w:szCs w:val="20"/>
        </w:rPr>
        <w:br/>
        <w:t>   (5) Autoritățile administrației publice locale administrează</w:t>
      </w:r>
      <w:r w:rsidRPr="00990E47">
        <w:rPr>
          <w:sz w:val="20"/>
          <w:szCs w:val="20"/>
        </w:rPr>
        <w:t xml:space="preserve"> sau, dupa caz, dispun d</w:t>
      </w:r>
      <w:r w:rsidR="00206F00">
        <w:rPr>
          <w:sz w:val="20"/>
          <w:szCs w:val="20"/>
        </w:rPr>
        <w:t>e resursele financiare, precum ș</w:t>
      </w:r>
      <w:r w:rsidRPr="00990E47">
        <w:rPr>
          <w:sz w:val="20"/>
          <w:szCs w:val="20"/>
        </w:rPr>
        <w:t>i</w:t>
      </w:r>
      <w:r w:rsidR="00206F00">
        <w:rPr>
          <w:sz w:val="20"/>
          <w:szCs w:val="20"/>
        </w:rPr>
        <w:t xml:space="preserve"> de bunurile proprietate publică sau privată ale unităț</w:t>
      </w:r>
      <w:r w:rsidRPr="00990E47">
        <w:rPr>
          <w:sz w:val="20"/>
          <w:szCs w:val="20"/>
        </w:rPr>
        <w:t>i</w:t>
      </w:r>
      <w:r w:rsidR="00206F00">
        <w:rPr>
          <w:sz w:val="20"/>
          <w:szCs w:val="20"/>
        </w:rPr>
        <w:t>lor administrativ-teritoriale, î</w:t>
      </w:r>
      <w:r w:rsidRPr="00990E47">
        <w:rPr>
          <w:sz w:val="20"/>
          <w:szCs w:val="20"/>
        </w:rPr>
        <w:t>n conformitate cu principiul autonomiei locale</w:t>
      </w:r>
      <w:bookmarkStart w:id="0" w:name="A590"/>
      <w:bookmarkEnd w:id="0"/>
      <w:r w:rsidRPr="00990E47">
        <w:rPr>
          <w:sz w:val="20"/>
          <w:szCs w:val="20"/>
        </w:rPr>
        <w:t>.</w:t>
      </w:r>
    </w:p>
    <w:p w14:paraId="2BB14362" w14:textId="77777777" w:rsidR="000948A5" w:rsidRPr="00990E47" w:rsidRDefault="000948A5" w:rsidP="000948A5">
      <w:pPr>
        <w:pStyle w:val="Frspaiere"/>
        <w:rPr>
          <w:sz w:val="20"/>
          <w:szCs w:val="20"/>
        </w:rPr>
      </w:pPr>
      <w:r w:rsidRPr="00990E47">
        <w:rPr>
          <w:sz w:val="20"/>
          <w:szCs w:val="20"/>
        </w:rPr>
        <w:t xml:space="preserve">   </w:t>
      </w:r>
      <w:r w:rsidRPr="00990E47">
        <w:rPr>
          <w:sz w:val="20"/>
          <w:szCs w:val="20"/>
        </w:rPr>
        <w:tab/>
        <w:t>ART</w:t>
      </w:r>
      <w:r w:rsidR="00206F00">
        <w:rPr>
          <w:sz w:val="20"/>
          <w:szCs w:val="20"/>
        </w:rPr>
        <w:t>. 88 - Bugetele locale ale unităț</w:t>
      </w:r>
      <w:r w:rsidRPr="00990E47">
        <w:rPr>
          <w:sz w:val="20"/>
          <w:szCs w:val="20"/>
        </w:rPr>
        <w:t xml:space="preserve">ilor/subdiviziunilor administrativ-teritoriale </w:t>
      </w:r>
      <w:r w:rsidR="00206F00">
        <w:rPr>
          <w:sz w:val="20"/>
          <w:szCs w:val="20"/>
        </w:rPr>
        <w:t>se elaborează, se aprobă, se execută și se raportează în condițiile legii care reglementează finanț</w:t>
      </w:r>
      <w:r w:rsidRPr="00990E47">
        <w:rPr>
          <w:sz w:val="20"/>
          <w:szCs w:val="20"/>
        </w:rPr>
        <w:t>ele publice locale.</w:t>
      </w:r>
      <w:bookmarkStart w:id="1" w:name="A979"/>
      <w:bookmarkEnd w:id="1"/>
    </w:p>
    <w:p w14:paraId="4A72C53E" w14:textId="77777777" w:rsidR="000948A5" w:rsidRPr="00990E47" w:rsidRDefault="000948A5" w:rsidP="000948A5">
      <w:pPr>
        <w:pStyle w:val="Frspaiere"/>
        <w:ind w:firstLine="720"/>
      </w:pPr>
      <w:r w:rsidRPr="00990E47">
        <w:rPr>
          <w:sz w:val="20"/>
          <w:szCs w:val="20"/>
        </w:rPr>
        <w:t>ART. 12</w:t>
      </w:r>
      <w:r w:rsidR="00206F00">
        <w:rPr>
          <w:sz w:val="20"/>
          <w:szCs w:val="20"/>
        </w:rPr>
        <w:t>9 - (2) Consiliul local exercită următoarele categorii de atribuț</w:t>
      </w:r>
      <w:r w:rsidRPr="00990E47">
        <w:rPr>
          <w:sz w:val="20"/>
          <w:szCs w:val="20"/>
        </w:rPr>
        <w:t>ii:</w:t>
      </w:r>
      <w:bookmarkStart w:id="2" w:name="A982"/>
      <w:bookmarkEnd w:id="2"/>
    </w:p>
    <w:p w14:paraId="3005AFAB" w14:textId="77777777" w:rsidR="000948A5" w:rsidRPr="00990E47" w:rsidRDefault="00206F00" w:rsidP="000948A5">
      <w:pPr>
        <w:pStyle w:val="Frspaiere"/>
      </w:pPr>
      <w:r>
        <w:rPr>
          <w:sz w:val="20"/>
          <w:szCs w:val="20"/>
        </w:rPr>
        <w:t>   b) atribuț</w:t>
      </w:r>
      <w:r w:rsidR="000948A5" w:rsidRPr="00990E47">
        <w:rPr>
          <w:sz w:val="20"/>
          <w:szCs w:val="20"/>
        </w:rPr>
        <w:t>ii privi</w:t>
      </w:r>
      <w:r>
        <w:rPr>
          <w:sz w:val="20"/>
          <w:szCs w:val="20"/>
        </w:rPr>
        <w:t>nd dezvoltarea economico-socială ș</w:t>
      </w:r>
      <w:r w:rsidR="000948A5" w:rsidRPr="00990E47">
        <w:rPr>
          <w:sz w:val="20"/>
          <w:szCs w:val="20"/>
        </w:rPr>
        <w:t>i de m</w:t>
      </w:r>
      <w:r w:rsidR="007421A9">
        <w:rPr>
          <w:sz w:val="20"/>
          <w:szCs w:val="20"/>
        </w:rPr>
        <w:t>ediu a comunei, oraș</w:t>
      </w:r>
      <w:r w:rsidR="000948A5" w:rsidRPr="00990E47">
        <w:rPr>
          <w:sz w:val="20"/>
          <w:szCs w:val="20"/>
        </w:rPr>
        <w:t>ului sau municipiului;</w:t>
      </w:r>
    </w:p>
    <w:p w14:paraId="65310C49" w14:textId="77777777" w:rsidR="000948A5" w:rsidRPr="00990E47" w:rsidRDefault="007421A9" w:rsidP="000948A5">
      <w:pPr>
        <w:pStyle w:val="Frspaiere"/>
      </w:pPr>
      <w:r>
        <w:rPr>
          <w:sz w:val="20"/>
          <w:szCs w:val="20"/>
        </w:rPr>
        <w:t>(4) In exercitarea atribuțiilor prevă</w:t>
      </w:r>
      <w:r w:rsidR="000948A5" w:rsidRPr="00990E47">
        <w:rPr>
          <w:sz w:val="20"/>
          <w:szCs w:val="20"/>
        </w:rPr>
        <w:t>zute la alin. (2) lit. b), consiliul local:</w:t>
      </w:r>
    </w:p>
    <w:p w14:paraId="25B12C34" w14:textId="77777777" w:rsidR="000948A5" w:rsidRPr="00990E47" w:rsidRDefault="000948A5" w:rsidP="000948A5">
      <w:pPr>
        <w:pStyle w:val="Frspaiere"/>
      </w:pPr>
      <w:r w:rsidRPr="00990E47">
        <w:rPr>
          <w:sz w:val="20"/>
          <w:szCs w:val="20"/>
        </w:rPr>
        <w:t xml:space="preserve">   </w:t>
      </w:r>
      <w:bookmarkStart w:id="3" w:name="A994"/>
      <w:bookmarkEnd w:id="3"/>
      <w:r w:rsidR="007421A9">
        <w:rPr>
          <w:sz w:val="20"/>
          <w:szCs w:val="20"/>
        </w:rPr>
        <w:t>a) aprobă</w:t>
      </w:r>
      <w:r w:rsidRPr="00990E47">
        <w:rPr>
          <w:sz w:val="20"/>
          <w:szCs w:val="20"/>
        </w:rPr>
        <w:t>, la prop</w:t>
      </w:r>
      <w:r w:rsidR="007421A9">
        <w:rPr>
          <w:sz w:val="20"/>
          <w:szCs w:val="20"/>
        </w:rPr>
        <w:t>unerea primarului, bugetul unităț</w:t>
      </w:r>
      <w:r w:rsidRPr="00990E47">
        <w:rPr>
          <w:sz w:val="20"/>
          <w:szCs w:val="20"/>
        </w:rPr>
        <w:t>ii</w:t>
      </w:r>
      <w:r w:rsidR="007421A9">
        <w:rPr>
          <w:sz w:val="20"/>
          <w:szCs w:val="20"/>
        </w:rPr>
        <w:t xml:space="preserve"> administrativ-teritoriale, viră</w:t>
      </w:r>
      <w:r w:rsidRPr="00990E47">
        <w:rPr>
          <w:sz w:val="20"/>
          <w:szCs w:val="20"/>
        </w:rPr>
        <w:t>rile de credite, modul de utilizare a rezerv</w:t>
      </w:r>
      <w:r w:rsidR="007421A9">
        <w:rPr>
          <w:sz w:val="20"/>
          <w:szCs w:val="20"/>
        </w:rPr>
        <w:t>ei bugetare și contul de încheiere a exerciț</w:t>
      </w:r>
      <w:r w:rsidRPr="00990E47">
        <w:rPr>
          <w:sz w:val="20"/>
          <w:szCs w:val="20"/>
        </w:rPr>
        <w:t>iului bugetar;</w:t>
      </w:r>
    </w:p>
    <w:p w14:paraId="18F99F02" w14:textId="77777777" w:rsidR="000948A5" w:rsidRPr="00990E47" w:rsidRDefault="000948A5" w:rsidP="000948A5">
      <w:pPr>
        <w:pStyle w:val="Frspaiere"/>
      </w:pPr>
      <w:r w:rsidRPr="00990E47">
        <w:rPr>
          <w:sz w:val="20"/>
          <w:szCs w:val="20"/>
        </w:rPr>
        <w:t xml:space="preserve">   </w:t>
      </w:r>
      <w:r w:rsidRPr="00990E47">
        <w:rPr>
          <w:sz w:val="20"/>
          <w:szCs w:val="20"/>
        </w:rPr>
        <w:tab/>
        <w:t xml:space="preserve">ART. 155 </w:t>
      </w:r>
      <w:r w:rsidR="007421A9">
        <w:rPr>
          <w:sz w:val="20"/>
          <w:szCs w:val="20"/>
        </w:rPr>
        <w:t>- (1) Primarul îndeplineste urmă</w:t>
      </w:r>
      <w:r w:rsidRPr="00990E47">
        <w:rPr>
          <w:sz w:val="20"/>
          <w:szCs w:val="20"/>
        </w:rPr>
        <w:t>toarele</w:t>
      </w:r>
      <w:r w:rsidR="007421A9">
        <w:rPr>
          <w:sz w:val="20"/>
          <w:szCs w:val="20"/>
        </w:rPr>
        <w:t xml:space="preserve"> categorii principale de atribuț</w:t>
      </w:r>
      <w:r w:rsidRPr="00990E47">
        <w:rPr>
          <w:sz w:val="20"/>
          <w:szCs w:val="20"/>
        </w:rPr>
        <w:t>ii:</w:t>
      </w:r>
    </w:p>
    <w:p w14:paraId="3B55DA95" w14:textId="77777777" w:rsidR="000948A5" w:rsidRPr="00990E47" w:rsidRDefault="007421A9" w:rsidP="000948A5">
      <w:pPr>
        <w:pStyle w:val="Frspaiere"/>
      </w:pPr>
      <w:r>
        <w:rPr>
          <w:sz w:val="20"/>
          <w:szCs w:val="20"/>
        </w:rPr>
        <w:t>   c) atribuț</w:t>
      </w:r>
      <w:r w:rsidR="000948A5" w:rsidRPr="00990E47">
        <w:rPr>
          <w:sz w:val="20"/>
          <w:szCs w:val="20"/>
        </w:rPr>
        <w:t>ii refer</w:t>
      </w:r>
      <w:r>
        <w:rPr>
          <w:sz w:val="20"/>
          <w:szCs w:val="20"/>
        </w:rPr>
        <w:t>itoare la bugetul local al unităț</w:t>
      </w:r>
      <w:r w:rsidR="000948A5" w:rsidRPr="00990E47">
        <w:rPr>
          <w:sz w:val="20"/>
          <w:szCs w:val="20"/>
        </w:rPr>
        <w:t>ii administrativ-teritoriale</w:t>
      </w:r>
    </w:p>
    <w:p w14:paraId="67AF4B36" w14:textId="77777777" w:rsidR="000948A5" w:rsidRPr="00990E47" w:rsidRDefault="000948A5" w:rsidP="000948A5">
      <w:pPr>
        <w:pStyle w:val="Frspaiere"/>
      </w:pPr>
      <w:r w:rsidRPr="00990E47">
        <w:rPr>
          <w:sz w:val="20"/>
          <w:szCs w:val="20"/>
        </w:rPr>
        <w:t>  (4) În exercitarea atrib</w:t>
      </w:r>
      <w:r w:rsidR="007421A9">
        <w:rPr>
          <w:sz w:val="20"/>
          <w:szCs w:val="20"/>
        </w:rPr>
        <w:t>uțiilor prevă</w:t>
      </w:r>
      <w:r w:rsidRPr="00990E47">
        <w:rPr>
          <w:sz w:val="20"/>
          <w:szCs w:val="20"/>
        </w:rPr>
        <w:t>zute la alin. (1) lit. c), primarul:</w:t>
      </w:r>
    </w:p>
    <w:p w14:paraId="4AE54297" w14:textId="77777777" w:rsidR="000948A5" w:rsidRPr="00990E47" w:rsidRDefault="007421A9" w:rsidP="000948A5">
      <w:pPr>
        <w:pStyle w:val="Frspaiere"/>
      </w:pPr>
      <w:r>
        <w:rPr>
          <w:sz w:val="20"/>
          <w:szCs w:val="20"/>
        </w:rPr>
        <w:t>   b) întocmește proiectul bugetului unității administrativ-teritoriale și contul de încheiere a exercițiului bugetar ș</w:t>
      </w:r>
      <w:r w:rsidR="000948A5" w:rsidRPr="00990E47">
        <w:rPr>
          <w:sz w:val="20"/>
          <w:szCs w:val="20"/>
        </w:rPr>
        <w:t>i le supune spre aprob</w:t>
      </w:r>
      <w:r>
        <w:rPr>
          <w:sz w:val="20"/>
          <w:szCs w:val="20"/>
        </w:rPr>
        <w:t>are consiliului local, în condițiile și la termenele prevă</w:t>
      </w:r>
      <w:r w:rsidR="000948A5" w:rsidRPr="00990E47">
        <w:rPr>
          <w:sz w:val="20"/>
          <w:szCs w:val="20"/>
        </w:rPr>
        <w:t>zute de lege;</w:t>
      </w:r>
    </w:p>
    <w:p w14:paraId="58386AE1" w14:textId="77777777" w:rsidR="000948A5" w:rsidRPr="00990E47" w:rsidRDefault="000948A5" w:rsidP="000948A5">
      <w:pPr>
        <w:pStyle w:val="Corptext2"/>
        <w:numPr>
          <w:ilvl w:val="0"/>
          <w:numId w:val="2"/>
        </w:numPr>
        <w:tabs>
          <w:tab w:val="clear" w:pos="1440"/>
        </w:tabs>
        <w:ind w:left="0" w:firstLine="1080"/>
        <w:rPr>
          <w:rFonts w:ascii="Times New Roman" w:hAnsi="Times New Roman"/>
          <w:sz w:val="20"/>
          <w:szCs w:val="20"/>
        </w:rPr>
      </w:pPr>
      <w:r w:rsidRPr="00990E47">
        <w:rPr>
          <w:rFonts w:ascii="Times New Roman" w:hAnsi="Times New Roman"/>
          <w:sz w:val="20"/>
          <w:szCs w:val="20"/>
        </w:rPr>
        <w:t xml:space="preserve">Având în vedere prevederile </w:t>
      </w:r>
    </w:p>
    <w:p w14:paraId="07691348" w14:textId="77777777" w:rsidR="000948A5" w:rsidRPr="00990E47" w:rsidRDefault="000948A5" w:rsidP="000948A5">
      <w:pPr>
        <w:pStyle w:val="Corptext2"/>
        <w:numPr>
          <w:ilvl w:val="0"/>
          <w:numId w:val="11"/>
        </w:numPr>
        <w:rPr>
          <w:rFonts w:ascii="Times New Roman" w:hAnsi="Times New Roman"/>
          <w:sz w:val="20"/>
          <w:szCs w:val="20"/>
        </w:rPr>
      </w:pPr>
      <w:r w:rsidRPr="00990E47">
        <w:rPr>
          <w:rFonts w:ascii="Times New Roman" w:hAnsi="Times New Roman"/>
          <w:b/>
          <w:sz w:val="20"/>
          <w:szCs w:val="20"/>
        </w:rPr>
        <w:t>Legii nr. 273/2006</w:t>
      </w:r>
      <w:r w:rsidRPr="00990E47">
        <w:rPr>
          <w:rFonts w:ascii="Times New Roman" w:hAnsi="Times New Roman"/>
          <w:sz w:val="20"/>
          <w:szCs w:val="20"/>
        </w:rPr>
        <w:t xml:space="preserve"> privind finanţele publice locale, modificată şi completată : </w:t>
      </w:r>
    </w:p>
    <w:p w14:paraId="651566F4" w14:textId="77777777" w:rsidR="000948A5" w:rsidRPr="00990E47" w:rsidRDefault="000948A5" w:rsidP="000948A5">
      <w:pPr>
        <w:jc w:val="both"/>
        <w:rPr>
          <w:sz w:val="20"/>
          <w:szCs w:val="20"/>
        </w:rPr>
      </w:pPr>
      <w:r w:rsidRPr="00990E47">
        <w:rPr>
          <w:rStyle w:val="ln2punct"/>
          <w:i/>
          <w:color w:val="000000"/>
          <w:sz w:val="20"/>
          <w:szCs w:val="20"/>
          <w:lang w:val="fr-FR"/>
        </w:rPr>
        <w:t xml:space="preserve">         </w:t>
      </w:r>
      <w:r w:rsidRPr="00990E47">
        <w:rPr>
          <w:rStyle w:val="ln2punct"/>
          <w:color w:val="000000"/>
          <w:sz w:val="20"/>
          <w:szCs w:val="20"/>
        </w:rPr>
        <w:t>  </w:t>
      </w:r>
      <w:r w:rsidRPr="00990E47">
        <w:rPr>
          <w:rStyle w:val="ln2tsectiune"/>
          <w:color w:val="000000"/>
          <w:sz w:val="20"/>
          <w:szCs w:val="20"/>
          <w:lang w:val="fr-FR"/>
        </w:rPr>
        <w:t xml:space="preserve"> </w:t>
      </w:r>
      <w:r w:rsidRPr="00990E47">
        <w:rPr>
          <w:rStyle w:val="ln2tpunct"/>
          <w:color w:val="000000"/>
          <w:sz w:val="20"/>
          <w:szCs w:val="20"/>
          <w:lang w:val="fr-FR"/>
        </w:rPr>
        <w:t>(2)</w:t>
      </w:r>
      <w:r w:rsidRPr="00990E47">
        <w:rPr>
          <w:rStyle w:val="ln2tlitera0"/>
          <w:color w:val="000000"/>
          <w:sz w:val="20"/>
          <w:szCs w:val="20"/>
          <w:lang w:val="fr-FR"/>
        </w:rPr>
        <w:t xml:space="preserve"> Pe parcursu</w:t>
      </w:r>
      <w:r w:rsidR="00206F00">
        <w:rPr>
          <w:rStyle w:val="ln2tlitera0"/>
          <w:color w:val="000000"/>
          <w:sz w:val="20"/>
          <w:szCs w:val="20"/>
          <w:lang w:val="fr-FR"/>
        </w:rPr>
        <w:t>l exercitiului bugetar, autorităț</w:t>
      </w:r>
      <w:r w:rsidRPr="00990E47">
        <w:rPr>
          <w:rStyle w:val="ln2tlitera0"/>
          <w:color w:val="000000"/>
          <w:sz w:val="20"/>
          <w:szCs w:val="20"/>
          <w:lang w:val="fr-FR"/>
        </w:rPr>
        <w:t>ile deliberative pot apr</w:t>
      </w:r>
      <w:r w:rsidR="00206F00">
        <w:rPr>
          <w:rStyle w:val="ln2tlitera0"/>
          <w:color w:val="000000"/>
          <w:sz w:val="20"/>
          <w:szCs w:val="20"/>
          <w:lang w:val="fr-FR"/>
        </w:rPr>
        <w:t>oba rectificarea bugetelor prevă</w:t>
      </w:r>
      <w:r w:rsidRPr="00990E47">
        <w:rPr>
          <w:rStyle w:val="ln2tlitera0"/>
          <w:color w:val="000000"/>
          <w:sz w:val="20"/>
          <w:szCs w:val="20"/>
          <w:lang w:val="fr-FR"/>
        </w:rPr>
        <w:t>zu</w:t>
      </w:r>
      <w:r w:rsidR="00206F00">
        <w:rPr>
          <w:rStyle w:val="ln2tlitera0"/>
          <w:color w:val="000000"/>
          <w:sz w:val="20"/>
          <w:szCs w:val="20"/>
          <w:lang w:val="fr-FR"/>
        </w:rPr>
        <w:t>te la alin. (1) lit. a) si b), î</w:t>
      </w:r>
      <w:r w:rsidRPr="00990E47">
        <w:rPr>
          <w:rStyle w:val="ln2tlitera0"/>
          <w:color w:val="000000"/>
          <w:sz w:val="20"/>
          <w:szCs w:val="20"/>
          <w:lang w:val="fr-FR"/>
        </w:rPr>
        <w:t>n terme</w:t>
      </w:r>
      <w:r w:rsidR="00206F00">
        <w:rPr>
          <w:rStyle w:val="ln2tlitera0"/>
          <w:color w:val="000000"/>
          <w:sz w:val="20"/>
          <w:szCs w:val="20"/>
          <w:lang w:val="fr-FR"/>
        </w:rPr>
        <w:t>n de 30 de zile de la data intrării î</w:t>
      </w:r>
      <w:r w:rsidRPr="00990E47">
        <w:rPr>
          <w:rStyle w:val="ln2tlitera0"/>
          <w:color w:val="000000"/>
          <w:sz w:val="20"/>
          <w:szCs w:val="20"/>
          <w:lang w:val="fr-FR"/>
        </w:rPr>
        <w:t>n vigoare a legii de rectifica</w:t>
      </w:r>
      <w:r w:rsidR="00206F00">
        <w:rPr>
          <w:rStyle w:val="ln2tlitera0"/>
          <w:color w:val="000000"/>
          <w:sz w:val="20"/>
          <w:szCs w:val="20"/>
          <w:lang w:val="fr-FR"/>
        </w:rPr>
        <w:t>re a bugetului de stat, precum ș</w:t>
      </w:r>
      <w:r w:rsidRPr="00990E47">
        <w:rPr>
          <w:rStyle w:val="ln2tlitera0"/>
          <w:color w:val="000000"/>
          <w:sz w:val="20"/>
          <w:szCs w:val="20"/>
          <w:lang w:val="fr-FR"/>
        </w:rPr>
        <w:t xml:space="preserve">i ca urmare a unor propuneri fundamentate ale ordonatorilor </w:t>
      </w:r>
      <w:r w:rsidR="00206F00">
        <w:rPr>
          <w:rStyle w:val="ln2tlitera0"/>
          <w:color w:val="000000"/>
          <w:sz w:val="20"/>
          <w:szCs w:val="20"/>
          <w:lang w:val="fr-FR"/>
        </w:rPr>
        <w:t>principali de credite. Rectifică</w:t>
      </w:r>
      <w:r w:rsidRPr="00990E47">
        <w:rPr>
          <w:rStyle w:val="ln2tlitera0"/>
          <w:color w:val="000000"/>
          <w:sz w:val="20"/>
          <w:szCs w:val="20"/>
          <w:lang w:val="fr-FR"/>
        </w:rPr>
        <w:t>rilor bugetelor locale li se vo</w:t>
      </w:r>
      <w:r w:rsidR="00206F00">
        <w:rPr>
          <w:rStyle w:val="ln2tlitera0"/>
          <w:color w:val="000000"/>
          <w:sz w:val="20"/>
          <w:szCs w:val="20"/>
          <w:lang w:val="fr-FR"/>
        </w:rPr>
        <w:t>r aplica aceleasi proceduri ca și aprobării inițiale a acestora, cu excepț</w:t>
      </w:r>
      <w:r w:rsidRPr="00990E47">
        <w:rPr>
          <w:rStyle w:val="ln2tlitera0"/>
          <w:color w:val="000000"/>
          <w:sz w:val="20"/>
          <w:szCs w:val="20"/>
          <w:lang w:val="fr-FR"/>
        </w:rPr>
        <w:t xml:space="preserve">ia termenelor din calendarul bugetar. </w:t>
      </w:r>
    </w:p>
    <w:p w14:paraId="011B8885" w14:textId="77777777" w:rsidR="000948A5" w:rsidRPr="00990E47" w:rsidRDefault="00206F00" w:rsidP="000948A5">
      <w:pPr>
        <w:numPr>
          <w:ilvl w:val="0"/>
          <w:numId w:val="11"/>
        </w:numPr>
        <w:jc w:val="both"/>
        <w:rPr>
          <w:i/>
          <w:sz w:val="20"/>
          <w:szCs w:val="20"/>
          <w:lang w:val="es-ES_tradnl"/>
        </w:rPr>
      </w:pPr>
      <w:r>
        <w:rPr>
          <w:i/>
          <w:sz w:val="20"/>
          <w:szCs w:val="20"/>
          <w:lang w:val="es-ES_tradnl"/>
        </w:rPr>
        <w:t>Prevederile H.C.L. Ș</w:t>
      </w:r>
      <w:r w:rsidR="00310D18">
        <w:rPr>
          <w:i/>
          <w:sz w:val="20"/>
          <w:szCs w:val="20"/>
          <w:lang w:val="es-ES_tradnl"/>
        </w:rPr>
        <w:t>oldanu nr.8</w:t>
      </w:r>
      <w:r w:rsidR="000948A5" w:rsidRPr="00990E47">
        <w:rPr>
          <w:i/>
          <w:sz w:val="20"/>
          <w:szCs w:val="20"/>
          <w:lang w:val="es-ES_tradnl"/>
        </w:rPr>
        <w:t>/</w:t>
      </w:r>
      <w:r w:rsidR="00310D18">
        <w:rPr>
          <w:i/>
          <w:sz w:val="20"/>
          <w:szCs w:val="20"/>
          <w:lang w:val="es-ES_tradnl"/>
        </w:rPr>
        <w:t>10</w:t>
      </w:r>
      <w:r w:rsidR="000948A5" w:rsidRPr="00990E47">
        <w:rPr>
          <w:i/>
          <w:sz w:val="20"/>
          <w:szCs w:val="20"/>
          <w:lang w:val="es-ES_tradnl"/>
        </w:rPr>
        <w:t>.0</w:t>
      </w:r>
      <w:r w:rsidR="00310D18">
        <w:rPr>
          <w:i/>
          <w:sz w:val="20"/>
          <w:szCs w:val="20"/>
          <w:lang w:val="es-ES_tradnl"/>
        </w:rPr>
        <w:t>2</w:t>
      </w:r>
      <w:r w:rsidR="000948A5" w:rsidRPr="00990E47">
        <w:rPr>
          <w:i/>
          <w:sz w:val="20"/>
          <w:szCs w:val="20"/>
          <w:lang w:val="es-ES_tradnl"/>
        </w:rPr>
        <w:t>.20</w:t>
      </w:r>
      <w:r w:rsidR="00310D18">
        <w:rPr>
          <w:i/>
          <w:sz w:val="20"/>
          <w:szCs w:val="20"/>
          <w:lang w:val="es-ES_tradnl"/>
        </w:rPr>
        <w:t>22</w:t>
      </w:r>
      <w:r w:rsidR="000948A5" w:rsidRPr="00990E47">
        <w:rPr>
          <w:i/>
          <w:sz w:val="20"/>
          <w:szCs w:val="20"/>
          <w:lang w:val="es-ES_tradnl"/>
        </w:rPr>
        <w:t xml:space="preserve"> privind aprobarea bugetului local pe anul 202</w:t>
      </w:r>
      <w:r w:rsidR="00310D18">
        <w:rPr>
          <w:i/>
          <w:sz w:val="20"/>
          <w:szCs w:val="20"/>
          <w:lang w:val="es-ES_tradnl"/>
        </w:rPr>
        <w:t>2</w:t>
      </w:r>
      <w:r>
        <w:rPr>
          <w:i/>
          <w:sz w:val="20"/>
          <w:szCs w:val="20"/>
          <w:lang w:val="es-ES_tradnl"/>
        </w:rPr>
        <w:t xml:space="preserve"> al comunei Șoldanu, județul Călărași, cu rectifică</w:t>
      </w:r>
      <w:r w:rsidR="000948A5" w:rsidRPr="00990E47">
        <w:rPr>
          <w:i/>
          <w:sz w:val="20"/>
          <w:szCs w:val="20"/>
          <w:lang w:val="es-ES_tradnl"/>
        </w:rPr>
        <w:t>rile ulterioare.</w:t>
      </w:r>
    </w:p>
    <w:p w14:paraId="1850FCAF" w14:textId="77777777" w:rsidR="0045502C" w:rsidRPr="0045502C" w:rsidRDefault="00206F00" w:rsidP="0045502C">
      <w:pPr>
        <w:pStyle w:val="Corptext2"/>
        <w:numPr>
          <w:ilvl w:val="0"/>
          <w:numId w:val="2"/>
        </w:numPr>
        <w:rPr>
          <w:rFonts w:ascii="Times New Roman" w:hAnsi="Times New Roman"/>
          <w:sz w:val="20"/>
          <w:szCs w:val="20"/>
          <w:lang w:val="es-ES_tradnl"/>
        </w:rPr>
      </w:pPr>
      <w:r>
        <w:rPr>
          <w:rFonts w:ascii="Times New Roman" w:hAnsi="Times New Roman"/>
          <w:bCs/>
          <w:sz w:val="20"/>
          <w:szCs w:val="20"/>
        </w:rPr>
        <w:t>Virarea de către AJPIS Călăraș</w:t>
      </w:r>
      <w:r w:rsidR="0045502C" w:rsidRPr="0045502C">
        <w:rPr>
          <w:rFonts w:ascii="Times New Roman" w:hAnsi="Times New Roman"/>
          <w:bCs/>
          <w:sz w:val="20"/>
          <w:szCs w:val="20"/>
        </w:rPr>
        <w:t>i a sumelor privind ajutorul si suplimentul de</w:t>
      </w:r>
      <w:r>
        <w:rPr>
          <w:rFonts w:ascii="Times New Roman" w:hAnsi="Times New Roman"/>
          <w:bCs/>
          <w:sz w:val="20"/>
          <w:szCs w:val="20"/>
        </w:rPr>
        <w:t xml:space="preserve"> încălzire cu lemne prin OP 2274/2320/28.04.2022</w:t>
      </w:r>
    </w:p>
    <w:p w14:paraId="75FA790C" w14:textId="77777777" w:rsidR="007A78EE" w:rsidRPr="00CD32E4" w:rsidRDefault="007A78EE" w:rsidP="0045502C">
      <w:pPr>
        <w:pStyle w:val="Corptext2"/>
        <w:ind w:left="1080"/>
        <w:rPr>
          <w:rFonts w:ascii="Times New Roman" w:hAnsi="Times New Roman"/>
          <w:sz w:val="20"/>
          <w:szCs w:val="20"/>
          <w:lang w:val="es-ES_tradnl"/>
        </w:rPr>
      </w:pPr>
    </w:p>
    <w:p w14:paraId="2502C4E6" w14:textId="77777777" w:rsidR="000948A5" w:rsidRPr="00990E47" w:rsidRDefault="000948A5" w:rsidP="000948A5">
      <w:pPr>
        <w:jc w:val="both"/>
        <w:rPr>
          <w:i/>
          <w:color w:val="000000"/>
          <w:sz w:val="20"/>
          <w:szCs w:val="20"/>
        </w:rPr>
      </w:pPr>
      <w:r w:rsidRPr="00990E47">
        <w:rPr>
          <w:i/>
          <w:sz w:val="20"/>
          <w:szCs w:val="20"/>
        </w:rPr>
        <w:t xml:space="preserve">               Faţă de elementele de drept şi de fapt prezentate, în conformitate cu prevederile art. 139 alin.(3) lit.a) din OUG nr.57/2019 privind Codul administrativ, propun </w:t>
      </w:r>
      <w:r w:rsidRPr="00990E47">
        <w:rPr>
          <w:b/>
          <w:i/>
          <w:color w:val="000000"/>
          <w:sz w:val="20"/>
          <w:szCs w:val="20"/>
        </w:rPr>
        <w:t>aprobarea rectificării bugetului local pe anul 202</w:t>
      </w:r>
      <w:r w:rsidR="00BA443B">
        <w:rPr>
          <w:b/>
          <w:i/>
          <w:color w:val="000000"/>
          <w:sz w:val="20"/>
          <w:szCs w:val="20"/>
        </w:rPr>
        <w:t>2</w:t>
      </w:r>
      <w:r w:rsidRPr="00990E47">
        <w:rPr>
          <w:b/>
          <w:i/>
          <w:color w:val="000000"/>
          <w:sz w:val="20"/>
          <w:szCs w:val="20"/>
        </w:rPr>
        <w:t xml:space="preserve">, al comunei Şoldanu, judeţul Călăraşi, </w:t>
      </w:r>
      <w:r w:rsidRPr="00990E47">
        <w:rPr>
          <w:i/>
          <w:color w:val="000000"/>
          <w:sz w:val="20"/>
          <w:szCs w:val="20"/>
        </w:rPr>
        <w:t>potrivit următoarei situaţii:</w:t>
      </w:r>
    </w:p>
    <w:p w14:paraId="76486D44" w14:textId="77777777" w:rsidR="00835FF8" w:rsidRPr="00990E47" w:rsidRDefault="00835FF8" w:rsidP="009E5CE4">
      <w:pPr>
        <w:jc w:val="both"/>
        <w:rPr>
          <w:i/>
          <w:sz w:val="22"/>
          <w:szCs w:val="22"/>
        </w:rPr>
      </w:pPr>
    </w:p>
    <w:p w14:paraId="5394AF01" w14:textId="77777777" w:rsidR="00CD228A" w:rsidRDefault="00CD228A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0A0AA962" w14:textId="77777777" w:rsidR="00CD228A" w:rsidRDefault="00CD228A" w:rsidP="009E5CE4">
      <w:pPr>
        <w:jc w:val="both"/>
        <w:rPr>
          <w:rFonts w:ascii="Arial" w:hAnsi="Arial" w:cs="Arial"/>
          <w:i/>
          <w:sz w:val="22"/>
          <w:szCs w:val="22"/>
        </w:rPr>
      </w:pPr>
    </w:p>
    <w:tbl>
      <w:tblPr>
        <w:tblpPr w:leftFromText="180" w:rightFromText="180" w:vertAnchor="text" w:horzAnchor="margin" w:tblpY="49"/>
        <w:tblOverlap w:val="never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4987"/>
        <w:gridCol w:w="1259"/>
        <w:gridCol w:w="1267"/>
        <w:gridCol w:w="1267"/>
      </w:tblGrid>
      <w:tr w:rsidR="005B220F" w:rsidRPr="00EE5AE4" w14:paraId="0513BBC8" w14:textId="77777777" w:rsidTr="0009130C">
        <w:trPr>
          <w:trHeight w:val="1246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10DD48" w14:textId="77777777" w:rsidR="005B220F" w:rsidRPr="00312A1A" w:rsidRDefault="005B220F" w:rsidP="0009130C">
            <w:pPr>
              <w:pStyle w:val="Corptext"/>
              <w:spacing w:line="360" w:lineRule="auto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lastRenderedPageBreak/>
              <w:t>NR.</w:t>
            </w:r>
          </w:p>
          <w:p w14:paraId="6005F456" w14:textId="77777777" w:rsidR="005B220F" w:rsidRPr="00312A1A" w:rsidRDefault="005B220F" w:rsidP="0009130C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CRT.</w:t>
            </w:r>
          </w:p>
        </w:tc>
        <w:tc>
          <w:tcPr>
            <w:tcW w:w="4987" w:type="dxa"/>
            <w:tcBorders>
              <w:top w:val="single" w:sz="4" w:space="0" w:color="auto"/>
            </w:tcBorders>
            <w:vAlign w:val="center"/>
          </w:tcPr>
          <w:p w14:paraId="5F7B77A2" w14:textId="77777777" w:rsidR="005B220F" w:rsidRPr="00312A1A" w:rsidRDefault="005B220F" w:rsidP="0009130C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14:paraId="1EA96D60" w14:textId="77777777" w:rsidR="005B220F" w:rsidRPr="00312A1A" w:rsidRDefault="005B220F" w:rsidP="0009130C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DENUMIREA INDICATORILOR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vAlign w:val="center"/>
          </w:tcPr>
          <w:p w14:paraId="64D5C873" w14:textId="77777777" w:rsidR="005B220F" w:rsidRPr="00312A1A" w:rsidRDefault="005B220F" w:rsidP="0009130C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Cod</w:t>
            </w:r>
          </w:p>
          <w:p w14:paraId="7877D60A" w14:textId="77777777" w:rsidR="005B220F" w:rsidRPr="00312A1A" w:rsidRDefault="005B220F" w:rsidP="0009130C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indicator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vAlign w:val="center"/>
          </w:tcPr>
          <w:p w14:paraId="285B3DE9" w14:textId="77777777" w:rsidR="005B220F" w:rsidRPr="00312A1A" w:rsidRDefault="005B220F" w:rsidP="0009130C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TOTAL AN</w:t>
            </w:r>
          </w:p>
          <w:p w14:paraId="4F62EC49" w14:textId="77777777" w:rsidR="005B220F" w:rsidRPr="00312A1A" w:rsidRDefault="005B220F" w:rsidP="0009130C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20</w:t>
            </w:r>
            <w:r w:rsidR="000948A5">
              <w:rPr>
                <w:rFonts w:ascii="Arial" w:hAnsi="Arial" w:cs="Arial"/>
                <w:b/>
                <w:iCs/>
                <w:sz w:val="22"/>
                <w:szCs w:val="22"/>
              </w:rPr>
              <w:t>2</w:t>
            </w:r>
            <w:r w:rsidR="00310D18">
              <w:rPr>
                <w:rFonts w:ascii="Arial" w:hAnsi="Arial" w:cs="Arial"/>
                <w:b/>
                <w:iCs/>
                <w:sz w:val="22"/>
                <w:szCs w:val="22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F81CA" w14:textId="77777777" w:rsidR="005B220F" w:rsidRPr="008F0A72" w:rsidRDefault="005B220F" w:rsidP="0009130C">
            <w:pPr>
              <w:pStyle w:val="Corptext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8F0A72">
              <w:rPr>
                <w:rFonts w:ascii="Arial" w:hAnsi="Arial" w:cs="Arial"/>
                <w:b/>
                <w:iCs/>
                <w:sz w:val="22"/>
                <w:szCs w:val="22"/>
              </w:rPr>
              <w:t>TRIM</w:t>
            </w:r>
          </w:p>
          <w:p w14:paraId="6AF2F0FB" w14:textId="77777777" w:rsidR="005B220F" w:rsidRPr="00312A1A" w:rsidRDefault="00FA1890" w:rsidP="0009130C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I</w:t>
            </w:r>
            <w:r w:rsidR="00206F00">
              <w:rPr>
                <w:rFonts w:ascii="Arial" w:hAnsi="Arial" w:cs="Arial"/>
                <w:b/>
                <w:iCs/>
                <w:sz w:val="22"/>
                <w:szCs w:val="22"/>
              </w:rPr>
              <w:t>I</w:t>
            </w:r>
          </w:p>
        </w:tc>
      </w:tr>
      <w:tr w:rsidR="005B220F" w:rsidRPr="00990E47" w14:paraId="5E05229D" w14:textId="77777777" w:rsidTr="0009130C">
        <w:trPr>
          <w:trHeight w:val="266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179F07" w14:textId="77777777" w:rsidR="005B220F" w:rsidRPr="00990E47" w:rsidRDefault="005B220F" w:rsidP="0009130C">
            <w:pPr>
              <w:pStyle w:val="Corptext"/>
              <w:spacing w:line="360" w:lineRule="auto"/>
              <w:jc w:val="center"/>
              <w:rPr>
                <w:b/>
                <w:iCs/>
                <w:sz w:val="18"/>
                <w:szCs w:val="18"/>
              </w:rPr>
            </w:pPr>
            <w:r w:rsidRPr="00990E47">
              <w:rPr>
                <w:b/>
                <w:iCs/>
                <w:sz w:val="18"/>
                <w:szCs w:val="18"/>
              </w:rPr>
              <w:t>I</w:t>
            </w:r>
          </w:p>
        </w:tc>
        <w:tc>
          <w:tcPr>
            <w:tcW w:w="4987" w:type="dxa"/>
            <w:tcBorders>
              <w:top w:val="single" w:sz="4" w:space="0" w:color="auto"/>
            </w:tcBorders>
            <w:vAlign w:val="bottom"/>
          </w:tcPr>
          <w:p w14:paraId="623CB24C" w14:textId="77777777" w:rsidR="005B220F" w:rsidRPr="00990E47" w:rsidRDefault="005B220F" w:rsidP="0009130C">
            <w:pPr>
              <w:pStyle w:val="Corptext"/>
              <w:spacing w:line="360" w:lineRule="auto"/>
              <w:rPr>
                <w:b/>
                <w:iCs/>
                <w:sz w:val="18"/>
                <w:szCs w:val="18"/>
              </w:rPr>
            </w:pPr>
            <w:r w:rsidRPr="00990E47">
              <w:rPr>
                <w:b/>
                <w:iCs/>
                <w:sz w:val="18"/>
                <w:szCs w:val="18"/>
              </w:rPr>
              <w:t>VENITURI  TOTAL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vAlign w:val="center"/>
          </w:tcPr>
          <w:p w14:paraId="4D90F6E2" w14:textId="77777777" w:rsidR="005B220F" w:rsidRPr="00990E47" w:rsidRDefault="005B220F" w:rsidP="0009130C">
            <w:pPr>
              <w:pStyle w:val="Corptext"/>
              <w:spacing w:line="360" w:lineRule="auto"/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vAlign w:val="bottom"/>
          </w:tcPr>
          <w:p w14:paraId="4D5C1DCF" w14:textId="77777777" w:rsidR="005B220F" w:rsidRPr="00990E47" w:rsidRDefault="00206F00" w:rsidP="0009130C">
            <w:pPr>
              <w:pStyle w:val="Corptext"/>
              <w:spacing w:line="360" w:lineRule="auto"/>
              <w:jc w:val="right"/>
              <w:rPr>
                <w:b/>
                <w:iCs/>
                <w:sz w:val="18"/>
                <w:szCs w:val="18"/>
                <w:lang w:val="es-PR"/>
              </w:rPr>
            </w:pPr>
            <w:r>
              <w:rPr>
                <w:b/>
                <w:iCs/>
                <w:sz w:val="18"/>
                <w:szCs w:val="18"/>
                <w:lang w:val="es-PR"/>
              </w:rPr>
              <w:t>3.260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1F062A4" w14:textId="77777777" w:rsidR="005B220F" w:rsidRPr="00990E47" w:rsidRDefault="00206F00" w:rsidP="0009130C">
            <w:pPr>
              <w:pStyle w:val="Corptext"/>
              <w:spacing w:line="360" w:lineRule="auto"/>
              <w:jc w:val="right"/>
              <w:rPr>
                <w:b/>
                <w:iCs/>
                <w:sz w:val="18"/>
                <w:szCs w:val="18"/>
                <w:lang w:val="es-PR"/>
              </w:rPr>
            </w:pPr>
            <w:r>
              <w:rPr>
                <w:b/>
                <w:iCs/>
                <w:sz w:val="18"/>
                <w:szCs w:val="18"/>
                <w:lang w:val="es-PR"/>
              </w:rPr>
              <w:t>3.260</w:t>
            </w:r>
          </w:p>
        </w:tc>
      </w:tr>
      <w:tr w:rsidR="007A78EE" w:rsidRPr="00990E47" w14:paraId="155B29D7" w14:textId="77777777" w:rsidTr="0009130C">
        <w:trPr>
          <w:trHeight w:hRule="exact" w:val="360"/>
        </w:trPr>
        <w:tc>
          <w:tcPr>
            <w:tcW w:w="778" w:type="dxa"/>
            <w:vMerge w:val="restart"/>
            <w:tcBorders>
              <w:left w:val="single" w:sz="4" w:space="0" w:color="auto"/>
            </w:tcBorders>
            <w:vAlign w:val="center"/>
          </w:tcPr>
          <w:p w14:paraId="060DD69A" w14:textId="77777777" w:rsidR="007A78EE" w:rsidRPr="00990E47" w:rsidRDefault="007A78EE" w:rsidP="0009130C">
            <w:pPr>
              <w:pStyle w:val="Corptext"/>
              <w:spacing w:line="360" w:lineRule="auto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2.</w:t>
            </w:r>
          </w:p>
        </w:tc>
        <w:tc>
          <w:tcPr>
            <w:tcW w:w="4987" w:type="dxa"/>
            <w:vAlign w:val="center"/>
          </w:tcPr>
          <w:p w14:paraId="5BEE8532" w14:textId="77777777" w:rsidR="007A78EE" w:rsidRPr="007A78EE" w:rsidRDefault="007A78EE" w:rsidP="0009130C">
            <w:pPr>
              <w:pStyle w:val="Corptext"/>
              <w:rPr>
                <w:i/>
                <w:iCs/>
                <w:sz w:val="18"/>
                <w:szCs w:val="18"/>
              </w:rPr>
            </w:pPr>
            <w:r w:rsidRPr="007A78EE">
              <w:rPr>
                <w:i/>
                <w:iCs/>
                <w:sz w:val="18"/>
                <w:szCs w:val="18"/>
              </w:rPr>
              <w:t>Subventii de la bugetul de stat</w:t>
            </w:r>
          </w:p>
        </w:tc>
        <w:tc>
          <w:tcPr>
            <w:tcW w:w="1259" w:type="dxa"/>
            <w:vAlign w:val="center"/>
          </w:tcPr>
          <w:p w14:paraId="6878B24B" w14:textId="77777777" w:rsidR="007A78EE" w:rsidRPr="007A78EE" w:rsidRDefault="007A78EE" w:rsidP="0009130C">
            <w:pPr>
              <w:pStyle w:val="Corptext"/>
              <w:jc w:val="center"/>
              <w:rPr>
                <w:i/>
                <w:iCs/>
                <w:sz w:val="18"/>
                <w:szCs w:val="18"/>
              </w:rPr>
            </w:pPr>
            <w:r w:rsidRPr="007A78EE">
              <w:rPr>
                <w:i/>
                <w:iCs/>
                <w:sz w:val="18"/>
                <w:szCs w:val="18"/>
              </w:rPr>
              <w:t>42.02</w:t>
            </w:r>
          </w:p>
        </w:tc>
        <w:tc>
          <w:tcPr>
            <w:tcW w:w="1267" w:type="dxa"/>
            <w:vAlign w:val="bottom"/>
          </w:tcPr>
          <w:p w14:paraId="795CCCFF" w14:textId="77777777" w:rsidR="007A78EE" w:rsidRPr="007A78EE" w:rsidRDefault="00206F00" w:rsidP="0009130C">
            <w:pPr>
              <w:pStyle w:val="Corptext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>
              <w:rPr>
                <w:i/>
                <w:iCs/>
                <w:sz w:val="18"/>
                <w:szCs w:val="18"/>
                <w:lang w:val="es-PR"/>
              </w:rPr>
              <w:t>3.260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8314619" w14:textId="77777777" w:rsidR="007A78EE" w:rsidRPr="007A78EE" w:rsidRDefault="00206F00" w:rsidP="0009130C">
            <w:pPr>
              <w:pStyle w:val="Corptext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>
              <w:rPr>
                <w:i/>
                <w:iCs/>
                <w:sz w:val="18"/>
                <w:szCs w:val="18"/>
                <w:lang w:val="es-PR"/>
              </w:rPr>
              <w:t>3.260</w:t>
            </w:r>
          </w:p>
        </w:tc>
      </w:tr>
      <w:tr w:rsidR="00206F00" w:rsidRPr="00990E47" w14:paraId="341E802D" w14:textId="77777777" w:rsidTr="0009130C">
        <w:trPr>
          <w:trHeight w:hRule="exact" w:val="360"/>
        </w:trPr>
        <w:tc>
          <w:tcPr>
            <w:tcW w:w="778" w:type="dxa"/>
            <w:vMerge/>
            <w:tcBorders>
              <w:left w:val="single" w:sz="4" w:space="0" w:color="auto"/>
            </w:tcBorders>
            <w:vAlign w:val="center"/>
          </w:tcPr>
          <w:p w14:paraId="6560E137" w14:textId="77777777" w:rsidR="00206F00" w:rsidRPr="00990E47" w:rsidRDefault="00206F00" w:rsidP="00206F00">
            <w:pPr>
              <w:pStyle w:val="Corptext"/>
              <w:spacing w:line="360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87" w:type="dxa"/>
            <w:vAlign w:val="center"/>
          </w:tcPr>
          <w:p w14:paraId="50ACD917" w14:textId="77777777" w:rsidR="00206F00" w:rsidRDefault="00206F00" w:rsidP="00206F00">
            <w:pPr>
              <w:pStyle w:val="Corptex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Subventii pentru acordarea ajutorului pentru incalzirea locuintei</w:t>
            </w:r>
          </w:p>
        </w:tc>
        <w:tc>
          <w:tcPr>
            <w:tcW w:w="1259" w:type="dxa"/>
            <w:vAlign w:val="center"/>
          </w:tcPr>
          <w:p w14:paraId="12112698" w14:textId="77777777" w:rsidR="00206F00" w:rsidRDefault="00206F00" w:rsidP="00206F00">
            <w:pPr>
              <w:pStyle w:val="Corptext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42.02.34</w:t>
            </w:r>
          </w:p>
        </w:tc>
        <w:tc>
          <w:tcPr>
            <w:tcW w:w="1267" w:type="dxa"/>
            <w:vAlign w:val="bottom"/>
          </w:tcPr>
          <w:p w14:paraId="37024386" w14:textId="77777777" w:rsidR="00206F00" w:rsidRPr="007A78EE" w:rsidRDefault="00206F00" w:rsidP="00206F00">
            <w:pPr>
              <w:pStyle w:val="Corptext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>
              <w:rPr>
                <w:i/>
                <w:iCs/>
                <w:sz w:val="18"/>
                <w:szCs w:val="18"/>
                <w:lang w:val="es-PR"/>
              </w:rPr>
              <w:t>3.260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E54F42" w14:textId="77777777" w:rsidR="00206F00" w:rsidRPr="007A78EE" w:rsidRDefault="00206F00" w:rsidP="00206F00">
            <w:pPr>
              <w:pStyle w:val="Corptext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>
              <w:rPr>
                <w:i/>
                <w:iCs/>
                <w:sz w:val="18"/>
                <w:szCs w:val="18"/>
                <w:lang w:val="es-PR"/>
              </w:rPr>
              <w:t>3.260</w:t>
            </w:r>
          </w:p>
        </w:tc>
      </w:tr>
      <w:tr w:rsidR="00206F00" w:rsidRPr="00990E47" w14:paraId="36A8BC52" w14:textId="77777777" w:rsidTr="0009130C">
        <w:trPr>
          <w:trHeight w:val="36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281917" w14:textId="77777777" w:rsidR="00206F00" w:rsidRPr="00990E47" w:rsidRDefault="00206F00" w:rsidP="00206F00">
            <w:pPr>
              <w:pStyle w:val="Corptext"/>
              <w:spacing w:line="360" w:lineRule="auto"/>
              <w:jc w:val="center"/>
              <w:rPr>
                <w:b/>
                <w:iCs/>
                <w:sz w:val="18"/>
                <w:szCs w:val="18"/>
              </w:rPr>
            </w:pPr>
            <w:r w:rsidRPr="00990E47">
              <w:rPr>
                <w:b/>
                <w:iCs/>
                <w:sz w:val="18"/>
                <w:szCs w:val="18"/>
              </w:rPr>
              <w:t>II</w:t>
            </w:r>
          </w:p>
        </w:tc>
        <w:tc>
          <w:tcPr>
            <w:tcW w:w="4987" w:type="dxa"/>
            <w:tcBorders>
              <w:top w:val="single" w:sz="4" w:space="0" w:color="auto"/>
            </w:tcBorders>
            <w:vAlign w:val="center"/>
          </w:tcPr>
          <w:p w14:paraId="4A57398F" w14:textId="77777777" w:rsidR="00206F00" w:rsidRPr="00990E47" w:rsidRDefault="00206F00" w:rsidP="00206F00">
            <w:pPr>
              <w:pStyle w:val="Corptext"/>
              <w:rPr>
                <w:b/>
                <w:iCs/>
                <w:sz w:val="18"/>
                <w:szCs w:val="18"/>
              </w:rPr>
            </w:pPr>
            <w:r w:rsidRPr="00990E47">
              <w:rPr>
                <w:b/>
                <w:iCs/>
                <w:sz w:val="18"/>
                <w:szCs w:val="18"/>
              </w:rPr>
              <w:t>CHELTUIELI TOTAL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vAlign w:val="center"/>
          </w:tcPr>
          <w:p w14:paraId="0F47F141" w14:textId="77777777" w:rsidR="00206F00" w:rsidRPr="00990E47" w:rsidRDefault="00206F00" w:rsidP="00206F00">
            <w:pPr>
              <w:pStyle w:val="Corptext"/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vAlign w:val="bottom"/>
          </w:tcPr>
          <w:p w14:paraId="55FEF6F8" w14:textId="77777777" w:rsidR="00206F00" w:rsidRPr="00990E47" w:rsidRDefault="00206F00" w:rsidP="00206F00">
            <w:pPr>
              <w:pStyle w:val="Corptext"/>
              <w:spacing w:line="360" w:lineRule="auto"/>
              <w:jc w:val="right"/>
              <w:rPr>
                <w:b/>
                <w:iCs/>
                <w:sz w:val="18"/>
                <w:szCs w:val="18"/>
                <w:lang w:val="es-PR"/>
              </w:rPr>
            </w:pPr>
            <w:r>
              <w:rPr>
                <w:b/>
                <w:iCs/>
                <w:sz w:val="18"/>
                <w:szCs w:val="18"/>
                <w:lang w:val="es-PR"/>
              </w:rPr>
              <w:t>3.260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1557651" w14:textId="77777777" w:rsidR="00206F00" w:rsidRPr="00990E47" w:rsidRDefault="00206F00" w:rsidP="00206F00">
            <w:pPr>
              <w:pStyle w:val="Corptext"/>
              <w:spacing w:line="360" w:lineRule="auto"/>
              <w:jc w:val="right"/>
              <w:rPr>
                <w:b/>
                <w:iCs/>
                <w:sz w:val="18"/>
                <w:szCs w:val="18"/>
                <w:lang w:val="es-PR"/>
              </w:rPr>
            </w:pPr>
            <w:r>
              <w:rPr>
                <w:b/>
                <w:iCs/>
                <w:sz w:val="18"/>
                <w:szCs w:val="18"/>
                <w:lang w:val="es-PR"/>
              </w:rPr>
              <w:t>3.260</w:t>
            </w:r>
          </w:p>
        </w:tc>
      </w:tr>
      <w:tr w:rsidR="00206F00" w:rsidRPr="00990E47" w14:paraId="2A02671D" w14:textId="77777777" w:rsidTr="002C56CC">
        <w:trPr>
          <w:trHeight w:hRule="exact" w:val="448"/>
        </w:trPr>
        <w:tc>
          <w:tcPr>
            <w:tcW w:w="778" w:type="dxa"/>
            <w:vMerge w:val="restart"/>
            <w:tcBorders>
              <w:left w:val="single" w:sz="4" w:space="0" w:color="auto"/>
            </w:tcBorders>
            <w:vAlign w:val="center"/>
          </w:tcPr>
          <w:p w14:paraId="024D66CA" w14:textId="77777777" w:rsidR="00206F00" w:rsidRPr="00990E47" w:rsidRDefault="00206F00" w:rsidP="00206F00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2.</w:t>
            </w:r>
          </w:p>
        </w:tc>
        <w:tc>
          <w:tcPr>
            <w:tcW w:w="4987" w:type="dxa"/>
            <w:vAlign w:val="center"/>
          </w:tcPr>
          <w:p w14:paraId="6E6D146B" w14:textId="77777777" w:rsidR="00206F00" w:rsidRPr="007A78EE" w:rsidRDefault="00206F00" w:rsidP="00206F00">
            <w:pPr>
              <w:pStyle w:val="Corptext"/>
              <w:spacing w:after="0"/>
              <w:rPr>
                <w:i/>
                <w:sz w:val="18"/>
                <w:szCs w:val="18"/>
              </w:rPr>
            </w:pPr>
            <w:r w:rsidRPr="007A78EE">
              <w:rPr>
                <w:i/>
                <w:sz w:val="18"/>
                <w:szCs w:val="18"/>
              </w:rPr>
              <w:t xml:space="preserve">Asigurari si asistenta sociala </w:t>
            </w:r>
          </w:p>
          <w:p w14:paraId="69B54030" w14:textId="77777777" w:rsidR="00206F00" w:rsidRPr="007A78EE" w:rsidRDefault="00206F00" w:rsidP="00206F00">
            <w:pPr>
              <w:pStyle w:val="Corptext"/>
              <w:spacing w:after="0"/>
              <w:rPr>
                <w:i/>
                <w:sz w:val="18"/>
                <w:szCs w:val="18"/>
              </w:rPr>
            </w:pPr>
            <w:r w:rsidRPr="007A78EE">
              <w:rPr>
                <w:i/>
                <w:sz w:val="18"/>
                <w:szCs w:val="18"/>
              </w:rPr>
              <w:t>Ajutor social</w:t>
            </w:r>
          </w:p>
          <w:p w14:paraId="696C50D2" w14:textId="77777777" w:rsidR="00206F00" w:rsidRPr="007A78EE" w:rsidRDefault="00206F00" w:rsidP="00206F00">
            <w:pPr>
              <w:pStyle w:val="Corptext"/>
              <w:spacing w:after="0"/>
              <w:rPr>
                <w:i/>
                <w:sz w:val="18"/>
                <w:szCs w:val="18"/>
              </w:rPr>
            </w:pPr>
          </w:p>
        </w:tc>
        <w:tc>
          <w:tcPr>
            <w:tcW w:w="1259" w:type="dxa"/>
            <w:vAlign w:val="center"/>
          </w:tcPr>
          <w:p w14:paraId="7B656AE4" w14:textId="77777777" w:rsidR="00206F00" w:rsidRPr="007A78EE" w:rsidRDefault="00206F00" w:rsidP="00206F00">
            <w:pPr>
              <w:pStyle w:val="Corptext"/>
              <w:spacing w:after="0"/>
              <w:jc w:val="center"/>
              <w:rPr>
                <w:i/>
                <w:sz w:val="18"/>
                <w:szCs w:val="18"/>
              </w:rPr>
            </w:pPr>
            <w:r w:rsidRPr="007A78EE">
              <w:rPr>
                <w:i/>
                <w:sz w:val="18"/>
                <w:szCs w:val="18"/>
              </w:rPr>
              <w:t>68.02</w:t>
            </w:r>
          </w:p>
          <w:p w14:paraId="7CC2AE87" w14:textId="77777777" w:rsidR="00206F00" w:rsidRPr="007A78EE" w:rsidRDefault="00206F00" w:rsidP="00206F00">
            <w:pPr>
              <w:pStyle w:val="Corptext"/>
              <w:spacing w:after="0"/>
              <w:jc w:val="center"/>
              <w:rPr>
                <w:i/>
                <w:sz w:val="18"/>
                <w:szCs w:val="18"/>
              </w:rPr>
            </w:pPr>
            <w:r w:rsidRPr="007A78EE">
              <w:rPr>
                <w:i/>
                <w:sz w:val="18"/>
                <w:szCs w:val="18"/>
              </w:rPr>
              <w:t>68.02.15.01</w:t>
            </w:r>
          </w:p>
          <w:p w14:paraId="53AE5B11" w14:textId="77777777" w:rsidR="00206F00" w:rsidRPr="007A78EE" w:rsidRDefault="00206F00" w:rsidP="00206F00">
            <w:pPr>
              <w:pStyle w:val="Corptext"/>
              <w:spacing w:after="0"/>
              <w:jc w:val="center"/>
              <w:rPr>
                <w:i/>
                <w:sz w:val="18"/>
                <w:szCs w:val="18"/>
              </w:rPr>
            </w:pPr>
          </w:p>
          <w:p w14:paraId="62E875EA" w14:textId="77777777" w:rsidR="00206F00" w:rsidRPr="007A78EE" w:rsidRDefault="00206F00" w:rsidP="00206F00">
            <w:pPr>
              <w:pStyle w:val="Corptext"/>
              <w:spacing w:after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67" w:type="dxa"/>
            <w:vAlign w:val="bottom"/>
          </w:tcPr>
          <w:p w14:paraId="0B006A94" w14:textId="77777777" w:rsidR="00206F00" w:rsidRPr="007A78EE" w:rsidRDefault="00206F00" w:rsidP="00206F00">
            <w:pPr>
              <w:pStyle w:val="Corptext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>
              <w:rPr>
                <w:i/>
                <w:iCs/>
                <w:sz w:val="18"/>
                <w:szCs w:val="18"/>
                <w:lang w:val="es-PR"/>
              </w:rPr>
              <w:t>3.260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0557B4" w14:textId="77777777" w:rsidR="00206F00" w:rsidRPr="007A78EE" w:rsidRDefault="00206F00" w:rsidP="00206F00">
            <w:pPr>
              <w:pStyle w:val="Corptext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>
              <w:rPr>
                <w:i/>
                <w:iCs/>
                <w:sz w:val="18"/>
                <w:szCs w:val="18"/>
                <w:lang w:val="es-PR"/>
              </w:rPr>
              <w:t>3.260</w:t>
            </w:r>
          </w:p>
        </w:tc>
      </w:tr>
      <w:tr w:rsidR="00206F00" w:rsidRPr="00990E47" w14:paraId="5B936D55" w14:textId="77777777" w:rsidTr="002C56CC">
        <w:trPr>
          <w:trHeight w:hRule="exact" w:val="268"/>
        </w:trPr>
        <w:tc>
          <w:tcPr>
            <w:tcW w:w="778" w:type="dxa"/>
            <w:vMerge/>
            <w:tcBorders>
              <w:left w:val="single" w:sz="4" w:space="0" w:color="auto"/>
            </w:tcBorders>
            <w:vAlign w:val="center"/>
          </w:tcPr>
          <w:p w14:paraId="393A8B64" w14:textId="77777777" w:rsidR="00206F00" w:rsidRPr="00990E47" w:rsidRDefault="00206F00" w:rsidP="00206F00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87" w:type="dxa"/>
            <w:vAlign w:val="center"/>
          </w:tcPr>
          <w:p w14:paraId="16025C97" w14:textId="77777777" w:rsidR="00206F00" w:rsidRDefault="00206F00" w:rsidP="00206F00">
            <w:pPr>
              <w:pStyle w:val="Corptext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Ajutoare sociale in numerar</w:t>
            </w:r>
          </w:p>
        </w:tc>
        <w:tc>
          <w:tcPr>
            <w:tcW w:w="1259" w:type="dxa"/>
            <w:vAlign w:val="center"/>
          </w:tcPr>
          <w:p w14:paraId="73A6B77D" w14:textId="77777777" w:rsidR="00206F00" w:rsidRDefault="00206F00" w:rsidP="00206F00">
            <w:pPr>
              <w:pStyle w:val="Corptext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57.02.01</w:t>
            </w:r>
          </w:p>
        </w:tc>
        <w:tc>
          <w:tcPr>
            <w:tcW w:w="1267" w:type="dxa"/>
            <w:vAlign w:val="bottom"/>
          </w:tcPr>
          <w:p w14:paraId="5DDA1DCF" w14:textId="77777777" w:rsidR="00206F00" w:rsidRPr="007A78EE" w:rsidRDefault="00206F00" w:rsidP="00206F00">
            <w:pPr>
              <w:pStyle w:val="Corptext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>
              <w:rPr>
                <w:i/>
                <w:iCs/>
                <w:sz w:val="18"/>
                <w:szCs w:val="18"/>
                <w:lang w:val="es-PR"/>
              </w:rPr>
              <w:t>3.260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B68184" w14:textId="77777777" w:rsidR="00206F00" w:rsidRPr="007A78EE" w:rsidRDefault="00206F00" w:rsidP="00206F00">
            <w:pPr>
              <w:pStyle w:val="Corptext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>
              <w:rPr>
                <w:i/>
                <w:iCs/>
                <w:sz w:val="18"/>
                <w:szCs w:val="18"/>
                <w:lang w:val="es-PR"/>
              </w:rPr>
              <w:t>3.260</w:t>
            </w:r>
          </w:p>
        </w:tc>
      </w:tr>
    </w:tbl>
    <w:p w14:paraId="41D6418D" w14:textId="77777777" w:rsidR="00AD1F8F" w:rsidRDefault="00AD1F8F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539D98BC" w14:textId="77777777" w:rsidR="00EA1FBC" w:rsidRDefault="00EA1FBC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5FF94E52" w14:textId="77777777" w:rsidR="00B2655A" w:rsidRDefault="00B2655A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7A3E7A73" w14:textId="77777777" w:rsidR="00B2655A" w:rsidRDefault="00B2655A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49EC85BD" w14:textId="77777777" w:rsidR="00DA472D" w:rsidRPr="000A3CD7" w:rsidRDefault="00312A1A" w:rsidP="00312A1A">
      <w:pPr>
        <w:jc w:val="center"/>
        <w:rPr>
          <w:vanish/>
          <w:sz w:val="20"/>
          <w:szCs w:val="20"/>
        </w:rPr>
      </w:pPr>
      <w:r w:rsidRPr="000A3CD7">
        <w:rPr>
          <w:sz w:val="20"/>
          <w:szCs w:val="20"/>
        </w:rPr>
        <w:t xml:space="preserve"> </w:t>
      </w:r>
    </w:p>
    <w:p w14:paraId="11D37629" w14:textId="77777777" w:rsidR="00F51C34" w:rsidRPr="000A3CD7" w:rsidRDefault="00F51C34" w:rsidP="00312A1A">
      <w:pPr>
        <w:rPr>
          <w:sz w:val="20"/>
          <w:szCs w:val="20"/>
          <w:lang w:val="es-PR"/>
        </w:rPr>
      </w:pPr>
      <w:r w:rsidRPr="000A3CD7">
        <w:rPr>
          <w:sz w:val="20"/>
          <w:szCs w:val="20"/>
          <w:lang w:val="es-PR"/>
        </w:rPr>
        <w:t>CONTABIL,</w:t>
      </w:r>
    </w:p>
    <w:p w14:paraId="7868B5D8" w14:textId="77777777" w:rsidR="00F51C34" w:rsidRPr="000A3CD7" w:rsidRDefault="00F51C34" w:rsidP="00F85A73">
      <w:pPr>
        <w:jc w:val="center"/>
        <w:rPr>
          <w:sz w:val="20"/>
          <w:szCs w:val="20"/>
          <w:lang w:val="es-PR"/>
        </w:rPr>
      </w:pPr>
      <w:r w:rsidRPr="000A3CD7">
        <w:rPr>
          <w:sz w:val="20"/>
          <w:szCs w:val="20"/>
          <w:lang w:val="es-PR"/>
        </w:rPr>
        <w:t>BUSTA CAMELIA</w:t>
      </w:r>
    </w:p>
    <w:p w14:paraId="64150D16" w14:textId="77777777" w:rsidR="00F51C34" w:rsidRDefault="00F51C34" w:rsidP="009E5CE4">
      <w:pPr>
        <w:jc w:val="both"/>
        <w:rPr>
          <w:rFonts w:ascii="Arial" w:hAnsi="Arial" w:cs="Arial"/>
          <w:i/>
          <w:sz w:val="22"/>
          <w:szCs w:val="22"/>
        </w:rPr>
      </w:pPr>
    </w:p>
    <w:sectPr w:rsidR="00F51C34" w:rsidSect="00B942BC">
      <w:pgSz w:w="11907" w:h="16840" w:code="9"/>
      <w:pgMar w:top="567" w:right="735" w:bottom="79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59EACC2E"/>
    <w:lvl w:ilvl="0" w:tplc="6F20C09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98C3C41"/>
    <w:multiLevelType w:val="hybridMultilevel"/>
    <w:tmpl w:val="92D22E8E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C687E68"/>
    <w:multiLevelType w:val="hybridMultilevel"/>
    <w:tmpl w:val="5BB6D4AC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67238"/>
    <w:multiLevelType w:val="hybridMultilevel"/>
    <w:tmpl w:val="524C81EA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CFD1A63"/>
    <w:multiLevelType w:val="hybridMultilevel"/>
    <w:tmpl w:val="201638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8D28DB"/>
    <w:multiLevelType w:val="hybridMultilevel"/>
    <w:tmpl w:val="3EB04DF4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53372864"/>
    <w:multiLevelType w:val="hybridMultilevel"/>
    <w:tmpl w:val="A4781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D57925"/>
    <w:multiLevelType w:val="hybridMultilevel"/>
    <w:tmpl w:val="9E103740"/>
    <w:lvl w:ilvl="0" w:tplc="D10C4F74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0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4EC4C2D"/>
    <w:multiLevelType w:val="singleLevel"/>
    <w:tmpl w:val="3BC6A8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495147153">
    <w:abstractNumId w:val="10"/>
  </w:num>
  <w:num w:numId="2" w16cid:durableId="2092506049">
    <w:abstractNumId w:val="0"/>
  </w:num>
  <w:num w:numId="3" w16cid:durableId="1839032344">
    <w:abstractNumId w:val="4"/>
  </w:num>
  <w:num w:numId="4" w16cid:durableId="693504616">
    <w:abstractNumId w:val="9"/>
  </w:num>
  <w:num w:numId="5" w16cid:durableId="1787192027">
    <w:abstractNumId w:val="1"/>
  </w:num>
  <w:num w:numId="6" w16cid:durableId="107042127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9511205">
    <w:abstractNumId w:val="7"/>
  </w:num>
  <w:num w:numId="8" w16cid:durableId="410739047">
    <w:abstractNumId w:val="5"/>
  </w:num>
  <w:num w:numId="9" w16cid:durableId="2021547327">
    <w:abstractNumId w:val="3"/>
  </w:num>
  <w:num w:numId="10" w16cid:durableId="154877558">
    <w:abstractNumId w:val="2"/>
  </w:num>
  <w:num w:numId="11" w16cid:durableId="94055892">
    <w:abstractNumId w:val="8"/>
  </w:num>
  <w:num w:numId="12" w16cid:durableId="1566914227">
    <w:abstractNumId w:val="11"/>
  </w:num>
  <w:num w:numId="13" w16cid:durableId="9740627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02AB3"/>
    <w:rsid w:val="0002301F"/>
    <w:rsid w:val="00024098"/>
    <w:rsid w:val="0002739A"/>
    <w:rsid w:val="00036354"/>
    <w:rsid w:val="000409F5"/>
    <w:rsid w:val="000437EF"/>
    <w:rsid w:val="00050F12"/>
    <w:rsid w:val="00057244"/>
    <w:rsid w:val="00057F5F"/>
    <w:rsid w:val="00061A67"/>
    <w:rsid w:val="00074036"/>
    <w:rsid w:val="000856BB"/>
    <w:rsid w:val="0009130C"/>
    <w:rsid w:val="000948A5"/>
    <w:rsid w:val="000A3CD7"/>
    <w:rsid w:val="000A6B43"/>
    <w:rsid w:val="000C3129"/>
    <w:rsid w:val="001065BD"/>
    <w:rsid w:val="00112F25"/>
    <w:rsid w:val="001353C6"/>
    <w:rsid w:val="00143B63"/>
    <w:rsid w:val="00164D48"/>
    <w:rsid w:val="001676F7"/>
    <w:rsid w:val="00183EA3"/>
    <w:rsid w:val="001A046D"/>
    <w:rsid w:val="001A3CBC"/>
    <w:rsid w:val="001B6E77"/>
    <w:rsid w:val="001C2296"/>
    <w:rsid w:val="00206F00"/>
    <w:rsid w:val="00210AC5"/>
    <w:rsid w:val="00264F9F"/>
    <w:rsid w:val="0027386E"/>
    <w:rsid w:val="0028062B"/>
    <w:rsid w:val="00284919"/>
    <w:rsid w:val="00287565"/>
    <w:rsid w:val="002876C1"/>
    <w:rsid w:val="002914F3"/>
    <w:rsid w:val="00295179"/>
    <w:rsid w:val="002A46ED"/>
    <w:rsid w:val="002C56CC"/>
    <w:rsid w:val="002C6F0D"/>
    <w:rsid w:val="002D6AF2"/>
    <w:rsid w:val="002E296F"/>
    <w:rsid w:val="002E3E8A"/>
    <w:rsid w:val="002E4A6B"/>
    <w:rsid w:val="002E5AD8"/>
    <w:rsid w:val="002F141E"/>
    <w:rsid w:val="002F6B62"/>
    <w:rsid w:val="00307858"/>
    <w:rsid w:val="00310D18"/>
    <w:rsid w:val="00312A1A"/>
    <w:rsid w:val="003366BC"/>
    <w:rsid w:val="00344561"/>
    <w:rsid w:val="003512DE"/>
    <w:rsid w:val="00354701"/>
    <w:rsid w:val="003B0A78"/>
    <w:rsid w:val="003C4829"/>
    <w:rsid w:val="003C4EFA"/>
    <w:rsid w:val="003E2D2C"/>
    <w:rsid w:val="003F17B2"/>
    <w:rsid w:val="003F50F3"/>
    <w:rsid w:val="003F60D6"/>
    <w:rsid w:val="0040473C"/>
    <w:rsid w:val="00422402"/>
    <w:rsid w:val="00424B97"/>
    <w:rsid w:val="00432EFB"/>
    <w:rsid w:val="004426CF"/>
    <w:rsid w:val="00452CD3"/>
    <w:rsid w:val="00452E13"/>
    <w:rsid w:val="0045502C"/>
    <w:rsid w:val="004709F2"/>
    <w:rsid w:val="004918CE"/>
    <w:rsid w:val="00494A83"/>
    <w:rsid w:val="004A3D2C"/>
    <w:rsid w:val="004B4D62"/>
    <w:rsid w:val="004B7295"/>
    <w:rsid w:val="004B78FB"/>
    <w:rsid w:val="004C2E9E"/>
    <w:rsid w:val="004D1859"/>
    <w:rsid w:val="004D1C39"/>
    <w:rsid w:val="004F38B1"/>
    <w:rsid w:val="004F7AE8"/>
    <w:rsid w:val="00522F77"/>
    <w:rsid w:val="00525D5B"/>
    <w:rsid w:val="00531C10"/>
    <w:rsid w:val="0054336B"/>
    <w:rsid w:val="00546822"/>
    <w:rsid w:val="005A77B3"/>
    <w:rsid w:val="005B220F"/>
    <w:rsid w:val="00605114"/>
    <w:rsid w:val="0062320F"/>
    <w:rsid w:val="006600CC"/>
    <w:rsid w:val="00662751"/>
    <w:rsid w:val="00675950"/>
    <w:rsid w:val="00684FA1"/>
    <w:rsid w:val="006863F0"/>
    <w:rsid w:val="00692E0C"/>
    <w:rsid w:val="006C10E5"/>
    <w:rsid w:val="006D2AD6"/>
    <w:rsid w:val="006D2B74"/>
    <w:rsid w:val="006E63FB"/>
    <w:rsid w:val="006F3003"/>
    <w:rsid w:val="006F5C49"/>
    <w:rsid w:val="00711D31"/>
    <w:rsid w:val="00714356"/>
    <w:rsid w:val="00725656"/>
    <w:rsid w:val="0073000C"/>
    <w:rsid w:val="00733D65"/>
    <w:rsid w:val="007340E4"/>
    <w:rsid w:val="00737FED"/>
    <w:rsid w:val="00741065"/>
    <w:rsid w:val="007421A9"/>
    <w:rsid w:val="00753E7F"/>
    <w:rsid w:val="00765592"/>
    <w:rsid w:val="0078422A"/>
    <w:rsid w:val="0078462B"/>
    <w:rsid w:val="007937E3"/>
    <w:rsid w:val="007A78EE"/>
    <w:rsid w:val="007B50BF"/>
    <w:rsid w:val="007C33FA"/>
    <w:rsid w:val="007C61DE"/>
    <w:rsid w:val="007C6BDD"/>
    <w:rsid w:val="007F2895"/>
    <w:rsid w:val="007F5C02"/>
    <w:rsid w:val="007F6BEA"/>
    <w:rsid w:val="008043AB"/>
    <w:rsid w:val="008049F4"/>
    <w:rsid w:val="008069F2"/>
    <w:rsid w:val="00811618"/>
    <w:rsid w:val="00811EB7"/>
    <w:rsid w:val="00835FF8"/>
    <w:rsid w:val="00842F81"/>
    <w:rsid w:val="00851329"/>
    <w:rsid w:val="00852936"/>
    <w:rsid w:val="00860E09"/>
    <w:rsid w:val="00862E20"/>
    <w:rsid w:val="00886007"/>
    <w:rsid w:val="008A0273"/>
    <w:rsid w:val="008B0D4B"/>
    <w:rsid w:val="008B2FFA"/>
    <w:rsid w:val="008B78CE"/>
    <w:rsid w:val="008D2DDD"/>
    <w:rsid w:val="008D565B"/>
    <w:rsid w:val="008D5F62"/>
    <w:rsid w:val="008E2CB3"/>
    <w:rsid w:val="008E7F65"/>
    <w:rsid w:val="008F0A72"/>
    <w:rsid w:val="008F1B3A"/>
    <w:rsid w:val="008F2DCE"/>
    <w:rsid w:val="008F5D97"/>
    <w:rsid w:val="0090090C"/>
    <w:rsid w:val="00913508"/>
    <w:rsid w:val="009152CE"/>
    <w:rsid w:val="00923363"/>
    <w:rsid w:val="00927620"/>
    <w:rsid w:val="00930199"/>
    <w:rsid w:val="009353A0"/>
    <w:rsid w:val="00936895"/>
    <w:rsid w:val="00937FB2"/>
    <w:rsid w:val="00944C6A"/>
    <w:rsid w:val="00950353"/>
    <w:rsid w:val="00954054"/>
    <w:rsid w:val="0097286D"/>
    <w:rsid w:val="00976F97"/>
    <w:rsid w:val="00990E47"/>
    <w:rsid w:val="009B3A8E"/>
    <w:rsid w:val="009B6336"/>
    <w:rsid w:val="009C5FF2"/>
    <w:rsid w:val="009C6F26"/>
    <w:rsid w:val="009D3F77"/>
    <w:rsid w:val="009E5CE4"/>
    <w:rsid w:val="009F0639"/>
    <w:rsid w:val="00A00D77"/>
    <w:rsid w:val="00A164B8"/>
    <w:rsid w:val="00A1675F"/>
    <w:rsid w:val="00A334A1"/>
    <w:rsid w:val="00A43E86"/>
    <w:rsid w:val="00A46D20"/>
    <w:rsid w:val="00A50302"/>
    <w:rsid w:val="00A57A8B"/>
    <w:rsid w:val="00A646E4"/>
    <w:rsid w:val="00A6693F"/>
    <w:rsid w:val="00A70263"/>
    <w:rsid w:val="00A76F3F"/>
    <w:rsid w:val="00A87077"/>
    <w:rsid w:val="00A92414"/>
    <w:rsid w:val="00AA1559"/>
    <w:rsid w:val="00AA234E"/>
    <w:rsid w:val="00AA2363"/>
    <w:rsid w:val="00AA2C76"/>
    <w:rsid w:val="00AA4E36"/>
    <w:rsid w:val="00AB03BD"/>
    <w:rsid w:val="00AD1F8F"/>
    <w:rsid w:val="00AE2287"/>
    <w:rsid w:val="00AF4FA9"/>
    <w:rsid w:val="00B120F5"/>
    <w:rsid w:val="00B120FE"/>
    <w:rsid w:val="00B12414"/>
    <w:rsid w:val="00B1306A"/>
    <w:rsid w:val="00B25CF8"/>
    <w:rsid w:val="00B2655A"/>
    <w:rsid w:val="00B27AFB"/>
    <w:rsid w:val="00B55C8B"/>
    <w:rsid w:val="00B5638A"/>
    <w:rsid w:val="00B742B3"/>
    <w:rsid w:val="00B942BC"/>
    <w:rsid w:val="00BA160E"/>
    <w:rsid w:val="00BA443B"/>
    <w:rsid w:val="00BA4C35"/>
    <w:rsid w:val="00BB7E7F"/>
    <w:rsid w:val="00BC57F2"/>
    <w:rsid w:val="00BE4548"/>
    <w:rsid w:val="00BF29E6"/>
    <w:rsid w:val="00C1385A"/>
    <w:rsid w:val="00C2360C"/>
    <w:rsid w:val="00C37410"/>
    <w:rsid w:val="00C40362"/>
    <w:rsid w:val="00C5397B"/>
    <w:rsid w:val="00C5567A"/>
    <w:rsid w:val="00C56C56"/>
    <w:rsid w:val="00C76E7F"/>
    <w:rsid w:val="00C77D0C"/>
    <w:rsid w:val="00CA1CB7"/>
    <w:rsid w:val="00CB5D24"/>
    <w:rsid w:val="00CC1AA1"/>
    <w:rsid w:val="00CD228A"/>
    <w:rsid w:val="00CD32E4"/>
    <w:rsid w:val="00CD65E5"/>
    <w:rsid w:val="00CE291F"/>
    <w:rsid w:val="00D0243F"/>
    <w:rsid w:val="00D0488E"/>
    <w:rsid w:val="00D058E9"/>
    <w:rsid w:val="00D14CCB"/>
    <w:rsid w:val="00D274AC"/>
    <w:rsid w:val="00D34CB5"/>
    <w:rsid w:val="00D40666"/>
    <w:rsid w:val="00D40761"/>
    <w:rsid w:val="00D5560C"/>
    <w:rsid w:val="00D76EE4"/>
    <w:rsid w:val="00D81AF5"/>
    <w:rsid w:val="00D81C80"/>
    <w:rsid w:val="00D81EE8"/>
    <w:rsid w:val="00DA472D"/>
    <w:rsid w:val="00DB0B8D"/>
    <w:rsid w:val="00DC449D"/>
    <w:rsid w:val="00DD1351"/>
    <w:rsid w:val="00DE370D"/>
    <w:rsid w:val="00E04C03"/>
    <w:rsid w:val="00E243BA"/>
    <w:rsid w:val="00E40814"/>
    <w:rsid w:val="00E5417A"/>
    <w:rsid w:val="00E81176"/>
    <w:rsid w:val="00EA1FBC"/>
    <w:rsid w:val="00EB4CA1"/>
    <w:rsid w:val="00EC5969"/>
    <w:rsid w:val="00EC744E"/>
    <w:rsid w:val="00ED72BA"/>
    <w:rsid w:val="00EE1DBA"/>
    <w:rsid w:val="00EE45C9"/>
    <w:rsid w:val="00EF22F0"/>
    <w:rsid w:val="00EF5082"/>
    <w:rsid w:val="00F044DF"/>
    <w:rsid w:val="00F1134E"/>
    <w:rsid w:val="00F36478"/>
    <w:rsid w:val="00F5146D"/>
    <w:rsid w:val="00F51C34"/>
    <w:rsid w:val="00F71BB4"/>
    <w:rsid w:val="00F73685"/>
    <w:rsid w:val="00F774CD"/>
    <w:rsid w:val="00F826D7"/>
    <w:rsid w:val="00F85A73"/>
    <w:rsid w:val="00F85EBD"/>
    <w:rsid w:val="00FA0864"/>
    <w:rsid w:val="00FA1890"/>
    <w:rsid w:val="00FA19B4"/>
    <w:rsid w:val="00FA357D"/>
    <w:rsid w:val="00FA7090"/>
    <w:rsid w:val="00FB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BECB1E9"/>
  <w15:chartTrackingRefBased/>
  <w15:docId w15:val="{7CDE8D74-B309-441A-BB30-C9381787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0A72"/>
    <w:rPr>
      <w:sz w:val="24"/>
      <w:szCs w:val="24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 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link w:val="CorptextCaracter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customStyle="1" w:styleId="ln2tabel1">
    <w:name w:val="ln2tabel1"/>
    <w:basedOn w:val="Fontdeparagrafimplicit"/>
    <w:rsid w:val="00057244"/>
  </w:style>
  <w:style w:type="character" w:customStyle="1" w:styleId="ln2tlitera0">
    <w:name w:val="ln2tlitera0"/>
    <w:basedOn w:val="Fontdeparagrafimplicit"/>
    <w:rsid w:val="00057244"/>
  </w:style>
  <w:style w:type="character" w:customStyle="1" w:styleId="ln2sectiune">
    <w:name w:val="ln2sectiune"/>
    <w:basedOn w:val="Fontdeparagrafimplicit"/>
    <w:rsid w:val="00057244"/>
  </w:style>
  <w:style w:type="character" w:customStyle="1" w:styleId="ln2tsectiune">
    <w:name w:val="ln2tsectiune"/>
    <w:basedOn w:val="Fontdeparagrafimplicit"/>
    <w:rsid w:val="00057244"/>
  </w:style>
  <w:style w:type="table" w:styleId="Tabelgril">
    <w:name w:val="Table Grid"/>
    <w:basedOn w:val="TabelNormal"/>
    <w:rsid w:val="00842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2739A"/>
    <w:pPr>
      <w:ind w:left="720"/>
    </w:pPr>
  </w:style>
  <w:style w:type="character" w:customStyle="1" w:styleId="CorptextCaracter">
    <w:name w:val="Corp text Caracter"/>
    <w:link w:val="Corptext"/>
    <w:rsid w:val="004B4D62"/>
    <w:rPr>
      <w:sz w:val="24"/>
      <w:szCs w:val="24"/>
    </w:rPr>
  </w:style>
  <w:style w:type="paragraph" w:styleId="Frspaiere">
    <w:name w:val="No Spacing"/>
    <w:basedOn w:val="Normal"/>
    <w:rsid w:val="007C33FA"/>
    <w:pPr>
      <w:suppressAutoHyphens/>
      <w:autoSpaceDN w:val="0"/>
      <w:textAlignment w:val="baseline"/>
    </w:pPr>
    <w:rPr>
      <w:lang w:val="ro-RO" w:eastAsia="ro-RO"/>
    </w:rPr>
  </w:style>
  <w:style w:type="character" w:customStyle="1" w:styleId="Corptext2Caracter">
    <w:name w:val="Corp text 2 Caracter"/>
    <w:link w:val="Corptext2"/>
    <w:rsid w:val="00354701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A877E-6D1C-492C-94D2-EC06314C0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695</Words>
  <Characters>4035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USER</dc:creator>
  <cp:keywords/>
  <cp:lastModifiedBy>primaria soldanu</cp:lastModifiedBy>
  <cp:revision>2</cp:revision>
  <cp:lastPrinted>2022-05-17T07:43:00Z</cp:lastPrinted>
  <dcterms:created xsi:type="dcterms:W3CDTF">2022-05-23T17:53:00Z</dcterms:created>
  <dcterms:modified xsi:type="dcterms:W3CDTF">2022-05-23T17:53:00Z</dcterms:modified>
</cp:coreProperties>
</file>