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W w:w="9551" w:type="dxa"/>
        <w:jc w:val="center"/>
        <w:tblLook w:val="04A0" w:firstRow="1" w:lastRow="0" w:firstColumn="1" w:lastColumn="0" w:noHBand="0" w:noVBand="1"/>
      </w:tblPr>
      <w:tblGrid>
        <w:gridCol w:w="1361"/>
        <w:gridCol w:w="6749"/>
        <w:gridCol w:w="1441"/>
      </w:tblGrid>
      <w:tr w:rsidR="00F22E87" w:rsidRPr="00420577" w14:paraId="074F33D6" w14:textId="77777777" w:rsidTr="00B74801">
        <w:trPr>
          <w:trHeight w:val="1544"/>
          <w:jc w:val="center"/>
        </w:trPr>
        <w:tc>
          <w:tcPr>
            <w:tcW w:w="1252" w:type="dxa"/>
            <w:vAlign w:val="center"/>
          </w:tcPr>
          <w:p w14:paraId="6DE263DE" w14:textId="77777777" w:rsidR="00F22E87" w:rsidRPr="00420577" w:rsidRDefault="00F22E87" w:rsidP="00B74801">
            <w:pPr>
              <w:spacing w:line="276" w:lineRule="auto"/>
              <w:jc w:val="center"/>
              <w:rPr>
                <w:lang w:val="ro-RO"/>
              </w:rPr>
            </w:pPr>
            <w:r w:rsidRPr="00420577">
              <w:rPr>
                <w:sz w:val="18"/>
                <w:szCs w:val="18"/>
                <w:lang w:val="ro-RO"/>
              </w:rPr>
              <w:drawing>
                <wp:anchor distT="0" distB="0" distL="114300" distR="114300" simplePos="0" relativeHeight="251659264" behindDoc="1" locked="0" layoutInCell="1" allowOverlap="1" wp14:anchorId="36C1DB43" wp14:editId="4605798C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6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000px-Coat_of_arms_of_Romania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68" w:type="dxa"/>
            <w:vAlign w:val="center"/>
          </w:tcPr>
          <w:p w14:paraId="211E3C74" w14:textId="77777777" w:rsidR="00F22E87" w:rsidRPr="00420577" w:rsidRDefault="00F22E87" w:rsidP="00B74801">
            <w:pPr>
              <w:tabs>
                <w:tab w:val="center" w:pos="4189"/>
              </w:tabs>
              <w:jc w:val="center"/>
              <w:rPr>
                <w:rFonts w:ascii="Lucida Calligraphy" w:hAnsi="Lucida Calligraphy"/>
                <w:sz w:val="18"/>
                <w:szCs w:val="18"/>
                <w:lang w:val="ro-RO"/>
              </w:rPr>
            </w:pPr>
          </w:p>
          <w:p w14:paraId="2001EAE9" w14:textId="77777777" w:rsidR="00F22E87" w:rsidRPr="00420577" w:rsidRDefault="00F22E87" w:rsidP="00B74801">
            <w:pPr>
              <w:tabs>
                <w:tab w:val="center" w:pos="4189"/>
              </w:tabs>
              <w:jc w:val="center"/>
              <w:rPr>
                <w:rFonts w:ascii="Lucida Calligraphy" w:hAnsi="Lucida Calligraphy"/>
                <w:lang w:val="ro-RO"/>
              </w:rPr>
            </w:pPr>
            <w:r w:rsidRPr="00420577">
              <w:rPr>
                <w:rFonts w:ascii="Lucida Calligraphy" w:hAnsi="Lucida Calligraphy"/>
                <w:lang w:val="ro-RO"/>
              </w:rPr>
              <w:t>ROMÂNIA</w:t>
            </w:r>
          </w:p>
          <w:p w14:paraId="049DAC0A" w14:textId="77777777" w:rsidR="00F22E87" w:rsidRPr="00420577" w:rsidRDefault="00F22E87" w:rsidP="00B7480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hAnsi="Lucida Calligraphy"/>
                <w:lang w:val="ro-RO"/>
              </w:rPr>
            </w:pPr>
            <w:r w:rsidRPr="00420577">
              <w:rPr>
                <w:rFonts w:ascii="Lucida Calligraphy" w:hAnsi="Lucida Calligraphy"/>
                <w:lang w:val="ro-RO"/>
              </w:rPr>
              <w:t>JUDE</w:t>
            </w:r>
            <w:r w:rsidRPr="00420577">
              <w:rPr>
                <w:rFonts w:ascii="Cambria" w:hAnsi="Cambria" w:cs="Cambria"/>
                <w:lang w:val="ro-RO"/>
              </w:rPr>
              <w:t>Ț</w:t>
            </w:r>
            <w:r w:rsidRPr="00420577">
              <w:rPr>
                <w:rFonts w:ascii="Lucida Calligraphy" w:hAnsi="Lucida Calligraphy"/>
                <w:lang w:val="ro-RO"/>
              </w:rPr>
              <w:t>UL IA</w:t>
            </w:r>
            <w:r w:rsidRPr="00420577">
              <w:rPr>
                <w:rFonts w:ascii="Cambria" w:hAnsi="Cambria" w:cs="Cambria"/>
                <w:lang w:val="ro-RO"/>
              </w:rPr>
              <w:t>Ș</w:t>
            </w:r>
            <w:r w:rsidRPr="00420577">
              <w:rPr>
                <w:rFonts w:ascii="Lucida Calligraphy" w:hAnsi="Lucida Calligraphy"/>
                <w:lang w:val="ro-RO"/>
              </w:rPr>
              <w:t>I</w:t>
            </w:r>
          </w:p>
          <w:p w14:paraId="2FDDA25F" w14:textId="77777777" w:rsidR="00F22E87" w:rsidRPr="00E50A7D" w:rsidRDefault="00F22E87" w:rsidP="00B74801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jc w:val="center"/>
              <w:rPr>
                <w:rFonts w:ascii="Lucida Calligraphy" w:hAnsi="Lucida Calligraphy"/>
                <w:b/>
                <w:lang w:val="ro-RO"/>
              </w:rPr>
            </w:pPr>
            <w:r w:rsidRPr="00420577">
              <w:rPr>
                <w:rFonts w:ascii="Lucida Calligraphy" w:hAnsi="Lucida Calligraphy"/>
                <w:b/>
                <w:lang w:val="ro-RO"/>
              </w:rPr>
              <w:t>COMUNA ARONEANU</w:t>
            </w:r>
          </w:p>
          <w:p w14:paraId="64AAECD4" w14:textId="77777777" w:rsidR="00F22E87" w:rsidRPr="00420577" w:rsidRDefault="00F22E87" w:rsidP="00B7480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hAnsi="Lucida Calligraphy"/>
                <w:sz w:val="16"/>
                <w:szCs w:val="16"/>
                <w:lang w:val="ro-RO"/>
              </w:rPr>
            </w:pPr>
            <w:r w:rsidRPr="00420577">
              <w:rPr>
                <w:rFonts w:ascii="Lucida Calligraphy" w:hAnsi="Lucida Calligraphy"/>
                <w:sz w:val="16"/>
                <w:szCs w:val="16"/>
                <w:lang w:val="ro-RO"/>
              </w:rPr>
              <w:t>Sediul în strada Aron Vod</w:t>
            </w:r>
            <w:r w:rsidRPr="00420577">
              <w:rPr>
                <w:rFonts w:ascii="Cambria" w:hAnsi="Cambria" w:cs="Cambria"/>
                <w:sz w:val="16"/>
                <w:szCs w:val="16"/>
                <w:lang w:val="ro-RO"/>
              </w:rPr>
              <w:t>ă</w:t>
            </w:r>
            <w:r w:rsidRPr="00420577">
              <w:rPr>
                <w:rFonts w:ascii="Lucida Calligraphy" w:hAnsi="Lucida Calligraphy"/>
                <w:sz w:val="16"/>
                <w:szCs w:val="16"/>
                <w:lang w:val="ro-RO"/>
              </w:rPr>
              <w:t xml:space="preserve"> nr. 47</w:t>
            </w:r>
            <w:r w:rsidRPr="00420577">
              <w:rPr>
                <w:rFonts w:ascii="Lucida Calligraphy" w:hAnsi="Lucida Calligraphy"/>
                <w:sz w:val="16"/>
                <w:szCs w:val="16"/>
              </w:rPr>
              <w:t>; Cod po</w:t>
            </w:r>
            <w:r w:rsidRPr="00420577">
              <w:rPr>
                <w:rFonts w:ascii="Cambria" w:hAnsi="Cambria" w:cs="Cambria"/>
                <w:sz w:val="16"/>
                <w:szCs w:val="16"/>
                <w:lang w:val="ro-RO"/>
              </w:rPr>
              <w:t>ş</w:t>
            </w:r>
            <w:r w:rsidRPr="00420577">
              <w:rPr>
                <w:rFonts w:ascii="Lucida Calligraphy" w:hAnsi="Lucida Calligraphy"/>
                <w:sz w:val="16"/>
                <w:szCs w:val="16"/>
                <w:lang w:val="ro-RO"/>
              </w:rPr>
              <w:t>tal 707020, Ia</w:t>
            </w:r>
            <w:r w:rsidRPr="00420577">
              <w:rPr>
                <w:rFonts w:ascii="Cambria" w:hAnsi="Cambria" w:cs="Cambria"/>
                <w:sz w:val="16"/>
                <w:szCs w:val="16"/>
                <w:lang w:val="ro-RO"/>
              </w:rPr>
              <w:t>ş</w:t>
            </w:r>
            <w:r w:rsidRPr="00420577">
              <w:rPr>
                <w:rFonts w:ascii="Lucida Calligraphy" w:hAnsi="Lucida Calligraphy"/>
                <w:sz w:val="16"/>
                <w:szCs w:val="16"/>
                <w:lang w:val="ro-RO"/>
              </w:rPr>
              <w:t>i</w:t>
            </w:r>
            <w:r w:rsidRPr="00420577">
              <w:rPr>
                <w:rFonts w:ascii="Lucida Calligraphy" w:hAnsi="Lucida Calligraphy"/>
                <w:sz w:val="16"/>
                <w:szCs w:val="16"/>
              </w:rPr>
              <w:t xml:space="preserve">; </w:t>
            </w:r>
            <w:r w:rsidRPr="00420577">
              <w:rPr>
                <w:rFonts w:ascii="Lucida Calligraphy" w:hAnsi="Lucida Calligraphy"/>
                <w:sz w:val="16"/>
                <w:szCs w:val="16"/>
                <w:lang w:val="ro-RO"/>
              </w:rPr>
              <w:t xml:space="preserve">Telefon/Fax: 0232/299.255; </w:t>
            </w:r>
          </w:p>
          <w:p w14:paraId="0C4C6473" w14:textId="77777777" w:rsidR="00F22E87" w:rsidRPr="00420577" w:rsidRDefault="00F22E87" w:rsidP="00B7480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hAnsi="Lucida Calligraphy"/>
                <w:sz w:val="16"/>
                <w:szCs w:val="16"/>
                <w:lang w:val="ro-RO"/>
              </w:rPr>
            </w:pPr>
            <w:r w:rsidRPr="00420577">
              <w:rPr>
                <w:rFonts w:ascii="Lucida Calligraphy" w:hAnsi="Lucida Calligraphy"/>
                <w:sz w:val="16"/>
                <w:szCs w:val="16"/>
                <w:lang w:val="ro-RO"/>
              </w:rPr>
              <w:t xml:space="preserve">Cod fiscal 4540038; E-mail: </w:t>
            </w:r>
            <w:hyperlink r:id="rId8" w:history="1">
              <w:r w:rsidRPr="00420577">
                <w:rPr>
                  <w:rFonts w:ascii="Lucida Calligraphy" w:hAnsi="Lucida Calligraphy"/>
                  <w:color w:val="0000FF"/>
                  <w:sz w:val="16"/>
                  <w:szCs w:val="16"/>
                  <w:u w:val="single"/>
                  <w:lang w:val="ro-RO"/>
                </w:rPr>
                <w:t>contact@comunaaroneanu.ro</w:t>
              </w:r>
            </w:hyperlink>
            <w:r w:rsidRPr="00420577">
              <w:rPr>
                <w:lang w:val="ro-RO"/>
              </w:rPr>
              <w:t>;</w:t>
            </w:r>
          </w:p>
          <w:p w14:paraId="69B644AD" w14:textId="77777777" w:rsidR="00F22E87" w:rsidRPr="00420577" w:rsidRDefault="00F22E87" w:rsidP="00B7480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hAnsi="Lucida Calligraphy"/>
                <w:sz w:val="16"/>
                <w:szCs w:val="16"/>
                <w:lang w:val="ro-RO"/>
              </w:rPr>
            </w:pPr>
            <w:r w:rsidRPr="00420577">
              <w:rPr>
                <w:rFonts w:ascii="Lucida Calligraphy" w:hAnsi="Lucida Calligraphy"/>
                <w:sz w:val="16"/>
                <w:szCs w:val="16"/>
                <w:lang w:val="ro-RO"/>
              </w:rPr>
              <w:t xml:space="preserve">Internet: </w:t>
            </w:r>
            <w:hyperlink r:id="rId9" w:history="1">
              <w:r w:rsidRPr="00420577">
                <w:rPr>
                  <w:rFonts w:ascii="Lucida Calligraphy" w:hAnsi="Lucida Calligraphy"/>
                  <w:color w:val="0000FF"/>
                  <w:sz w:val="16"/>
                  <w:szCs w:val="16"/>
                  <w:u w:val="single"/>
                  <w:lang w:val="ro-RO"/>
                </w:rPr>
                <w:t>www.comunaaroneanu.ro</w:t>
              </w:r>
            </w:hyperlink>
          </w:p>
        </w:tc>
        <w:tc>
          <w:tcPr>
            <w:tcW w:w="1331" w:type="dxa"/>
            <w:vAlign w:val="center"/>
          </w:tcPr>
          <w:p w14:paraId="107583D5" w14:textId="77777777" w:rsidR="00F22E87" w:rsidRPr="00420577" w:rsidRDefault="00F22E87" w:rsidP="00B74801">
            <w:pPr>
              <w:spacing w:line="276" w:lineRule="auto"/>
              <w:jc w:val="center"/>
              <w:rPr>
                <w:lang w:val="ro-RO"/>
              </w:rPr>
            </w:pPr>
            <w:r w:rsidRPr="00420577">
              <w:rPr>
                <w:sz w:val="18"/>
                <w:szCs w:val="18"/>
                <w:lang w:val="ro-RO"/>
              </w:rPr>
              <w:drawing>
                <wp:anchor distT="0" distB="0" distL="114300" distR="114300" simplePos="0" relativeHeight="251660288" behindDoc="0" locked="0" layoutInCell="1" allowOverlap="1" wp14:anchorId="5B14D264" wp14:editId="48D81AB2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0" b="0"/>
                  <wp:wrapSquare wrapText="bothSides"/>
                  <wp:docPr id="5" name="Imagin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048447BA" w14:textId="77777777" w:rsidR="00F22E87" w:rsidRPr="00420577" w:rsidRDefault="00F22E87" w:rsidP="00F22E87">
      <w:pPr>
        <w:rPr>
          <w:b/>
        </w:rPr>
      </w:pPr>
    </w:p>
    <w:p w14:paraId="61C059C6" w14:textId="77777777" w:rsidR="00F22E87" w:rsidRPr="00420577" w:rsidRDefault="00F22E87" w:rsidP="00F22E87">
      <w:pPr>
        <w:jc w:val="center"/>
        <w:rPr>
          <w:b/>
        </w:rPr>
      </w:pPr>
    </w:p>
    <w:p w14:paraId="2B40EB68" w14:textId="77777777" w:rsidR="00F22E87" w:rsidRPr="00420577" w:rsidRDefault="00F22E87" w:rsidP="00F22E87">
      <w:pPr>
        <w:rPr>
          <w:b/>
        </w:rPr>
      </w:pPr>
      <w:r w:rsidRPr="00420577">
        <w:rPr>
          <w:b/>
        </w:rPr>
        <w:t xml:space="preserve">                                        </w:t>
      </w:r>
      <w:r>
        <w:rPr>
          <w:b/>
        </w:rPr>
        <w:t xml:space="preserve">   </w:t>
      </w:r>
      <w:r w:rsidRPr="00420577">
        <w:rPr>
          <w:b/>
        </w:rPr>
        <w:t xml:space="preserve">    REFERAT DE SPECIALITATE</w:t>
      </w:r>
    </w:p>
    <w:p w14:paraId="7493AC86" w14:textId="77777777" w:rsidR="00F22E87" w:rsidRPr="000D3F0D" w:rsidRDefault="00F22E87" w:rsidP="00F22E87">
      <w:pPr>
        <w:jc w:val="center"/>
        <w:rPr>
          <w:b/>
          <w:bCs/>
          <w:iCs/>
          <w:szCs w:val="18"/>
        </w:rPr>
      </w:pPr>
    </w:p>
    <w:p w14:paraId="604E9646" w14:textId="77777777" w:rsidR="00F22E87" w:rsidRPr="0029636D" w:rsidRDefault="00F22E87" w:rsidP="00F22E87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 xml:space="preserve">Nr. </w:t>
      </w:r>
      <w:r>
        <w:rPr>
          <w:rFonts w:ascii="New serif" w:hAnsi="New serif"/>
          <w:b/>
          <w:bCs/>
          <w:color w:val="1D2228"/>
          <w:sz w:val="22"/>
          <w:szCs w:val="22"/>
          <w:shd w:val="clear" w:color="auto" w:fill="FFFFFF"/>
        </w:rPr>
        <w:t xml:space="preserve"> 20.292 </w:t>
      </w:r>
      <w:r>
        <w:rPr>
          <w:b/>
          <w:bCs/>
          <w:iCs/>
          <w:color w:val="000000"/>
        </w:rPr>
        <w:t>din 18.05.2022</w:t>
      </w:r>
    </w:p>
    <w:p w14:paraId="41E7F689" w14:textId="77777777" w:rsidR="00F22E87" w:rsidRPr="00FD0A4D" w:rsidRDefault="00F22E87" w:rsidP="00F22E87">
      <w:pPr>
        <w:ind w:firstLine="720"/>
        <w:jc w:val="both"/>
      </w:pPr>
    </w:p>
    <w:p w14:paraId="7AE9D050" w14:textId="77777777" w:rsidR="00F22E87" w:rsidRPr="007676BD" w:rsidRDefault="00F22E87" w:rsidP="00F22E87">
      <w:pPr>
        <w:spacing w:line="360" w:lineRule="auto"/>
        <w:ind w:firstLine="720"/>
        <w:jc w:val="both"/>
        <w:rPr>
          <w:iCs/>
        </w:rPr>
      </w:pPr>
      <w:r w:rsidRPr="007676BD">
        <w:t>Subsemnata Popa Ioana Anda, contabil șef la Comuna Aroneanu</w:t>
      </w:r>
      <w:r w:rsidRPr="007676BD">
        <w:rPr>
          <w:iCs/>
        </w:rPr>
        <w:t>,</w:t>
      </w:r>
      <w:r w:rsidRPr="007676BD">
        <w:rPr>
          <w:color w:val="000000"/>
        </w:rPr>
        <w:t xml:space="preserve"> în temeiul Contractului de prestări servicii de contabilitate nr.1142 din 31.01.2022, </w:t>
      </w:r>
      <w:r w:rsidRPr="007676BD">
        <w:rPr>
          <w:iCs/>
        </w:rPr>
        <w:t>prin care se solicită Consiliului Local al comunei Aroneanu aprobarea</w:t>
      </w:r>
      <w:r w:rsidRPr="007676BD">
        <w:rPr>
          <w:color w:val="1D2228"/>
          <w:shd w:val="clear" w:color="auto" w:fill="FFFFFF"/>
        </w:rPr>
        <w:t> </w:t>
      </w:r>
      <w:r w:rsidRPr="007676BD">
        <w:rPr>
          <w:b/>
          <w:bCs/>
          <w:color w:val="1D2228"/>
          <w:shd w:val="clear" w:color="auto" w:fill="FFFFFF"/>
        </w:rPr>
        <w:t>rectificării</w:t>
      </w:r>
      <w:r w:rsidRPr="007676BD">
        <w:rPr>
          <w:color w:val="1D2228"/>
          <w:shd w:val="clear" w:color="auto" w:fill="FFFFFF"/>
        </w:rPr>
        <w:t xml:space="preserve"> </w:t>
      </w:r>
      <w:r w:rsidRPr="007676BD">
        <w:rPr>
          <w:b/>
          <w:bCs/>
          <w:color w:val="1D2228"/>
          <w:shd w:val="clear" w:color="auto" w:fill="FFFFFF"/>
        </w:rPr>
        <w:t>bugetului comunei Aroneanu</w:t>
      </w:r>
      <w:r w:rsidRPr="007676BD">
        <w:rPr>
          <w:b/>
          <w:iCs/>
        </w:rPr>
        <w:t xml:space="preserve">, județul Iași, pe anul 2022 </w:t>
      </w:r>
      <w:r w:rsidRPr="007676BD">
        <w:rPr>
          <w:iCs/>
        </w:rPr>
        <w:t>raport întocmit în temeiul  art. 136 alin. (8) lit. b) din O.U.G. nr. 57/2019 privind Codul administrativ :</w:t>
      </w:r>
    </w:p>
    <w:p w14:paraId="76E99880" w14:textId="77777777" w:rsidR="00F22E87" w:rsidRPr="007676BD" w:rsidRDefault="00F22E87" w:rsidP="00F22E87">
      <w:pPr>
        <w:spacing w:line="360" w:lineRule="auto"/>
        <w:jc w:val="both"/>
        <w:rPr>
          <w:iCs/>
        </w:rPr>
      </w:pPr>
      <w:r w:rsidRPr="007676BD">
        <w:rPr>
          <w:iCs/>
        </w:rPr>
        <w:t xml:space="preserve">             </w:t>
      </w:r>
      <w:r w:rsidRPr="007676BD">
        <w:t>În temeiul art. 41, art. 44 aliniat 1din Legea nr. 273 din 29.iunie 2006, actualizată, privind Finanţele publice locale, cu referire la cheltuielile de investiţii şi documentaţiile tehnico-economice;</w:t>
      </w:r>
    </w:p>
    <w:p w14:paraId="7A8C680C" w14:textId="77777777" w:rsidR="00F22E87" w:rsidRPr="007676BD" w:rsidRDefault="00F22E87" w:rsidP="00F22E87">
      <w:pPr>
        <w:pStyle w:val="BodyText"/>
        <w:spacing w:before="7" w:line="360" w:lineRule="auto"/>
        <w:ind w:firstLine="704"/>
        <w:jc w:val="both"/>
        <w:rPr>
          <w:lang w:eastAsia="ro-RO"/>
        </w:rPr>
      </w:pPr>
      <w:r w:rsidRPr="007676BD">
        <w:rPr>
          <w:lang w:eastAsia="ro-RO"/>
        </w:rPr>
        <w:t>În temeiul legii nr. 52 din 21 ianuarie 2003 privind transparența decizională în administrația publică;</w:t>
      </w:r>
    </w:p>
    <w:p w14:paraId="778096CE" w14:textId="77777777" w:rsidR="00F22E87" w:rsidRPr="007676BD" w:rsidRDefault="00F22E87" w:rsidP="00F22E87">
      <w:pPr>
        <w:pStyle w:val="BodyText"/>
        <w:spacing w:before="7" w:line="360" w:lineRule="auto"/>
        <w:ind w:firstLine="704"/>
        <w:jc w:val="both"/>
        <w:rPr>
          <w:lang w:eastAsia="ro-RO"/>
        </w:rPr>
      </w:pPr>
      <w:r w:rsidRPr="007676BD">
        <w:rPr>
          <w:lang w:eastAsia="ro-RO"/>
        </w:rPr>
        <w:t xml:space="preserve"> In conformitate cu H.G nr.907/2016, privind etapele de elaborare și conținutul-cadru al documentațiilor tehnico-economice aferente obiectivelor/proiectelor de investiții finanțate din fonduri publice;</w:t>
      </w:r>
    </w:p>
    <w:p w14:paraId="1B26662F" w14:textId="77777777" w:rsidR="00F22E87" w:rsidRPr="007676BD" w:rsidRDefault="00F22E87" w:rsidP="00F22E87">
      <w:pPr>
        <w:pStyle w:val="BodyText"/>
        <w:spacing w:before="7" w:line="360" w:lineRule="auto"/>
        <w:ind w:firstLine="704"/>
        <w:jc w:val="both"/>
        <w:rPr>
          <w:lang w:eastAsia="ro-RO"/>
        </w:rPr>
      </w:pPr>
      <w:r w:rsidRPr="007676BD">
        <w:rPr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2B2ACA9A" w14:textId="77777777" w:rsidR="00F22E87" w:rsidRPr="007676BD" w:rsidRDefault="00F22E87" w:rsidP="00F22E87">
      <w:pPr>
        <w:spacing w:line="360" w:lineRule="auto"/>
        <w:rPr>
          <w:b/>
          <w:i/>
          <w:lang w:val="en-GB"/>
        </w:rPr>
      </w:pPr>
      <w:r w:rsidRPr="007676BD">
        <w:rPr>
          <w:b/>
          <w:i/>
          <w:lang w:val="en-GB"/>
        </w:rPr>
        <w:t>Venituri-Sursa A</w:t>
      </w:r>
    </w:p>
    <w:p w14:paraId="23AB5242" w14:textId="77777777" w:rsidR="00F22E87" w:rsidRPr="007676BD" w:rsidRDefault="00F22E87" w:rsidP="00F22E87">
      <w:pPr>
        <w:numPr>
          <w:ilvl w:val="0"/>
          <w:numId w:val="5"/>
        </w:numPr>
        <w:spacing w:after="200" w:line="360" w:lineRule="auto"/>
        <w:rPr>
          <w:lang w:val="en-GB"/>
        </w:rPr>
      </w:pPr>
      <w:r w:rsidRPr="007676BD">
        <w:rPr>
          <w:lang w:val="en-GB"/>
        </w:rPr>
        <w:t>Se suplimentează următoarele capitole :</w:t>
      </w:r>
    </w:p>
    <w:p w14:paraId="7E7F7F6C" w14:textId="77777777" w:rsidR="00F22E87" w:rsidRPr="007676BD" w:rsidRDefault="00F22E87" w:rsidP="00F22E87">
      <w:pPr>
        <w:numPr>
          <w:ilvl w:val="0"/>
          <w:numId w:val="4"/>
        </w:numPr>
        <w:spacing w:line="360" w:lineRule="auto"/>
        <w:ind w:left="1077" w:hanging="357"/>
        <w:rPr>
          <w:lang w:val="en-GB"/>
        </w:rPr>
      </w:pPr>
      <w:r w:rsidRPr="007676BD">
        <w:rPr>
          <w:b/>
          <w:lang w:val="en-GB"/>
        </w:rPr>
        <w:t xml:space="preserve">capitolul 39.02 – Venituri din valorificarea unor bunuri cu suma de 241 mii lei rezultată din vânzarea unui teren </w:t>
      </w:r>
    </w:p>
    <w:p w14:paraId="7C483D14" w14:textId="77777777" w:rsidR="00F22E87" w:rsidRPr="007676BD" w:rsidRDefault="00F22E87" w:rsidP="00F22E87">
      <w:pPr>
        <w:spacing w:line="360" w:lineRule="auto"/>
        <w:rPr>
          <w:b/>
          <w:i/>
          <w:lang w:val="en-GB"/>
        </w:rPr>
      </w:pPr>
    </w:p>
    <w:p w14:paraId="7A5C295D" w14:textId="77777777" w:rsidR="00F22E87" w:rsidRPr="007676BD" w:rsidRDefault="00F22E87" w:rsidP="00F22E87">
      <w:pPr>
        <w:spacing w:line="360" w:lineRule="auto"/>
        <w:rPr>
          <w:b/>
          <w:i/>
          <w:lang w:val="en-GB"/>
        </w:rPr>
      </w:pPr>
      <w:r w:rsidRPr="007676BD">
        <w:rPr>
          <w:b/>
          <w:i/>
          <w:lang w:val="en-GB"/>
        </w:rPr>
        <w:t>Cheltuieli</w:t>
      </w:r>
    </w:p>
    <w:p w14:paraId="3CABD3CA" w14:textId="77777777" w:rsidR="00F22E87" w:rsidRPr="007676BD" w:rsidRDefault="00F22E87" w:rsidP="00F22E87">
      <w:pPr>
        <w:numPr>
          <w:ilvl w:val="0"/>
          <w:numId w:val="6"/>
        </w:numPr>
        <w:spacing w:after="200" w:line="360" w:lineRule="auto"/>
        <w:rPr>
          <w:b/>
          <w:i/>
          <w:lang w:val="en-GB"/>
        </w:rPr>
      </w:pPr>
      <w:r w:rsidRPr="007676BD">
        <w:rPr>
          <w:b/>
          <w:i/>
          <w:lang w:val="en-GB"/>
        </w:rPr>
        <w:t xml:space="preserve">Secțiunea de funcționare </w:t>
      </w:r>
    </w:p>
    <w:p w14:paraId="26E8C1BA" w14:textId="77777777" w:rsidR="00F22E87" w:rsidRPr="007676BD" w:rsidRDefault="00F22E87" w:rsidP="00F22E87">
      <w:pPr>
        <w:spacing w:after="200" w:line="360" w:lineRule="auto"/>
        <w:ind w:left="1080"/>
        <w:rPr>
          <w:b/>
          <w:iCs/>
          <w:lang w:val="en-GB"/>
        </w:rPr>
      </w:pPr>
      <w:bookmarkStart w:id="0" w:name="_Hlk103259563"/>
    </w:p>
    <w:p w14:paraId="4A5CD223" w14:textId="77777777" w:rsidR="00F22E87" w:rsidRPr="007676BD" w:rsidRDefault="00F22E87" w:rsidP="00F22E87">
      <w:pPr>
        <w:spacing w:after="200" w:line="360" w:lineRule="auto"/>
        <w:ind w:left="1080"/>
        <w:rPr>
          <w:b/>
          <w:iCs/>
          <w:lang w:val="en-GB"/>
        </w:rPr>
      </w:pPr>
    </w:p>
    <w:p w14:paraId="65F67330" w14:textId="77777777" w:rsidR="00F22E87" w:rsidRPr="007676BD" w:rsidRDefault="00F22E87" w:rsidP="00F22E87">
      <w:pPr>
        <w:numPr>
          <w:ilvl w:val="0"/>
          <w:numId w:val="5"/>
        </w:numPr>
        <w:spacing w:after="200" w:line="360" w:lineRule="auto"/>
        <w:rPr>
          <w:b/>
          <w:iCs/>
          <w:lang w:val="en-GB"/>
        </w:rPr>
      </w:pPr>
      <w:r w:rsidRPr="007676BD">
        <w:rPr>
          <w:b/>
          <w:iCs/>
          <w:lang w:val="en-GB"/>
        </w:rPr>
        <w:t xml:space="preserve">În cadrul capitolului 51.02 – Autorități publice și acțiuni externe </w:t>
      </w:r>
    </w:p>
    <w:bookmarkEnd w:id="0"/>
    <w:p w14:paraId="3AADD68C" w14:textId="77777777" w:rsidR="00F22E87" w:rsidRPr="007676BD" w:rsidRDefault="00F22E87" w:rsidP="00F22E87">
      <w:pPr>
        <w:numPr>
          <w:ilvl w:val="0"/>
          <w:numId w:val="7"/>
        </w:numPr>
        <w:spacing w:after="200" w:line="360" w:lineRule="auto"/>
        <w:jc w:val="both"/>
        <w:rPr>
          <w:bCs/>
          <w:iCs/>
          <w:lang w:val="en-GB"/>
        </w:rPr>
      </w:pPr>
      <w:r w:rsidRPr="007676BD">
        <w:rPr>
          <w:bCs/>
          <w:iCs/>
          <w:lang w:val="en-GB"/>
        </w:rPr>
        <w:t xml:space="preserve">Articolul 20.01.04 – Apă, canal și salubritate se suplimentează cu suma de 40 mii lei ce va folosită la achitarea facturilor de salubritate </w:t>
      </w:r>
    </w:p>
    <w:p w14:paraId="3A0C9818" w14:textId="77777777" w:rsidR="00F22E87" w:rsidRPr="007676BD" w:rsidRDefault="00F22E87" w:rsidP="00F22E87">
      <w:pPr>
        <w:numPr>
          <w:ilvl w:val="0"/>
          <w:numId w:val="7"/>
        </w:numPr>
        <w:spacing w:after="200" w:line="360" w:lineRule="auto"/>
        <w:jc w:val="both"/>
        <w:rPr>
          <w:bCs/>
          <w:iCs/>
          <w:lang w:val="en-GB"/>
        </w:rPr>
      </w:pPr>
      <w:r w:rsidRPr="007676BD">
        <w:rPr>
          <w:bCs/>
          <w:iCs/>
          <w:lang w:val="en-GB"/>
        </w:rPr>
        <w:t>Articolul 20.01.09 – Materiale și prestări de servicii cu caracter funcțional se suplimentează cu suma de 50 mii lei, ce va folosită la achitarea facturilor de cheltuieli curente</w:t>
      </w:r>
    </w:p>
    <w:p w14:paraId="1033A564" w14:textId="77777777" w:rsidR="00F22E87" w:rsidRPr="007676BD" w:rsidRDefault="00F22E87" w:rsidP="00F22E87">
      <w:pPr>
        <w:pStyle w:val="ListParagraph"/>
        <w:numPr>
          <w:ilvl w:val="0"/>
          <w:numId w:val="14"/>
        </w:numPr>
        <w:spacing w:after="200" w:line="360" w:lineRule="auto"/>
        <w:rPr>
          <w:b/>
          <w:iCs/>
          <w:sz w:val="24"/>
          <w:szCs w:val="24"/>
          <w:lang w:val="en-GB"/>
        </w:rPr>
      </w:pPr>
      <w:proofErr w:type="spellStart"/>
      <w:r w:rsidRPr="007676BD">
        <w:rPr>
          <w:b/>
          <w:iCs/>
          <w:sz w:val="24"/>
          <w:szCs w:val="24"/>
          <w:lang w:val="en-GB"/>
        </w:rPr>
        <w:t>În</w:t>
      </w:r>
      <w:proofErr w:type="spellEnd"/>
      <w:r w:rsidRPr="007676BD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/>
          <w:iCs/>
          <w:sz w:val="24"/>
          <w:szCs w:val="24"/>
          <w:lang w:val="en-GB"/>
        </w:rPr>
        <w:t>cadrul</w:t>
      </w:r>
      <w:proofErr w:type="spellEnd"/>
      <w:r w:rsidRPr="007676BD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/>
          <w:iCs/>
          <w:sz w:val="24"/>
          <w:szCs w:val="24"/>
          <w:lang w:val="en-GB"/>
        </w:rPr>
        <w:t>capitolului</w:t>
      </w:r>
      <w:proofErr w:type="spellEnd"/>
      <w:r w:rsidRPr="007676BD">
        <w:rPr>
          <w:b/>
          <w:iCs/>
          <w:sz w:val="24"/>
          <w:szCs w:val="24"/>
          <w:lang w:val="en-GB"/>
        </w:rPr>
        <w:t xml:space="preserve"> 65.02 – </w:t>
      </w:r>
      <w:proofErr w:type="spellStart"/>
      <w:r w:rsidRPr="007676BD">
        <w:rPr>
          <w:b/>
          <w:iCs/>
          <w:sz w:val="24"/>
          <w:szCs w:val="24"/>
          <w:lang w:val="en-GB"/>
        </w:rPr>
        <w:t>Invățământ</w:t>
      </w:r>
      <w:proofErr w:type="spellEnd"/>
    </w:p>
    <w:p w14:paraId="285CAA8C" w14:textId="77777777" w:rsidR="00F22E87" w:rsidRPr="007676BD" w:rsidRDefault="00F22E87" w:rsidP="00F22E87">
      <w:pPr>
        <w:pStyle w:val="ListParagraph"/>
        <w:numPr>
          <w:ilvl w:val="0"/>
          <w:numId w:val="12"/>
        </w:numPr>
        <w:spacing w:after="200" w:line="360" w:lineRule="auto"/>
        <w:jc w:val="both"/>
        <w:rPr>
          <w:bCs/>
          <w:iCs/>
          <w:sz w:val="24"/>
          <w:szCs w:val="24"/>
          <w:lang w:val="en-GB"/>
        </w:rPr>
      </w:pPr>
      <w:proofErr w:type="spellStart"/>
      <w:r w:rsidRPr="007676BD">
        <w:rPr>
          <w:bCs/>
          <w:iCs/>
          <w:sz w:val="24"/>
          <w:szCs w:val="24"/>
          <w:lang w:val="en-GB"/>
        </w:rPr>
        <w:t>Articolul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57.02.03 – </w:t>
      </w:r>
      <w:proofErr w:type="spellStart"/>
      <w:r w:rsidRPr="007676BD">
        <w:rPr>
          <w:bCs/>
          <w:iCs/>
          <w:sz w:val="24"/>
          <w:szCs w:val="24"/>
          <w:lang w:val="en-GB"/>
        </w:rPr>
        <w:t>Tichete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de </w:t>
      </w:r>
      <w:proofErr w:type="spellStart"/>
      <w:r w:rsidRPr="007676BD">
        <w:rPr>
          <w:bCs/>
          <w:iCs/>
          <w:sz w:val="24"/>
          <w:szCs w:val="24"/>
          <w:lang w:val="en-GB"/>
        </w:rPr>
        <w:t>creșă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și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tichete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sociale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pentru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grădiniță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se </w:t>
      </w:r>
      <w:proofErr w:type="spellStart"/>
      <w:r w:rsidRPr="007676BD">
        <w:rPr>
          <w:bCs/>
          <w:iCs/>
          <w:sz w:val="24"/>
          <w:szCs w:val="24"/>
          <w:lang w:val="en-GB"/>
        </w:rPr>
        <w:t>suplimentează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cu </w:t>
      </w:r>
      <w:proofErr w:type="spellStart"/>
      <w:r w:rsidRPr="007676BD">
        <w:rPr>
          <w:bCs/>
          <w:iCs/>
          <w:sz w:val="24"/>
          <w:szCs w:val="24"/>
          <w:lang w:val="en-GB"/>
        </w:rPr>
        <w:t>suma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de 1 mii lei</w:t>
      </w:r>
    </w:p>
    <w:p w14:paraId="06077FB3" w14:textId="77777777" w:rsidR="00F22E87" w:rsidRPr="007676BD" w:rsidRDefault="00F22E87" w:rsidP="00F22E87">
      <w:pPr>
        <w:pStyle w:val="ListParagraph"/>
        <w:numPr>
          <w:ilvl w:val="0"/>
          <w:numId w:val="14"/>
        </w:numPr>
        <w:spacing w:after="200" w:line="360" w:lineRule="auto"/>
        <w:rPr>
          <w:b/>
          <w:iCs/>
          <w:sz w:val="24"/>
          <w:szCs w:val="24"/>
          <w:lang w:val="en-GB"/>
        </w:rPr>
      </w:pPr>
      <w:proofErr w:type="spellStart"/>
      <w:r w:rsidRPr="007676BD">
        <w:rPr>
          <w:b/>
          <w:iCs/>
          <w:sz w:val="24"/>
          <w:szCs w:val="24"/>
          <w:lang w:val="en-GB"/>
        </w:rPr>
        <w:t>În</w:t>
      </w:r>
      <w:proofErr w:type="spellEnd"/>
      <w:r w:rsidRPr="007676BD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/>
          <w:iCs/>
          <w:sz w:val="24"/>
          <w:szCs w:val="24"/>
          <w:lang w:val="en-GB"/>
        </w:rPr>
        <w:t>cadrul</w:t>
      </w:r>
      <w:proofErr w:type="spellEnd"/>
      <w:r w:rsidRPr="007676BD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/>
          <w:iCs/>
          <w:sz w:val="24"/>
          <w:szCs w:val="24"/>
          <w:lang w:val="en-GB"/>
        </w:rPr>
        <w:t>capitolului</w:t>
      </w:r>
      <w:proofErr w:type="spellEnd"/>
      <w:r w:rsidRPr="007676BD">
        <w:rPr>
          <w:b/>
          <w:iCs/>
          <w:sz w:val="24"/>
          <w:szCs w:val="24"/>
          <w:lang w:val="en-GB"/>
        </w:rPr>
        <w:t xml:space="preserve"> 68.02 – </w:t>
      </w:r>
      <w:proofErr w:type="spellStart"/>
      <w:r w:rsidRPr="007676BD">
        <w:rPr>
          <w:b/>
          <w:iCs/>
          <w:sz w:val="24"/>
          <w:szCs w:val="24"/>
          <w:lang w:val="en-GB"/>
        </w:rPr>
        <w:t>Asigurări</w:t>
      </w:r>
      <w:proofErr w:type="spellEnd"/>
      <w:r w:rsidRPr="007676BD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/>
          <w:iCs/>
          <w:sz w:val="24"/>
          <w:szCs w:val="24"/>
          <w:lang w:val="en-GB"/>
        </w:rPr>
        <w:t>și</w:t>
      </w:r>
      <w:proofErr w:type="spellEnd"/>
      <w:r w:rsidRPr="007676BD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/>
          <w:iCs/>
          <w:sz w:val="24"/>
          <w:szCs w:val="24"/>
          <w:lang w:val="en-GB"/>
        </w:rPr>
        <w:t>asistență</w:t>
      </w:r>
      <w:proofErr w:type="spellEnd"/>
      <w:r w:rsidRPr="007676BD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/>
          <w:iCs/>
          <w:sz w:val="24"/>
          <w:szCs w:val="24"/>
          <w:lang w:val="en-GB"/>
        </w:rPr>
        <w:t>socială</w:t>
      </w:r>
      <w:proofErr w:type="spellEnd"/>
    </w:p>
    <w:p w14:paraId="68BAAA66" w14:textId="77777777" w:rsidR="00F22E87" w:rsidRPr="007676BD" w:rsidRDefault="00F22E87" w:rsidP="00F22E87">
      <w:pPr>
        <w:pStyle w:val="ListParagraph"/>
        <w:numPr>
          <w:ilvl w:val="0"/>
          <w:numId w:val="12"/>
        </w:numPr>
        <w:spacing w:after="200" w:line="360" w:lineRule="auto"/>
        <w:jc w:val="both"/>
        <w:rPr>
          <w:bCs/>
          <w:iCs/>
          <w:sz w:val="24"/>
          <w:szCs w:val="24"/>
          <w:lang w:val="en-GB"/>
        </w:rPr>
      </w:pPr>
      <w:proofErr w:type="spellStart"/>
      <w:r w:rsidRPr="007676BD">
        <w:rPr>
          <w:bCs/>
          <w:iCs/>
          <w:sz w:val="24"/>
          <w:szCs w:val="24"/>
          <w:lang w:val="en-GB"/>
        </w:rPr>
        <w:t>Articolul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20.01.03- </w:t>
      </w:r>
      <w:proofErr w:type="spellStart"/>
      <w:r w:rsidRPr="007676BD">
        <w:rPr>
          <w:bCs/>
          <w:iCs/>
          <w:sz w:val="24"/>
          <w:szCs w:val="24"/>
          <w:lang w:val="en-GB"/>
        </w:rPr>
        <w:t>Încălzit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, </w:t>
      </w:r>
      <w:proofErr w:type="spellStart"/>
      <w:r w:rsidRPr="007676BD">
        <w:rPr>
          <w:bCs/>
          <w:iCs/>
          <w:sz w:val="24"/>
          <w:szCs w:val="24"/>
          <w:lang w:val="en-GB"/>
        </w:rPr>
        <w:t>iluminat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și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forță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motrică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se </w:t>
      </w:r>
      <w:proofErr w:type="spellStart"/>
      <w:r w:rsidRPr="007676BD">
        <w:rPr>
          <w:bCs/>
          <w:iCs/>
          <w:sz w:val="24"/>
          <w:szCs w:val="24"/>
          <w:lang w:val="en-GB"/>
        </w:rPr>
        <w:t>diminuează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cu </w:t>
      </w:r>
      <w:proofErr w:type="spellStart"/>
      <w:r w:rsidRPr="007676BD">
        <w:rPr>
          <w:bCs/>
          <w:iCs/>
          <w:sz w:val="24"/>
          <w:szCs w:val="24"/>
          <w:lang w:val="en-GB"/>
        </w:rPr>
        <w:t>suma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de 5 mii lei</w:t>
      </w:r>
    </w:p>
    <w:p w14:paraId="5C2809FB" w14:textId="77777777" w:rsidR="00F22E87" w:rsidRPr="007676BD" w:rsidRDefault="00F22E87" w:rsidP="00F22E87">
      <w:pPr>
        <w:pStyle w:val="ListParagraph"/>
        <w:numPr>
          <w:ilvl w:val="0"/>
          <w:numId w:val="12"/>
        </w:numPr>
        <w:spacing w:after="200" w:line="360" w:lineRule="auto"/>
        <w:jc w:val="both"/>
        <w:rPr>
          <w:bCs/>
          <w:iCs/>
          <w:sz w:val="24"/>
          <w:szCs w:val="24"/>
          <w:lang w:val="en-GB"/>
        </w:rPr>
      </w:pPr>
      <w:proofErr w:type="spellStart"/>
      <w:r w:rsidRPr="007676BD">
        <w:rPr>
          <w:bCs/>
          <w:iCs/>
          <w:sz w:val="24"/>
          <w:szCs w:val="24"/>
          <w:lang w:val="en-GB"/>
        </w:rPr>
        <w:t>Articolul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20.01.30- Alte </w:t>
      </w:r>
      <w:proofErr w:type="spellStart"/>
      <w:r w:rsidRPr="007676BD">
        <w:rPr>
          <w:bCs/>
          <w:iCs/>
          <w:sz w:val="24"/>
          <w:szCs w:val="24"/>
          <w:lang w:val="en-GB"/>
        </w:rPr>
        <w:t>bunuri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și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servicii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penru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întreținere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și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funcționare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se </w:t>
      </w:r>
      <w:proofErr w:type="spellStart"/>
      <w:r w:rsidRPr="007676BD">
        <w:rPr>
          <w:bCs/>
          <w:iCs/>
          <w:sz w:val="24"/>
          <w:szCs w:val="24"/>
          <w:lang w:val="en-GB"/>
        </w:rPr>
        <w:t>diminuează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cu </w:t>
      </w:r>
      <w:proofErr w:type="spellStart"/>
      <w:r w:rsidRPr="007676BD">
        <w:rPr>
          <w:bCs/>
          <w:iCs/>
          <w:sz w:val="24"/>
          <w:szCs w:val="24"/>
          <w:lang w:val="en-GB"/>
        </w:rPr>
        <w:t>suma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de 5 mii lei </w:t>
      </w:r>
    </w:p>
    <w:p w14:paraId="0713D6DA" w14:textId="77777777" w:rsidR="00F22E87" w:rsidRPr="007676BD" w:rsidRDefault="00F22E87" w:rsidP="00F22E87">
      <w:pPr>
        <w:pStyle w:val="ListParagraph"/>
        <w:numPr>
          <w:ilvl w:val="0"/>
          <w:numId w:val="12"/>
        </w:numPr>
        <w:spacing w:after="200" w:line="360" w:lineRule="auto"/>
        <w:jc w:val="both"/>
        <w:rPr>
          <w:bCs/>
          <w:iCs/>
          <w:sz w:val="24"/>
          <w:szCs w:val="24"/>
          <w:lang w:val="en-GB"/>
        </w:rPr>
      </w:pPr>
      <w:proofErr w:type="spellStart"/>
      <w:r w:rsidRPr="007676BD">
        <w:rPr>
          <w:bCs/>
          <w:iCs/>
          <w:sz w:val="24"/>
          <w:szCs w:val="24"/>
          <w:lang w:val="en-GB"/>
        </w:rPr>
        <w:t>Articolul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20.03.01- </w:t>
      </w:r>
      <w:proofErr w:type="spellStart"/>
      <w:r w:rsidRPr="007676BD">
        <w:rPr>
          <w:bCs/>
          <w:iCs/>
          <w:sz w:val="24"/>
          <w:szCs w:val="24"/>
          <w:lang w:val="en-GB"/>
        </w:rPr>
        <w:t>Hrană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pentru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oameni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se </w:t>
      </w:r>
      <w:proofErr w:type="spellStart"/>
      <w:r w:rsidRPr="007676BD">
        <w:rPr>
          <w:bCs/>
          <w:iCs/>
          <w:sz w:val="24"/>
          <w:szCs w:val="24"/>
          <w:lang w:val="en-GB"/>
        </w:rPr>
        <w:t>suplimentează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cu </w:t>
      </w:r>
      <w:proofErr w:type="spellStart"/>
      <w:r w:rsidRPr="007676BD">
        <w:rPr>
          <w:bCs/>
          <w:iCs/>
          <w:sz w:val="24"/>
          <w:szCs w:val="24"/>
          <w:lang w:val="en-GB"/>
        </w:rPr>
        <w:t>suma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de 10 mii lei </w:t>
      </w:r>
      <w:proofErr w:type="spellStart"/>
      <w:r w:rsidRPr="007676BD">
        <w:rPr>
          <w:bCs/>
          <w:iCs/>
          <w:sz w:val="24"/>
          <w:szCs w:val="24"/>
          <w:lang w:val="en-GB"/>
        </w:rPr>
        <w:t>necesară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pentru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serviciile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de catering de la </w:t>
      </w:r>
      <w:proofErr w:type="spellStart"/>
      <w:r w:rsidRPr="007676BD">
        <w:rPr>
          <w:bCs/>
          <w:iCs/>
          <w:sz w:val="24"/>
          <w:szCs w:val="24"/>
          <w:lang w:val="en-GB"/>
        </w:rPr>
        <w:t>Centru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de zi </w:t>
      </w:r>
      <w:proofErr w:type="spellStart"/>
      <w:r w:rsidRPr="007676BD">
        <w:rPr>
          <w:bCs/>
          <w:iCs/>
          <w:sz w:val="24"/>
          <w:szCs w:val="24"/>
          <w:lang w:val="en-GB"/>
        </w:rPr>
        <w:t>pentru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copii</w:t>
      </w:r>
      <w:proofErr w:type="spellEnd"/>
    </w:p>
    <w:p w14:paraId="1F26158E" w14:textId="77777777" w:rsidR="00F22E87" w:rsidRPr="007676BD" w:rsidRDefault="00F22E87" w:rsidP="00F22E87">
      <w:pPr>
        <w:pStyle w:val="ListParagraph"/>
        <w:numPr>
          <w:ilvl w:val="0"/>
          <w:numId w:val="12"/>
        </w:numPr>
        <w:spacing w:after="200" w:line="360" w:lineRule="auto"/>
        <w:jc w:val="both"/>
        <w:rPr>
          <w:bCs/>
          <w:iCs/>
          <w:sz w:val="24"/>
          <w:szCs w:val="24"/>
          <w:lang w:val="en-GB"/>
        </w:rPr>
      </w:pPr>
      <w:proofErr w:type="spellStart"/>
      <w:r w:rsidRPr="007676BD">
        <w:rPr>
          <w:bCs/>
          <w:iCs/>
          <w:sz w:val="24"/>
          <w:szCs w:val="24"/>
          <w:lang w:val="en-GB"/>
        </w:rPr>
        <w:t>Articolul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57.02.01- </w:t>
      </w:r>
      <w:proofErr w:type="spellStart"/>
      <w:r w:rsidRPr="007676BD">
        <w:rPr>
          <w:bCs/>
          <w:iCs/>
          <w:sz w:val="24"/>
          <w:szCs w:val="24"/>
          <w:lang w:val="en-GB"/>
        </w:rPr>
        <w:t>Ajutoare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sociale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în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numerar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se </w:t>
      </w:r>
      <w:proofErr w:type="spellStart"/>
      <w:r w:rsidRPr="007676BD">
        <w:rPr>
          <w:bCs/>
          <w:iCs/>
          <w:sz w:val="24"/>
          <w:szCs w:val="24"/>
          <w:lang w:val="en-GB"/>
        </w:rPr>
        <w:t>suplimentează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cu </w:t>
      </w:r>
      <w:proofErr w:type="spellStart"/>
      <w:r w:rsidRPr="007676BD">
        <w:rPr>
          <w:bCs/>
          <w:iCs/>
          <w:sz w:val="24"/>
          <w:szCs w:val="24"/>
          <w:lang w:val="en-GB"/>
        </w:rPr>
        <w:t>suma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de 50 mii lei </w:t>
      </w:r>
      <w:proofErr w:type="spellStart"/>
      <w:r w:rsidRPr="007676BD">
        <w:rPr>
          <w:bCs/>
          <w:iCs/>
          <w:sz w:val="24"/>
          <w:szCs w:val="24"/>
          <w:lang w:val="en-GB"/>
        </w:rPr>
        <w:t>necesară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pentru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plata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indemnizațiilor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Cs/>
          <w:iCs/>
          <w:sz w:val="24"/>
          <w:szCs w:val="24"/>
          <w:lang w:val="en-GB"/>
        </w:rPr>
        <w:t>persoanelor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cu handicap</w:t>
      </w:r>
    </w:p>
    <w:p w14:paraId="1315B072" w14:textId="77777777" w:rsidR="00F22E87" w:rsidRPr="007676BD" w:rsidRDefault="00F22E87" w:rsidP="00F22E87">
      <w:pPr>
        <w:numPr>
          <w:ilvl w:val="0"/>
          <w:numId w:val="6"/>
        </w:numPr>
        <w:spacing w:after="200" w:line="360" w:lineRule="auto"/>
        <w:rPr>
          <w:bCs/>
          <w:iCs/>
          <w:lang w:val="en-GB"/>
        </w:rPr>
      </w:pPr>
      <w:r w:rsidRPr="007676BD">
        <w:rPr>
          <w:b/>
          <w:i/>
          <w:lang w:val="en-GB"/>
        </w:rPr>
        <w:t>Secțiunea dezvoltare</w:t>
      </w:r>
    </w:p>
    <w:p w14:paraId="421EC04F" w14:textId="77777777" w:rsidR="00F22E87" w:rsidRPr="007676BD" w:rsidRDefault="00F22E87" w:rsidP="00F22E87">
      <w:pPr>
        <w:pStyle w:val="ListParagraph"/>
        <w:numPr>
          <w:ilvl w:val="0"/>
          <w:numId w:val="13"/>
        </w:numPr>
        <w:spacing w:after="200" w:line="360" w:lineRule="auto"/>
        <w:rPr>
          <w:b/>
          <w:iCs/>
          <w:sz w:val="24"/>
          <w:szCs w:val="24"/>
          <w:lang w:val="en-GB"/>
        </w:rPr>
      </w:pPr>
      <w:proofErr w:type="spellStart"/>
      <w:r w:rsidRPr="007676BD">
        <w:rPr>
          <w:b/>
          <w:iCs/>
          <w:sz w:val="24"/>
          <w:szCs w:val="24"/>
          <w:lang w:val="en-GB"/>
        </w:rPr>
        <w:t>În</w:t>
      </w:r>
      <w:proofErr w:type="spellEnd"/>
      <w:r w:rsidRPr="007676BD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/>
          <w:iCs/>
          <w:sz w:val="24"/>
          <w:szCs w:val="24"/>
          <w:lang w:val="en-GB"/>
        </w:rPr>
        <w:t>cadrul</w:t>
      </w:r>
      <w:proofErr w:type="spellEnd"/>
      <w:r w:rsidRPr="007676BD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/>
          <w:iCs/>
          <w:sz w:val="24"/>
          <w:szCs w:val="24"/>
          <w:lang w:val="en-GB"/>
        </w:rPr>
        <w:t>capitolului</w:t>
      </w:r>
      <w:proofErr w:type="spellEnd"/>
      <w:r w:rsidRPr="007676BD">
        <w:rPr>
          <w:b/>
          <w:iCs/>
          <w:sz w:val="24"/>
          <w:szCs w:val="24"/>
          <w:lang w:val="en-GB"/>
        </w:rPr>
        <w:t xml:space="preserve"> 51.02 – </w:t>
      </w:r>
      <w:proofErr w:type="spellStart"/>
      <w:r w:rsidRPr="007676BD">
        <w:rPr>
          <w:b/>
          <w:iCs/>
          <w:sz w:val="24"/>
          <w:szCs w:val="24"/>
          <w:lang w:val="en-GB"/>
        </w:rPr>
        <w:t>Autorități</w:t>
      </w:r>
      <w:proofErr w:type="spellEnd"/>
      <w:r w:rsidRPr="007676BD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/>
          <w:iCs/>
          <w:sz w:val="24"/>
          <w:szCs w:val="24"/>
          <w:lang w:val="en-GB"/>
        </w:rPr>
        <w:t>publice</w:t>
      </w:r>
      <w:proofErr w:type="spellEnd"/>
      <w:r w:rsidRPr="007676BD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/>
          <w:iCs/>
          <w:sz w:val="24"/>
          <w:szCs w:val="24"/>
          <w:lang w:val="en-GB"/>
        </w:rPr>
        <w:t>și</w:t>
      </w:r>
      <w:proofErr w:type="spellEnd"/>
      <w:r w:rsidRPr="007676BD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/>
          <w:iCs/>
          <w:sz w:val="24"/>
          <w:szCs w:val="24"/>
          <w:lang w:val="en-GB"/>
        </w:rPr>
        <w:t>acțiuni</w:t>
      </w:r>
      <w:proofErr w:type="spellEnd"/>
      <w:r w:rsidRPr="007676BD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7676BD">
        <w:rPr>
          <w:b/>
          <w:iCs/>
          <w:sz w:val="24"/>
          <w:szCs w:val="24"/>
          <w:lang w:val="en-GB"/>
        </w:rPr>
        <w:t>externe</w:t>
      </w:r>
      <w:proofErr w:type="spellEnd"/>
      <w:r w:rsidRPr="007676BD">
        <w:rPr>
          <w:b/>
          <w:iCs/>
          <w:sz w:val="24"/>
          <w:szCs w:val="24"/>
          <w:lang w:val="en-GB"/>
        </w:rPr>
        <w:t xml:space="preserve"> </w:t>
      </w:r>
    </w:p>
    <w:p w14:paraId="30C467B3" w14:textId="77777777" w:rsidR="00F22E87" w:rsidRPr="007676BD" w:rsidRDefault="00F22E87" w:rsidP="00F22E87">
      <w:pPr>
        <w:pStyle w:val="ListParagraph"/>
        <w:numPr>
          <w:ilvl w:val="0"/>
          <w:numId w:val="9"/>
        </w:numPr>
        <w:spacing w:after="200" w:line="360" w:lineRule="auto"/>
        <w:jc w:val="both"/>
        <w:rPr>
          <w:bCs/>
          <w:iCs/>
          <w:sz w:val="24"/>
          <w:szCs w:val="24"/>
          <w:lang w:val="en-GB"/>
        </w:rPr>
      </w:pPr>
      <w:proofErr w:type="spellStart"/>
      <w:r w:rsidRPr="007676BD">
        <w:rPr>
          <w:bCs/>
          <w:iCs/>
          <w:sz w:val="24"/>
          <w:szCs w:val="24"/>
          <w:lang w:val="en-GB"/>
        </w:rPr>
        <w:t>Articolul</w:t>
      </w:r>
      <w:proofErr w:type="spellEnd"/>
      <w:r w:rsidRPr="007676BD">
        <w:rPr>
          <w:bCs/>
          <w:iCs/>
          <w:sz w:val="24"/>
          <w:szCs w:val="24"/>
          <w:lang w:val="en-GB"/>
        </w:rPr>
        <w:t xml:space="preserve"> 71.01.30 Alte active fixe</w:t>
      </w:r>
      <w:r w:rsidRPr="007676BD">
        <w:rPr>
          <w:b/>
          <w:iCs/>
          <w:sz w:val="24"/>
          <w:szCs w:val="24"/>
          <w:lang w:val="en-GB"/>
        </w:rPr>
        <w:t xml:space="preserve"> </w:t>
      </w:r>
      <w:r w:rsidRPr="007676BD">
        <w:rPr>
          <w:bCs/>
          <w:iCs/>
          <w:sz w:val="24"/>
          <w:szCs w:val="24"/>
          <w:lang w:val="en-GB"/>
        </w:rPr>
        <w:t xml:space="preserve">se </w:t>
      </w:r>
      <w:proofErr w:type="spellStart"/>
      <w:r w:rsidRPr="007676BD">
        <w:rPr>
          <w:bCs/>
          <w:iCs/>
          <w:sz w:val="24"/>
          <w:szCs w:val="24"/>
          <w:lang w:val="en-GB"/>
        </w:rPr>
        <w:t>suplimenteaz</w:t>
      </w:r>
      <w:proofErr w:type="spellEnd"/>
      <w:r w:rsidRPr="007676BD">
        <w:rPr>
          <w:bCs/>
          <w:iCs/>
          <w:sz w:val="24"/>
          <w:szCs w:val="24"/>
        </w:rPr>
        <w:t xml:space="preserve">ă cu </w:t>
      </w:r>
      <w:proofErr w:type="spellStart"/>
      <w:r w:rsidRPr="007676BD">
        <w:rPr>
          <w:bCs/>
          <w:iCs/>
          <w:sz w:val="24"/>
          <w:szCs w:val="24"/>
        </w:rPr>
        <w:t>suma</w:t>
      </w:r>
      <w:proofErr w:type="spellEnd"/>
      <w:r w:rsidRPr="007676BD">
        <w:rPr>
          <w:bCs/>
          <w:iCs/>
          <w:sz w:val="24"/>
          <w:szCs w:val="24"/>
        </w:rPr>
        <w:t xml:space="preserve"> de 100 mii lei </w:t>
      </w:r>
      <w:proofErr w:type="spellStart"/>
      <w:r w:rsidRPr="007676BD">
        <w:rPr>
          <w:bCs/>
          <w:iCs/>
          <w:sz w:val="24"/>
          <w:szCs w:val="24"/>
        </w:rPr>
        <w:t>ce</w:t>
      </w:r>
      <w:proofErr w:type="spellEnd"/>
      <w:r w:rsidRPr="007676BD">
        <w:rPr>
          <w:bCs/>
          <w:iCs/>
          <w:sz w:val="24"/>
          <w:szCs w:val="24"/>
        </w:rPr>
        <w:t xml:space="preserve"> </w:t>
      </w:r>
      <w:proofErr w:type="spellStart"/>
      <w:r w:rsidRPr="007676BD">
        <w:rPr>
          <w:bCs/>
          <w:iCs/>
          <w:sz w:val="24"/>
          <w:szCs w:val="24"/>
        </w:rPr>
        <w:t>va</w:t>
      </w:r>
      <w:proofErr w:type="spellEnd"/>
      <w:r w:rsidRPr="007676BD">
        <w:rPr>
          <w:bCs/>
          <w:iCs/>
          <w:sz w:val="24"/>
          <w:szCs w:val="24"/>
        </w:rPr>
        <w:t xml:space="preserve"> fi </w:t>
      </w:r>
      <w:proofErr w:type="spellStart"/>
      <w:r w:rsidRPr="007676BD">
        <w:rPr>
          <w:bCs/>
          <w:iCs/>
          <w:sz w:val="24"/>
          <w:szCs w:val="24"/>
        </w:rPr>
        <w:t>folosită</w:t>
      </w:r>
      <w:proofErr w:type="spellEnd"/>
      <w:r w:rsidRPr="007676BD">
        <w:rPr>
          <w:bCs/>
          <w:iCs/>
          <w:sz w:val="24"/>
          <w:szCs w:val="24"/>
        </w:rPr>
        <w:t xml:space="preserve"> </w:t>
      </w:r>
      <w:proofErr w:type="spellStart"/>
      <w:r w:rsidRPr="007676BD">
        <w:rPr>
          <w:bCs/>
          <w:iCs/>
          <w:sz w:val="24"/>
          <w:szCs w:val="24"/>
        </w:rPr>
        <w:t>pentru</w:t>
      </w:r>
      <w:proofErr w:type="spellEnd"/>
      <w:r w:rsidRPr="007676BD">
        <w:rPr>
          <w:bCs/>
          <w:iCs/>
          <w:sz w:val="24"/>
          <w:szCs w:val="24"/>
        </w:rPr>
        <w:t xml:space="preserve"> </w:t>
      </w:r>
      <w:proofErr w:type="spellStart"/>
      <w:r w:rsidRPr="007676BD">
        <w:rPr>
          <w:bCs/>
          <w:iCs/>
          <w:sz w:val="24"/>
          <w:szCs w:val="24"/>
        </w:rPr>
        <w:t>achitarea</w:t>
      </w:r>
      <w:proofErr w:type="spellEnd"/>
      <w:r w:rsidRPr="007676BD">
        <w:rPr>
          <w:bCs/>
          <w:iCs/>
          <w:sz w:val="24"/>
          <w:szCs w:val="24"/>
        </w:rPr>
        <w:t xml:space="preserve"> </w:t>
      </w:r>
      <w:proofErr w:type="spellStart"/>
      <w:r w:rsidRPr="007676BD">
        <w:rPr>
          <w:bCs/>
          <w:iCs/>
          <w:sz w:val="24"/>
          <w:szCs w:val="24"/>
        </w:rPr>
        <w:t>facturilor</w:t>
      </w:r>
      <w:proofErr w:type="spellEnd"/>
      <w:r w:rsidRPr="007676BD">
        <w:rPr>
          <w:bCs/>
          <w:iCs/>
          <w:sz w:val="24"/>
          <w:szCs w:val="24"/>
        </w:rPr>
        <w:t xml:space="preserve"> la </w:t>
      </w:r>
      <w:proofErr w:type="spellStart"/>
      <w:r w:rsidRPr="007676BD">
        <w:rPr>
          <w:bCs/>
          <w:iCs/>
          <w:sz w:val="24"/>
          <w:szCs w:val="24"/>
        </w:rPr>
        <w:t>proiectul</w:t>
      </w:r>
      <w:proofErr w:type="spellEnd"/>
      <w:r w:rsidRPr="007676BD">
        <w:rPr>
          <w:bCs/>
          <w:iCs/>
          <w:sz w:val="24"/>
          <w:szCs w:val="24"/>
        </w:rPr>
        <w:t xml:space="preserve"> de </w:t>
      </w:r>
      <w:proofErr w:type="spellStart"/>
      <w:r w:rsidRPr="007676BD">
        <w:rPr>
          <w:bCs/>
          <w:iCs/>
          <w:sz w:val="24"/>
          <w:szCs w:val="24"/>
        </w:rPr>
        <w:t>investiții</w:t>
      </w:r>
      <w:proofErr w:type="spellEnd"/>
      <w:r w:rsidRPr="007676BD">
        <w:rPr>
          <w:bCs/>
          <w:iCs/>
          <w:sz w:val="24"/>
          <w:szCs w:val="24"/>
        </w:rPr>
        <w:t xml:space="preserve"> </w:t>
      </w:r>
      <w:proofErr w:type="spellStart"/>
      <w:r w:rsidRPr="007676BD">
        <w:rPr>
          <w:bCs/>
          <w:iCs/>
          <w:sz w:val="24"/>
          <w:szCs w:val="24"/>
        </w:rPr>
        <w:t>Înființare</w:t>
      </w:r>
      <w:proofErr w:type="spellEnd"/>
      <w:r w:rsidRPr="007676BD">
        <w:rPr>
          <w:bCs/>
          <w:iCs/>
          <w:sz w:val="24"/>
          <w:szCs w:val="24"/>
        </w:rPr>
        <w:t xml:space="preserve"> </w:t>
      </w:r>
      <w:proofErr w:type="spellStart"/>
      <w:r w:rsidRPr="007676BD">
        <w:rPr>
          <w:bCs/>
          <w:iCs/>
          <w:sz w:val="24"/>
          <w:szCs w:val="24"/>
        </w:rPr>
        <w:t>sistem</w:t>
      </w:r>
      <w:proofErr w:type="spellEnd"/>
      <w:r w:rsidRPr="007676BD">
        <w:rPr>
          <w:bCs/>
          <w:iCs/>
          <w:sz w:val="24"/>
          <w:szCs w:val="24"/>
        </w:rPr>
        <w:t xml:space="preserve"> de </w:t>
      </w:r>
      <w:proofErr w:type="spellStart"/>
      <w:r w:rsidRPr="007676BD">
        <w:rPr>
          <w:bCs/>
          <w:iCs/>
          <w:sz w:val="24"/>
          <w:szCs w:val="24"/>
        </w:rPr>
        <w:t>supraveghere</w:t>
      </w:r>
      <w:proofErr w:type="spellEnd"/>
      <w:r w:rsidRPr="007676BD">
        <w:rPr>
          <w:bCs/>
          <w:iCs/>
          <w:sz w:val="24"/>
          <w:szCs w:val="24"/>
        </w:rPr>
        <w:t xml:space="preserve"> video </w:t>
      </w:r>
      <w:proofErr w:type="spellStart"/>
      <w:r w:rsidRPr="007676BD">
        <w:rPr>
          <w:bCs/>
          <w:iCs/>
          <w:sz w:val="24"/>
          <w:szCs w:val="24"/>
        </w:rPr>
        <w:t>în</w:t>
      </w:r>
      <w:proofErr w:type="spellEnd"/>
      <w:r w:rsidRPr="007676BD">
        <w:rPr>
          <w:bCs/>
          <w:iCs/>
          <w:sz w:val="24"/>
          <w:szCs w:val="24"/>
        </w:rPr>
        <w:t xml:space="preserve"> </w:t>
      </w:r>
      <w:proofErr w:type="spellStart"/>
      <w:r w:rsidRPr="007676BD">
        <w:rPr>
          <w:bCs/>
          <w:iCs/>
          <w:sz w:val="24"/>
          <w:szCs w:val="24"/>
        </w:rPr>
        <w:t>Comuna</w:t>
      </w:r>
      <w:proofErr w:type="spellEnd"/>
      <w:r w:rsidRPr="007676BD">
        <w:rPr>
          <w:bCs/>
          <w:iCs/>
          <w:sz w:val="24"/>
          <w:szCs w:val="24"/>
        </w:rPr>
        <w:t xml:space="preserve"> </w:t>
      </w:r>
      <w:proofErr w:type="spellStart"/>
      <w:r w:rsidRPr="007676BD">
        <w:rPr>
          <w:bCs/>
          <w:iCs/>
          <w:sz w:val="24"/>
          <w:szCs w:val="24"/>
        </w:rPr>
        <w:t>Aroneanu</w:t>
      </w:r>
      <w:proofErr w:type="spellEnd"/>
    </w:p>
    <w:p w14:paraId="79CAFF10" w14:textId="77777777" w:rsidR="00F22E87" w:rsidRPr="007676BD" w:rsidRDefault="00F22E87" w:rsidP="00F22E87">
      <w:pPr>
        <w:spacing w:line="360" w:lineRule="auto"/>
        <w:jc w:val="both"/>
      </w:pPr>
      <w:r w:rsidRPr="007676BD">
        <w:rPr>
          <w:bCs/>
          <w:iCs/>
          <w:lang w:val="en-GB"/>
        </w:rPr>
        <w:t xml:space="preserve">      </w:t>
      </w:r>
      <w:r w:rsidRPr="007676BD">
        <w:t>Față de cele aduse la cunoștință, propun spre dezbatere și aprobare Consiliului Local proiectul de hotărâre în forma prezentată.</w:t>
      </w:r>
      <w:r w:rsidRPr="007676BD">
        <w:rPr>
          <w:b/>
        </w:rPr>
        <w:tab/>
      </w:r>
      <w:r w:rsidRPr="007676BD">
        <w:rPr>
          <w:b/>
        </w:rPr>
        <w:tab/>
      </w:r>
      <w:r w:rsidRPr="007676BD">
        <w:rPr>
          <w:b/>
        </w:rPr>
        <w:tab/>
      </w:r>
      <w:r w:rsidRPr="007676BD">
        <w:rPr>
          <w:b/>
        </w:rPr>
        <w:tab/>
      </w:r>
    </w:p>
    <w:p w14:paraId="7BA7FC20" w14:textId="77777777" w:rsidR="00F22E87" w:rsidRPr="007676BD" w:rsidRDefault="00F22E87" w:rsidP="00F22E87">
      <w:pPr>
        <w:spacing w:line="360" w:lineRule="auto"/>
        <w:ind w:firstLine="720"/>
        <w:jc w:val="both"/>
        <w:rPr>
          <w:b/>
        </w:rPr>
      </w:pPr>
      <w:r w:rsidRPr="007676BD">
        <w:rPr>
          <w:b/>
        </w:rPr>
        <w:t>Data</w:t>
      </w:r>
      <w:r w:rsidRPr="007676BD">
        <w:rPr>
          <w:b/>
        </w:rPr>
        <w:tab/>
      </w:r>
      <w:r w:rsidRPr="007676BD">
        <w:rPr>
          <w:b/>
        </w:rPr>
        <w:tab/>
      </w:r>
      <w:r w:rsidRPr="007676BD">
        <w:rPr>
          <w:b/>
        </w:rPr>
        <w:tab/>
      </w:r>
      <w:r w:rsidRPr="007676BD">
        <w:rPr>
          <w:b/>
        </w:rPr>
        <w:tab/>
      </w:r>
      <w:r w:rsidRPr="007676BD">
        <w:rPr>
          <w:b/>
        </w:rPr>
        <w:tab/>
      </w:r>
      <w:r w:rsidRPr="007676BD">
        <w:rPr>
          <w:b/>
        </w:rPr>
        <w:tab/>
      </w:r>
      <w:r w:rsidRPr="007676BD">
        <w:rPr>
          <w:b/>
        </w:rPr>
        <w:tab/>
      </w:r>
      <w:r w:rsidRPr="007676BD">
        <w:rPr>
          <w:b/>
        </w:rPr>
        <w:tab/>
      </w:r>
      <w:r w:rsidRPr="007676BD">
        <w:rPr>
          <w:b/>
        </w:rPr>
        <w:tab/>
        <w:t>Contabil-Șef,</w:t>
      </w:r>
    </w:p>
    <w:p w14:paraId="76804671" w14:textId="77777777" w:rsidR="00F22E87" w:rsidRPr="007676BD" w:rsidRDefault="00F22E87" w:rsidP="00F22E87">
      <w:pPr>
        <w:spacing w:line="276" w:lineRule="auto"/>
        <w:ind w:firstLine="720"/>
        <w:jc w:val="both"/>
        <w:rPr>
          <w:b/>
        </w:rPr>
      </w:pPr>
      <w:r w:rsidRPr="007676BD">
        <w:rPr>
          <w:b/>
        </w:rPr>
        <w:t>18.05.2022</w:t>
      </w:r>
      <w:r w:rsidRPr="007676BD">
        <w:rPr>
          <w:b/>
        </w:rPr>
        <w:tab/>
      </w:r>
      <w:r w:rsidRPr="007676BD">
        <w:rPr>
          <w:b/>
        </w:rPr>
        <w:tab/>
      </w:r>
      <w:r w:rsidRPr="007676BD">
        <w:rPr>
          <w:b/>
        </w:rPr>
        <w:tab/>
      </w:r>
      <w:r w:rsidRPr="007676BD">
        <w:rPr>
          <w:b/>
        </w:rPr>
        <w:tab/>
      </w:r>
      <w:r w:rsidRPr="007676BD">
        <w:rPr>
          <w:b/>
        </w:rPr>
        <w:tab/>
      </w:r>
      <w:r w:rsidRPr="007676BD">
        <w:rPr>
          <w:b/>
        </w:rPr>
        <w:tab/>
      </w:r>
      <w:r w:rsidRPr="007676BD">
        <w:rPr>
          <w:b/>
        </w:rPr>
        <w:tab/>
        <w:t xml:space="preserve">        Popa Ioana Anda</w:t>
      </w:r>
    </w:p>
    <w:p w14:paraId="321B4FC4" w14:textId="77777777" w:rsidR="00F22E87" w:rsidRDefault="00F22E87" w:rsidP="00F22E87"/>
    <w:p w14:paraId="5CCFEFA3" w14:textId="77777777" w:rsidR="00F22E87" w:rsidRPr="00420577" w:rsidRDefault="00F22E87" w:rsidP="00F22E87">
      <w:pPr>
        <w:jc w:val="center"/>
        <w:rPr>
          <w:b/>
          <w:bCs/>
          <w:iCs/>
          <w:szCs w:val="18"/>
        </w:rPr>
      </w:pPr>
    </w:p>
    <w:p w14:paraId="65066CF5" w14:textId="6D766BED" w:rsidR="009054DA" w:rsidRPr="00F22E87" w:rsidRDefault="009054DA" w:rsidP="00F22E87"/>
    <w:sectPr w:rsidR="009054DA" w:rsidRPr="00F22E87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BC3A0" w14:textId="77777777" w:rsidR="00DA599A" w:rsidRDefault="00DA599A">
      <w:r>
        <w:separator/>
      </w:r>
    </w:p>
  </w:endnote>
  <w:endnote w:type="continuationSeparator" w:id="0">
    <w:p w14:paraId="008015E9" w14:textId="77777777" w:rsidR="00DA599A" w:rsidRDefault="00DA5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 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DA599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DA599A">
    <w:pPr>
      <w:jc w:val="center"/>
    </w:pPr>
  </w:p>
  <w:p w14:paraId="4B6C4689" w14:textId="77777777" w:rsidR="00446806" w:rsidRDefault="00DA599A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7FD01" w14:textId="77777777" w:rsidR="00DA599A" w:rsidRDefault="00DA599A">
      <w:r>
        <w:separator/>
      </w:r>
    </w:p>
  </w:footnote>
  <w:footnote w:type="continuationSeparator" w:id="0">
    <w:p w14:paraId="763CC417" w14:textId="77777777" w:rsidR="00DA599A" w:rsidRDefault="00DA5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9" type="#_x0000_t75" style="width:12pt;height:12pt" o:bullet="t">
        <v:imagedata r:id="rId1" o:title="mso88E4"/>
      </v:shape>
    </w:pict>
  </w:numPicBullet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637ED1"/>
    <w:multiLevelType w:val="hybridMultilevel"/>
    <w:tmpl w:val="82267C44"/>
    <w:lvl w:ilvl="0" w:tplc="97B468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16292"/>
    <w:multiLevelType w:val="hybridMultilevel"/>
    <w:tmpl w:val="72E09DC8"/>
    <w:lvl w:ilvl="0" w:tplc="0418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0F137E21"/>
    <w:multiLevelType w:val="hybridMultilevel"/>
    <w:tmpl w:val="FF1A4718"/>
    <w:lvl w:ilvl="0" w:tplc="0418000B">
      <w:start w:val="1"/>
      <w:numFmt w:val="bullet"/>
      <w:lvlText w:val=""/>
      <w:lvlJc w:val="left"/>
      <w:pPr>
        <w:ind w:left="17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6" w15:restartNumberingAfterBreak="0">
    <w:nsid w:val="12113A4D"/>
    <w:multiLevelType w:val="hybridMultilevel"/>
    <w:tmpl w:val="CDE0B292"/>
    <w:lvl w:ilvl="0" w:tplc="0418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80E78E6"/>
    <w:multiLevelType w:val="hybridMultilevel"/>
    <w:tmpl w:val="B50E7078"/>
    <w:lvl w:ilvl="0" w:tplc="0418000B">
      <w:start w:val="1"/>
      <w:numFmt w:val="bullet"/>
      <w:lvlText w:val=""/>
      <w:lvlJc w:val="left"/>
      <w:pPr>
        <w:ind w:left="16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0" w15:restartNumberingAfterBreak="0">
    <w:nsid w:val="3243014F"/>
    <w:multiLevelType w:val="hybridMultilevel"/>
    <w:tmpl w:val="D37484AA"/>
    <w:lvl w:ilvl="0" w:tplc="0418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40B4746"/>
    <w:multiLevelType w:val="hybridMultilevel"/>
    <w:tmpl w:val="6128B1DE"/>
    <w:lvl w:ilvl="0" w:tplc="04180009">
      <w:start w:val="1"/>
      <w:numFmt w:val="bullet"/>
      <w:lvlText w:val=""/>
      <w:lvlJc w:val="left"/>
      <w:pPr>
        <w:ind w:left="10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2" w15:restartNumberingAfterBreak="0">
    <w:nsid w:val="737C385D"/>
    <w:multiLevelType w:val="hybridMultilevel"/>
    <w:tmpl w:val="EC80AADE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463545">
    <w:abstractNumId w:val="8"/>
  </w:num>
  <w:num w:numId="2" w16cid:durableId="951323599">
    <w:abstractNumId w:val="1"/>
  </w:num>
  <w:num w:numId="3" w16cid:durableId="672686733">
    <w:abstractNumId w:val="0"/>
  </w:num>
  <w:num w:numId="4" w16cid:durableId="1834105846">
    <w:abstractNumId w:val="7"/>
  </w:num>
  <w:num w:numId="5" w16cid:durableId="51269528">
    <w:abstractNumId w:val="2"/>
  </w:num>
  <w:num w:numId="6" w16cid:durableId="836506472">
    <w:abstractNumId w:val="12"/>
  </w:num>
  <w:num w:numId="7" w16cid:durableId="1770194137">
    <w:abstractNumId w:val="9"/>
  </w:num>
  <w:num w:numId="8" w16cid:durableId="828591350">
    <w:abstractNumId w:val="4"/>
  </w:num>
  <w:num w:numId="9" w16cid:durableId="743338683">
    <w:abstractNumId w:val="6"/>
  </w:num>
  <w:num w:numId="10" w16cid:durableId="1049692823">
    <w:abstractNumId w:val="3"/>
  </w:num>
  <w:num w:numId="11" w16cid:durableId="1313295685">
    <w:abstractNumId w:val="3"/>
  </w:num>
  <w:num w:numId="12" w16cid:durableId="497038236">
    <w:abstractNumId w:val="5"/>
  </w:num>
  <w:num w:numId="13" w16cid:durableId="915288159">
    <w:abstractNumId w:val="10"/>
  </w:num>
  <w:num w:numId="14" w16cid:durableId="20746989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F3DF0"/>
    <w:rsid w:val="00123760"/>
    <w:rsid w:val="00153F83"/>
    <w:rsid w:val="00202FB4"/>
    <w:rsid w:val="00253FD7"/>
    <w:rsid w:val="00263522"/>
    <w:rsid w:val="002812BA"/>
    <w:rsid w:val="004F34A2"/>
    <w:rsid w:val="00511DA3"/>
    <w:rsid w:val="0059760A"/>
    <w:rsid w:val="00637DA6"/>
    <w:rsid w:val="006B409F"/>
    <w:rsid w:val="007F131C"/>
    <w:rsid w:val="009054DA"/>
    <w:rsid w:val="00936DC2"/>
    <w:rsid w:val="009B5C21"/>
    <w:rsid w:val="00A2056B"/>
    <w:rsid w:val="00A53C9D"/>
    <w:rsid w:val="00A743B7"/>
    <w:rsid w:val="00AD2AE9"/>
    <w:rsid w:val="00AE5B93"/>
    <w:rsid w:val="00B94780"/>
    <w:rsid w:val="00BA52E7"/>
    <w:rsid w:val="00BA7861"/>
    <w:rsid w:val="00D24130"/>
    <w:rsid w:val="00D6441E"/>
    <w:rsid w:val="00DA599A"/>
    <w:rsid w:val="00DF4987"/>
    <w:rsid w:val="00E1498E"/>
    <w:rsid w:val="00E509C7"/>
    <w:rsid w:val="00EA4850"/>
    <w:rsid w:val="00F22E87"/>
    <w:rsid w:val="00FB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2812B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AE5B93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2E87"/>
    <w:pPr>
      <w:ind w:left="720"/>
      <w:contextualSpacing/>
    </w:pPr>
    <w:rPr>
      <w:rFonts w:eastAsia="SimSun"/>
      <w:noProof w:val="0"/>
      <w:sz w:val="20"/>
      <w:szCs w:val="20"/>
      <w:lang w:val="en-US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omunaaroneanu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comunaaroneanu.ro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497</Words>
  <Characters>2835</Characters>
  <Application>Microsoft Office Word</Application>
  <DocSecurity>0</DocSecurity>
  <Lines>23</Lines>
  <Paragraphs>6</Paragraphs>
  <ScaleCrop>false</ScaleCrop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21</cp:revision>
  <dcterms:created xsi:type="dcterms:W3CDTF">2022-01-24T09:16:00Z</dcterms:created>
  <dcterms:modified xsi:type="dcterms:W3CDTF">2022-05-25T09:40:00Z</dcterms:modified>
</cp:coreProperties>
</file>