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2582F" w14:textId="50FD5141" w:rsidR="00C909AB" w:rsidRDefault="00B8380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C909AB" w:rsidRPr="00EC2F93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="00C909AB" w:rsidRPr="00C9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E5187" w14:textId="21231008" w:rsidR="00C909AB" w:rsidRPr="00EC2F93" w:rsidRDefault="00C909AB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Serviciu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B8380E">
        <w:rPr>
          <w:rFonts w:ascii="Times New Roman" w:hAnsi="Times New Roman" w:cs="Times New Roman"/>
          <w:sz w:val="24"/>
          <w:szCs w:val="24"/>
        </w:rPr>
        <w:t>,</w:t>
      </w:r>
    </w:p>
    <w:p w14:paraId="3E1874FE" w14:textId="41500409" w:rsidR="00280A7F" w:rsidRPr="00AC466E" w:rsidRDefault="00B8380E" w:rsidP="00AC466E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909AB" w:rsidRPr="00EC2F93">
        <w:rPr>
          <w:rFonts w:ascii="Times New Roman" w:hAnsi="Times New Roman" w:cs="Times New Roman"/>
          <w:sz w:val="24"/>
          <w:szCs w:val="24"/>
        </w:rPr>
        <w:t xml:space="preserve">Ramona </w:t>
      </w:r>
      <w:proofErr w:type="spellStart"/>
      <w:r w:rsidR="00C909AB" w:rsidRPr="00EC2F93">
        <w:rPr>
          <w:rFonts w:ascii="Times New Roman" w:hAnsi="Times New Roman" w:cs="Times New Roman"/>
          <w:sz w:val="24"/>
          <w:szCs w:val="24"/>
        </w:rPr>
        <w:t>Firu</w:t>
      </w:r>
      <w:proofErr w:type="spellEnd"/>
    </w:p>
    <w:p w14:paraId="33FA9E7B" w14:textId="77777777" w:rsidR="00786AA0" w:rsidRDefault="00786AA0" w:rsidP="00786AA0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AEB79" w14:textId="71B7A684" w:rsidR="002D35BB" w:rsidRDefault="00280A7F" w:rsidP="00786AA0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A446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07340">
        <w:rPr>
          <w:rFonts w:ascii="Times New Roman" w:hAnsi="Times New Roman" w:cs="Times New Roman"/>
          <w:b/>
          <w:bCs/>
          <w:sz w:val="24"/>
          <w:szCs w:val="24"/>
        </w:rPr>
        <w:t>aport</w:t>
      </w:r>
      <w:proofErr w:type="spellEnd"/>
      <w:r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087236"/>
      <w:proofErr w:type="spellStart"/>
      <w:r w:rsidRPr="00A4462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98858607"/>
      <w:bookmarkEnd w:id="0"/>
      <w:proofErr w:type="spellStart"/>
      <w:r w:rsidR="002D35BB" w:rsidRPr="002D35B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2D35BB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6AA0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Strategiei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Severin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educația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timpurie</w:t>
      </w:r>
      <w:proofErr w:type="spellEnd"/>
      <w:r w:rsidR="00F56F3A" w:rsidRPr="00F56F3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56F3A" w:rsidRPr="00F56F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59B0591" w14:textId="77777777" w:rsidR="00786AA0" w:rsidRPr="00786AA0" w:rsidRDefault="00786AA0" w:rsidP="00786AA0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4C036" w14:textId="434F5674" w:rsidR="00684C07" w:rsidRDefault="00263D8B" w:rsidP="00EF38D4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finantarii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PROGRAMUL NATIONAL DE REDRESARE SI REZILIENTA, </w:t>
      </w:r>
      <w:r w:rsidR="00F56F3A">
        <w:rPr>
          <w:rFonts w:ascii="Times New Roman" w:hAnsi="Times New Roman" w:cs="Times New Roman"/>
          <w:sz w:val="24"/>
          <w:szCs w:val="24"/>
        </w:rPr>
        <w:t xml:space="preserve">component C15 –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echiparea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operașionalizarea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a 110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, UAT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de 40 de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 xml:space="preserve"> de 70 de </w:t>
      </w:r>
      <w:proofErr w:type="spellStart"/>
      <w:r w:rsidR="00F56F3A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="00F56F3A">
        <w:rPr>
          <w:rFonts w:ascii="Times New Roman" w:hAnsi="Times New Roman" w:cs="Times New Roman"/>
          <w:sz w:val="24"/>
          <w:szCs w:val="24"/>
        </w:rPr>
        <w:t>.</w:t>
      </w:r>
    </w:p>
    <w:p w14:paraId="3146549B" w14:textId="340CA7A3" w:rsidR="008F0B3A" w:rsidRDefault="00F56F3A" w:rsidP="00D82AA5">
      <w:pPr>
        <w:tabs>
          <w:tab w:val="left" w:pos="3885"/>
        </w:tabs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CF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="000C0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CFB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="00D82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A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82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AA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D82AA5" w:rsidRPr="00D82AA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8918867"/>
      <w:proofErr w:type="spellStart"/>
      <w:r w:rsidR="00D82AA5">
        <w:rPr>
          <w:rFonts w:ascii="Times New Roman" w:eastAsia="SimSun" w:hAnsi="Times New Roman" w:cs="Times New Roman"/>
          <w:bCs/>
          <w:sz w:val="24"/>
          <w:szCs w:val="24"/>
        </w:rPr>
        <w:t>începâ</w:t>
      </w:r>
      <w:r w:rsidRPr="00D82AA5">
        <w:rPr>
          <w:rFonts w:ascii="Times New Roman" w:eastAsia="SimSun" w:hAnsi="Times New Roman" w:cs="Times New Roman"/>
          <w:bCs/>
          <w:sz w:val="24"/>
          <w:szCs w:val="24"/>
        </w:rPr>
        <w:t>nd</w:t>
      </w:r>
      <w:proofErr w:type="spellEnd"/>
      <w:r w:rsidRPr="00D82AA5">
        <w:rPr>
          <w:rFonts w:ascii="Times New Roman" w:eastAsia="SimSun" w:hAnsi="Times New Roman" w:cs="Times New Roman"/>
          <w:bCs/>
          <w:sz w:val="24"/>
          <w:szCs w:val="24"/>
        </w:rPr>
        <w:t xml:space="preserve"> cu 30 </w:t>
      </w:r>
      <w:proofErr w:type="spellStart"/>
      <w:r w:rsidRPr="00D82AA5">
        <w:rPr>
          <w:rFonts w:ascii="Times New Roman" w:eastAsia="SimSun" w:hAnsi="Times New Roman" w:cs="Times New Roman"/>
          <w:bCs/>
          <w:sz w:val="24"/>
          <w:szCs w:val="24"/>
        </w:rPr>
        <w:t>mai</w:t>
      </w:r>
      <w:proofErr w:type="spellEnd"/>
      <w:r w:rsidRPr="00D82AA5">
        <w:rPr>
          <w:rFonts w:ascii="Times New Roman" w:eastAsia="SimSun" w:hAnsi="Times New Roman" w:cs="Times New Roman"/>
          <w:bCs/>
          <w:sz w:val="24"/>
          <w:szCs w:val="24"/>
        </w:rPr>
        <w:t xml:space="preserve"> 2022</w:t>
      </w:r>
      <w:r w:rsidR="008F0B3A" w:rsidRPr="00C872C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F0B3A">
        <w:rPr>
          <w:rFonts w:ascii="Times New Roman" w:eastAsia="SimSun" w:hAnsi="Times New Roman" w:cs="Times New Roman"/>
          <w:sz w:val="24"/>
          <w:szCs w:val="24"/>
        </w:rPr>
        <w:t xml:space="preserve">se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lanseaza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proiectelor</w:t>
      </w:r>
      <w:proofErr w:type="spellEnd"/>
      <w:r w:rsidR="00C872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872C4">
        <w:rPr>
          <w:rFonts w:ascii="Times New Roman" w:eastAsia="SimSun" w:hAnsi="Times New Roman" w:cs="Times New Roman"/>
          <w:sz w:val="24"/>
          <w:szCs w:val="24"/>
        </w:rPr>
        <w:t>fiind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disponibila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aplicatia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care se pot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inscrie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cererile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 w:rsidR="00C872C4"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 w:rsidR="00C872C4">
        <w:rPr>
          <w:rFonts w:ascii="Times New Roman" w:eastAsia="SimSun" w:hAnsi="Times New Roman" w:cs="Times New Roman"/>
          <w:sz w:val="24"/>
          <w:szCs w:val="24"/>
        </w:rPr>
        <w:t>aceasta</w:t>
      </w:r>
      <w:proofErr w:type="spellEnd"/>
      <w:r w:rsidR="00C872C4">
        <w:rPr>
          <w:rFonts w:ascii="Times New Roman" w:eastAsia="SimSun" w:hAnsi="Times New Roman" w:cs="Times New Roman"/>
          <w:sz w:val="24"/>
          <w:szCs w:val="24"/>
        </w:rPr>
        <w:t xml:space="preserve"> data,</w:t>
      </w:r>
      <w:r w:rsidR="008F0B3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>
        <w:rPr>
          <w:rFonts w:ascii="Times New Roman" w:eastAsia="SimSun" w:hAnsi="Times New Roman" w:cs="Times New Roman"/>
          <w:sz w:val="24"/>
          <w:szCs w:val="24"/>
        </w:rPr>
        <w:t>iar</w:t>
      </w:r>
      <w:proofErr w:type="spellEnd"/>
      <w:r w:rsidR="008F0B3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UAT –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urilor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maxim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eligibil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1BF0CD3D" w14:textId="36008F2B" w:rsidR="00F05138" w:rsidRPr="00D82AA5" w:rsidRDefault="00F05138" w:rsidP="00D82AA5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Toate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informațiile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au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fost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extrase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d</w:t>
      </w:r>
      <w:r>
        <w:rPr>
          <w:rFonts w:ascii="Times New Roman" w:eastAsia="SimSun" w:hAnsi="Times New Roman" w:cs="Times New Roman"/>
          <w:sz w:val="24"/>
          <w:szCs w:val="24"/>
        </w:rPr>
        <w:t xml:space="preserve">in </w:t>
      </w:r>
      <w:r>
        <w:rPr>
          <w:rFonts w:ascii="Times New Roman" w:eastAsia="SimSun" w:hAnsi="Times New Roman" w:cs="Times New Roman"/>
          <w:sz w:val="24"/>
          <w:szCs w:val="24"/>
          <w:lang w:val="ro-RO"/>
        </w:rPr>
        <w:t>“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Strategia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Integrată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Urbană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zonei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funcționale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2021-2027” (SIDU)</w:t>
      </w:r>
      <w:r w:rsidRPr="00586DF1">
        <w:rPr>
          <w:rFonts w:ascii="Times New Roman" w:eastAsia="SimSun" w:hAnsi="Times New Roman" w:cs="Times New Roman"/>
          <w:sz w:val="24"/>
          <w:szCs w:val="24"/>
        </w:rPr>
        <w:t xml:space="preserve">, care a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fost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aprobat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HCL Nr. 102/30.03.2022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avizată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APM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Mehedinți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bookmarkEnd w:id="2"/>
    <w:p w14:paraId="74779283" w14:textId="50CBF147" w:rsidR="00BB7EF4" w:rsidRPr="006A273C" w:rsidRDefault="00D82AA5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hotarâț</w:t>
      </w:r>
      <w:r w:rsidR="00BB7EF4" w:rsidRPr="006A27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>:</w:t>
      </w:r>
    </w:p>
    <w:p w14:paraId="4D0AE25E" w14:textId="61B828B8" w:rsidR="00786AA0" w:rsidRPr="00721AB2" w:rsidRDefault="00F56F3A" w:rsidP="00721AB2">
      <w:pPr>
        <w:pStyle w:val="Listparagraf"/>
        <w:numPr>
          <w:ilvl w:val="0"/>
          <w:numId w:val="4"/>
        </w:num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6084629"/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Strategiei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dezvoltare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nivelul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Severin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educația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Cs/>
          <w:sz w:val="24"/>
          <w:szCs w:val="24"/>
        </w:rPr>
        <w:t>timpurie</w:t>
      </w:r>
      <w:proofErr w:type="spellEnd"/>
      <w:r w:rsidRPr="00786AA0">
        <w:rPr>
          <w:rFonts w:ascii="Times New Roman" w:hAnsi="Times New Roman" w:cs="Times New Roman"/>
          <w:bCs/>
          <w:sz w:val="24"/>
          <w:szCs w:val="24"/>
        </w:rPr>
        <w:t>”</w:t>
      </w:r>
      <w:r w:rsidRPr="00786A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bookmarkStart w:id="4" w:name="_GoBack"/>
      <w:bookmarkEnd w:id="1"/>
      <w:bookmarkEnd w:id="3"/>
      <w:bookmarkEnd w:id="4"/>
    </w:p>
    <w:p w14:paraId="1180D752" w14:textId="00F0249F" w:rsidR="00B07340" w:rsidRPr="00786AA0" w:rsidRDefault="00B07340" w:rsidP="00786AA0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AA0">
        <w:rPr>
          <w:rFonts w:ascii="Times New Roman" w:hAnsi="Times New Roman" w:cs="Times New Roman"/>
          <w:b/>
          <w:bCs/>
          <w:sz w:val="24"/>
          <w:szCs w:val="24"/>
        </w:rPr>
        <w:t xml:space="preserve">Director </w:t>
      </w:r>
      <w:proofErr w:type="spellStart"/>
      <w:proofErr w:type="gramStart"/>
      <w:r w:rsidRPr="00786AA0">
        <w:rPr>
          <w:rFonts w:ascii="Times New Roman" w:hAnsi="Times New Roman" w:cs="Times New Roman"/>
          <w:b/>
          <w:bCs/>
          <w:sz w:val="24"/>
          <w:szCs w:val="24"/>
        </w:rPr>
        <w:t>executiv</w:t>
      </w:r>
      <w:proofErr w:type="spellEnd"/>
      <w:proofErr w:type="gramEnd"/>
      <w:r w:rsidRPr="00786A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/>
          <w:bCs/>
          <w:sz w:val="24"/>
          <w:szCs w:val="24"/>
        </w:rPr>
        <w:t>Directia</w:t>
      </w:r>
      <w:proofErr w:type="spellEnd"/>
      <w:r w:rsidRPr="00786AA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86AA0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786A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6AA0"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 w:rsidRPr="00786AA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DAA5954" w14:textId="3635CB99" w:rsidR="00AA3B25" w:rsidRPr="006A273C" w:rsidRDefault="00AA3B25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Valcu</w:t>
      </w:r>
      <w:proofErr w:type="spellEnd"/>
      <w:r w:rsidR="00EF5612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Romulus</w:t>
      </w:r>
    </w:p>
    <w:p w14:paraId="46AA46AF" w14:textId="0D66707C" w:rsidR="009960B8" w:rsidRPr="006A273C" w:rsidRDefault="009960B8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43722" w14:textId="77777777" w:rsidR="00BB7EF4" w:rsidRPr="006A273C" w:rsidRDefault="00BB7EF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5EE69" w14:textId="2EEC722B" w:rsidR="009960B8" w:rsidRPr="006A27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Managementul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F6DAF47" w14:textId="091193C2" w:rsidR="00A56D4F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Vatuiu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Mihaela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Cati</w:t>
      </w:r>
      <w:proofErr w:type="spellEnd"/>
    </w:p>
    <w:p w14:paraId="675EFFC9" w14:textId="77777777" w:rsidR="00135A74" w:rsidRDefault="00135A74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2C2E0" w14:textId="77777777" w:rsidR="00786AA0" w:rsidRDefault="00786AA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5CDC2" w14:textId="23A3AB25" w:rsidR="00AC466E" w:rsidRDefault="00AC466E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4134DFC" w14:textId="5CCB6BF7" w:rsidR="00AC466E" w:rsidRDefault="00AC466E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7DD3873" w14:textId="0A7F95CA" w:rsidR="00AC466E" w:rsidRPr="006A273C" w:rsidRDefault="00AC466E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Manafu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Costinela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Denisa</w:t>
      </w:r>
      <w:proofErr w:type="spellEnd"/>
    </w:p>
    <w:p w14:paraId="025E24A4" w14:textId="70B04CAA" w:rsidR="00B07340" w:rsidRPr="006A27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1CB82F" w14:textId="64F74A19" w:rsidR="00A4462D" w:rsidRPr="00342636" w:rsidRDefault="00A4462D" w:rsidP="00031CD6">
      <w:pPr>
        <w:tabs>
          <w:tab w:val="left" w:pos="7305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4462D" w:rsidRPr="003426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4F10A" w14:textId="77777777" w:rsidR="00BB113E" w:rsidRDefault="00BB113E" w:rsidP="00280A7F">
      <w:pPr>
        <w:spacing w:after="0" w:line="240" w:lineRule="auto"/>
      </w:pPr>
      <w:r>
        <w:separator/>
      </w:r>
    </w:p>
  </w:endnote>
  <w:endnote w:type="continuationSeparator" w:id="0">
    <w:p w14:paraId="05A8BECA" w14:textId="77777777" w:rsidR="00BB113E" w:rsidRDefault="00BB113E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3560E" w14:textId="77777777" w:rsidR="00BB113E" w:rsidRDefault="00BB113E" w:rsidP="00280A7F">
      <w:pPr>
        <w:spacing w:after="0" w:line="240" w:lineRule="auto"/>
      </w:pPr>
      <w:r>
        <w:separator/>
      </w:r>
    </w:p>
  </w:footnote>
  <w:footnote w:type="continuationSeparator" w:id="0">
    <w:p w14:paraId="0B5EDE9B" w14:textId="77777777" w:rsidR="00BB113E" w:rsidRDefault="00BB113E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31CD6"/>
    <w:rsid w:val="0005386A"/>
    <w:rsid w:val="00060211"/>
    <w:rsid w:val="00073E46"/>
    <w:rsid w:val="000C0CFB"/>
    <w:rsid w:val="000F3E9B"/>
    <w:rsid w:val="00110E50"/>
    <w:rsid w:val="00121CAF"/>
    <w:rsid w:val="00122085"/>
    <w:rsid w:val="00135A74"/>
    <w:rsid w:val="00142B9F"/>
    <w:rsid w:val="001457B6"/>
    <w:rsid w:val="00176FEC"/>
    <w:rsid w:val="001C56A1"/>
    <w:rsid w:val="001F6478"/>
    <w:rsid w:val="001F6576"/>
    <w:rsid w:val="00243CE6"/>
    <w:rsid w:val="002531AA"/>
    <w:rsid w:val="00263D8B"/>
    <w:rsid w:val="00280A7F"/>
    <w:rsid w:val="00283EA9"/>
    <w:rsid w:val="00293A9D"/>
    <w:rsid w:val="002971A6"/>
    <w:rsid w:val="002D1DC0"/>
    <w:rsid w:val="002D35BB"/>
    <w:rsid w:val="002F5B86"/>
    <w:rsid w:val="0030060A"/>
    <w:rsid w:val="0030752E"/>
    <w:rsid w:val="00342636"/>
    <w:rsid w:val="00377567"/>
    <w:rsid w:val="00387E49"/>
    <w:rsid w:val="0042549E"/>
    <w:rsid w:val="00463FA0"/>
    <w:rsid w:val="0047293E"/>
    <w:rsid w:val="004730DD"/>
    <w:rsid w:val="004A3FF5"/>
    <w:rsid w:val="00512BE7"/>
    <w:rsid w:val="005251E7"/>
    <w:rsid w:val="00536611"/>
    <w:rsid w:val="00545D61"/>
    <w:rsid w:val="00551F19"/>
    <w:rsid w:val="005536D9"/>
    <w:rsid w:val="00585699"/>
    <w:rsid w:val="005E276A"/>
    <w:rsid w:val="005F7533"/>
    <w:rsid w:val="00684C07"/>
    <w:rsid w:val="00697B63"/>
    <w:rsid w:val="006A273C"/>
    <w:rsid w:val="00721AB2"/>
    <w:rsid w:val="007422BC"/>
    <w:rsid w:val="00767322"/>
    <w:rsid w:val="00785855"/>
    <w:rsid w:val="007858FC"/>
    <w:rsid w:val="0078659D"/>
    <w:rsid w:val="00786AA0"/>
    <w:rsid w:val="007B0AA9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5499"/>
    <w:rsid w:val="00832823"/>
    <w:rsid w:val="008406E0"/>
    <w:rsid w:val="00862AD1"/>
    <w:rsid w:val="008A458D"/>
    <w:rsid w:val="008A55C7"/>
    <w:rsid w:val="008C227D"/>
    <w:rsid w:val="008F0B3A"/>
    <w:rsid w:val="009064F9"/>
    <w:rsid w:val="009112D9"/>
    <w:rsid w:val="009440AD"/>
    <w:rsid w:val="009960B8"/>
    <w:rsid w:val="009C214D"/>
    <w:rsid w:val="009D59E3"/>
    <w:rsid w:val="00A13492"/>
    <w:rsid w:val="00A4462D"/>
    <w:rsid w:val="00A51461"/>
    <w:rsid w:val="00A56D4F"/>
    <w:rsid w:val="00A6202B"/>
    <w:rsid w:val="00A666E5"/>
    <w:rsid w:val="00A70FAD"/>
    <w:rsid w:val="00AA3B25"/>
    <w:rsid w:val="00AC466E"/>
    <w:rsid w:val="00B07340"/>
    <w:rsid w:val="00B23656"/>
    <w:rsid w:val="00B459CA"/>
    <w:rsid w:val="00B64417"/>
    <w:rsid w:val="00B8380E"/>
    <w:rsid w:val="00B90370"/>
    <w:rsid w:val="00BA20E1"/>
    <w:rsid w:val="00BA20FF"/>
    <w:rsid w:val="00BB113E"/>
    <w:rsid w:val="00BB7EF4"/>
    <w:rsid w:val="00BC28F0"/>
    <w:rsid w:val="00BC3C2C"/>
    <w:rsid w:val="00BF23C4"/>
    <w:rsid w:val="00C359AC"/>
    <w:rsid w:val="00C45501"/>
    <w:rsid w:val="00C53F78"/>
    <w:rsid w:val="00C75C01"/>
    <w:rsid w:val="00C775DC"/>
    <w:rsid w:val="00C872C4"/>
    <w:rsid w:val="00C909AB"/>
    <w:rsid w:val="00C94AD2"/>
    <w:rsid w:val="00CA2A1D"/>
    <w:rsid w:val="00CC4160"/>
    <w:rsid w:val="00CD07AA"/>
    <w:rsid w:val="00D1496E"/>
    <w:rsid w:val="00D16685"/>
    <w:rsid w:val="00D20D0B"/>
    <w:rsid w:val="00D26935"/>
    <w:rsid w:val="00D404E5"/>
    <w:rsid w:val="00D42ECE"/>
    <w:rsid w:val="00D57593"/>
    <w:rsid w:val="00D630F9"/>
    <w:rsid w:val="00D65E9D"/>
    <w:rsid w:val="00D669A3"/>
    <w:rsid w:val="00D76AD1"/>
    <w:rsid w:val="00D82AA5"/>
    <w:rsid w:val="00DA3C4D"/>
    <w:rsid w:val="00DD709F"/>
    <w:rsid w:val="00DE6667"/>
    <w:rsid w:val="00E044FF"/>
    <w:rsid w:val="00E42F2C"/>
    <w:rsid w:val="00E472B9"/>
    <w:rsid w:val="00E60C31"/>
    <w:rsid w:val="00E94CBD"/>
    <w:rsid w:val="00EC2F93"/>
    <w:rsid w:val="00ED2B79"/>
    <w:rsid w:val="00EF38D4"/>
    <w:rsid w:val="00EF5612"/>
    <w:rsid w:val="00F05138"/>
    <w:rsid w:val="00F06FAC"/>
    <w:rsid w:val="00F40A30"/>
    <w:rsid w:val="00F56F3A"/>
    <w:rsid w:val="00F6712F"/>
    <w:rsid w:val="00F71009"/>
    <w:rsid w:val="00F73247"/>
    <w:rsid w:val="00F73C0D"/>
    <w:rsid w:val="00F87935"/>
    <w:rsid w:val="00F91F52"/>
    <w:rsid w:val="00FA7ED0"/>
    <w:rsid w:val="00FD3F2D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paragraph" w:customStyle="1" w:styleId="Head1-Art">
    <w:name w:val="Head1-Art"/>
    <w:basedOn w:val="Normal"/>
    <w:rsid w:val="00073E46"/>
    <w:pPr>
      <w:numPr>
        <w:numId w:val="5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073E4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073E46"/>
    <w:pPr>
      <w:numPr>
        <w:ilvl w:val="2"/>
      </w:numPr>
    </w:pPr>
  </w:style>
  <w:style w:type="paragraph" w:customStyle="1" w:styleId="Head4-Subsect">
    <w:name w:val="Head4-Subsect"/>
    <w:basedOn w:val="Head3-Bullet"/>
    <w:rsid w:val="00073E4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073E46"/>
    <w:pPr>
      <w:numPr>
        <w:ilvl w:val="4"/>
      </w:numPr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073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paragraph" w:customStyle="1" w:styleId="Head1-Art">
    <w:name w:val="Head1-Art"/>
    <w:basedOn w:val="Normal"/>
    <w:rsid w:val="00073E46"/>
    <w:pPr>
      <w:numPr>
        <w:numId w:val="5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073E4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073E46"/>
    <w:pPr>
      <w:numPr>
        <w:ilvl w:val="2"/>
      </w:numPr>
    </w:pPr>
  </w:style>
  <w:style w:type="paragraph" w:customStyle="1" w:styleId="Head4-Subsect">
    <w:name w:val="Head4-Subsect"/>
    <w:basedOn w:val="Head3-Bullet"/>
    <w:rsid w:val="00073E4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073E46"/>
    <w:pPr>
      <w:numPr>
        <w:ilvl w:val="4"/>
      </w:numPr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07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290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14</cp:revision>
  <cp:lastPrinted>2022-05-12T07:40:00Z</cp:lastPrinted>
  <dcterms:created xsi:type="dcterms:W3CDTF">2022-03-22T08:39:00Z</dcterms:created>
  <dcterms:modified xsi:type="dcterms:W3CDTF">2022-05-12T07:42:00Z</dcterms:modified>
</cp:coreProperties>
</file>