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F34" w:rsidRDefault="00EF1F34" w:rsidP="00EF1F34">
      <w:pPr>
        <w:rPr>
          <w:rFonts w:ascii="Arial Narrow" w:hAnsi="Arial Narrow"/>
          <w:b/>
          <w:i/>
        </w:rPr>
      </w:pPr>
      <w:r>
        <w:rPr>
          <w:noProof/>
          <w:sz w:val="30"/>
          <w:szCs w:val="3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4132580</wp:posOffset>
            </wp:positionH>
            <wp:positionV relativeFrom="paragraph">
              <wp:posOffset>82550</wp:posOffset>
            </wp:positionV>
            <wp:extent cx="2120265" cy="655320"/>
            <wp:effectExtent l="0" t="0" r="0" b="0"/>
            <wp:wrapNone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26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F1F34" w:rsidRPr="00E408E8" w:rsidRDefault="00EF1F34" w:rsidP="00514E49">
      <w:pPr>
        <w:spacing w:after="0" w:line="240" w:lineRule="auto"/>
        <w:jc w:val="center"/>
        <w:rPr>
          <w:sz w:val="30"/>
          <w:szCs w:val="30"/>
        </w:rPr>
      </w:pPr>
      <w:r>
        <w:rPr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-13335</wp:posOffset>
            </wp:positionV>
            <wp:extent cx="890270" cy="1149350"/>
            <wp:effectExtent l="0" t="0" r="5080" b="0"/>
            <wp:wrapNone/>
            <wp:docPr id="2" name="Imagine 2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408E8">
        <w:rPr>
          <w:sz w:val="30"/>
          <w:szCs w:val="30"/>
        </w:rPr>
        <w:t>ROMÂNIA</w:t>
      </w:r>
    </w:p>
    <w:p w:rsidR="00EF1F34" w:rsidRPr="00E408E8" w:rsidRDefault="00EF1F34" w:rsidP="00514E49">
      <w:pPr>
        <w:spacing w:after="0" w:line="240" w:lineRule="auto"/>
        <w:jc w:val="center"/>
        <w:rPr>
          <w:sz w:val="30"/>
          <w:szCs w:val="30"/>
          <w:u w:val="single"/>
        </w:rPr>
      </w:pPr>
      <w:r w:rsidRPr="00E408E8">
        <w:rPr>
          <w:sz w:val="30"/>
          <w:szCs w:val="30"/>
          <w:u w:val="single"/>
        </w:rPr>
        <w:t>MUNICIPIUL MARGHITA</w:t>
      </w:r>
    </w:p>
    <w:p w:rsidR="00EF1F34" w:rsidRPr="00064080" w:rsidRDefault="00EF1F34" w:rsidP="00514E49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szCs w:val="28"/>
        </w:rPr>
        <w:t>JUDEŢUL BIHOR</w:t>
      </w:r>
    </w:p>
    <w:p w:rsidR="00EF1F34" w:rsidRDefault="00EF1F34" w:rsidP="00EF1F34">
      <w:pPr>
        <w:tabs>
          <w:tab w:val="left" w:pos="6225"/>
        </w:tabs>
        <w:spacing w:after="0" w:line="240" w:lineRule="auto"/>
      </w:pPr>
      <w:r>
        <w:t xml:space="preserve">                        415300 - Marghita,  Bihor                                             telefon : +40259362001</w:t>
      </w:r>
    </w:p>
    <w:p w:rsidR="00EF1F34" w:rsidRDefault="00EF1F34" w:rsidP="00EF1F34">
      <w:pPr>
        <w:spacing w:after="0" w:line="240" w:lineRule="auto"/>
      </w:pPr>
      <w:r>
        <w:t xml:space="preserve">                              Calea Republicii,  nr.1,                                                  fax :       +40259362404</w:t>
      </w:r>
    </w:p>
    <w:p w:rsidR="00EF1F34" w:rsidRPr="00064080" w:rsidRDefault="00EF1F34" w:rsidP="00EF1F34">
      <w:pPr>
        <w:tabs>
          <w:tab w:val="left" w:pos="5760"/>
          <w:tab w:val="left" w:pos="6240"/>
        </w:tabs>
        <w:spacing w:after="0" w:line="240" w:lineRule="auto"/>
      </w:pPr>
      <w:r>
        <w:t>Cod fiscal: 4348947</w:t>
      </w:r>
      <w:r w:rsidRPr="00064080">
        <w:t>e-mail</w:t>
      </w:r>
      <w:r>
        <w:t xml:space="preserve">: </w:t>
      </w:r>
      <w:hyperlink r:id="rId6" w:history="1">
        <w:r w:rsidRPr="00F01B7D">
          <w:rPr>
            <w:rStyle w:val="Hyperlink"/>
          </w:rPr>
          <w:t>primaria@marghita.ro</w:t>
        </w:r>
      </w:hyperlink>
    </w:p>
    <w:p w:rsidR="00EF1F34" w:rsidRDefault="00EF1F34" w:rsidP="00EF1F34">
      <w:pPr>
        <w:tabs>
          <w:tab w:val="left" w:pos="5760"/>
          <w:tab w:val="left" w:pos="6240"/>
        </w:tabs>
        <w:rPr>
          <w:rFonts w:ascii="Tahoma" w:hAnsi="Tahoma"/>
          <w:b/>
        </w:rPr>
      </w:pPr>
      <w:r>
        <w:rPr>
          <w:noProof/>
        </w:rPr>
        <w:drawing>
          <wp:inline distT="0" distB="0" distL="0" distR="0">
            <wp:extent cx="6263005" cy="172720"/>
            <wp:effectExtent l="0" t="0" r="4445" b="0"/>
            <wp:docPr id="1" name="Imagin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845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2000" contrast="-2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005" cy="1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F34" w:rsidRDefault="00EF1F34" w:rsidP="00EF1F34">
      <w:pPr>
        <w:rPr>
          <w:sz w:val="12"/>
          <w:szCs w:val="12"/>
        </w:rPr>
      </w:pPr>
      <w:r w:rsidRPr="00AC39EB">
        <w:rPr>
          <w:rFonts w:ascii="Tahoma" w:hAnsi="Tahoma"/>
          <w:sz w:val="20"/>
          <w:szCs w:val="20"/>
        </w:rPr>
        <w:t>Nr. înreg</w:t>
      </w:r>
      <w:r w:rsidR="00514E49">
        <w:rPr>
          <w:rFonts w:ascii="Tahoma" w:hAnsi="Tahoma"/>
          <w:sz w:val="20"/>
          <w:szCs w:val="20"/>
        </w:rPr>
        <w:t>. 5379 din 26.05.2022</w:t>
      </w:r>
    </w:p>
    <w:p w:rsidR="00EF1F34" w:rsidRDefault="00EF1F34" w:rsidP="00EF1F34">
      <w:pPr>
        <w:rPr>
          <w:sz w:val="12"/>
          <w:szCs w:val="12"/>
        </w:rPr>
      </w:pPr>
    </w:p>
    <w:p w:rsidR="00514E49" w:rsidRDefault="00514E49" w:rsidP="00EF1F34">
      <w:pPr>
        <w:rPr>
          <w:sz w:val="12"/>
          <w:szCs w:val="12"/>
        </w:rPr>
      </w:pPr>
    </w:p>
    <w:p w:rsidR="00514E49" w:rsidRDefault="00514E49" w:rsidP="00EF1F34">
      <w:pPr>
        <w:rPr>
          <w:sz w:val="12"/>
          <w:szCs w:val="12"/>
        </w:rPr>
      </w:pPr>
    </w:p>
    <w:p w:rsidR="00514E49" w:rsidRDefault="00514E49" w:rsidP="00EF1F34">
      <w:pPr>
        <w:rPr>
          <w:sz w:val="12"/>
          <w:szCs w:val="12"/>
        </w:rPr>
      </w:pPr>
    </w:p>
    <w:p w:rsidR="00514E49" w:rsidRDefault="00514E49" w:rsidP="00EF1F34">
      <w:pPr>
        <w:rPr>
          <w:sz w:val="12"/>
          <w:szCs w:val="12"/>
        </w:rPr>
      </w:pPr>
    </w:p>
    <w:p w:rsidR="00EF1F34" w:rsidRDefault="00EF1F34" w:rsidP="00D768EC">
      <w:pPr>
        <w:spacing w:line="300" w:lineRule="exact"/>
        <w:jc w:val="center"/>
        <w:rPr>
          <w:rFonts w:ascii="Times New Roman" w:hAnsi="Times New Roman"/>
          <w:b/>
          <w:bCs/>
          <w:sz w:val="24"/>
          <w:szCs w:val="24"/>
        </w:rPr>
      </w:pPr>
      <w:r w:rsidRPr="00EF1F34">
        <w:rPr>
          <w:rFonts w:ascii="Times New Roman" w:hAnsi="Times New Roman"/>
          <w:b/>
          <w:bCs/>
          <w:sz w:val="24"/>
          <w:szCs w:val="24"/>
        </w:rPr>
        <w:t>Referat de aprobare</w:t>
      </w:r>
    </w:p>
    <w:p w:rsidR="00EF1F34" w:rsidRPr="00EF1F34" w:rsidRDefault="00EF1F34" w:rsidP="00EF1F34">
      <w:pPr>
        <w:spacing w:line="300" w:lineRule="exact"/>
        <w:jc w:val="both"/>
        <w:rPr>
          <w:rFonts w:ascii="Times New Roman" w:hAnsi="Times New Roman"/>
          <w:bCs/>
          <w:sz w:val="24"/>
          <w:szCs w:val="24"/>
        </w:rPr>
      </w:pPr>
      <w:r w:rsidRPr="00EF1F34">
        <w:rPr>
          <w:rFonts w:ascii="Times New Roman" w:hAnsi="Times New Roman"/>
          <w:bCs/>
          <w:sz w:val="24"/>
          <w:szCs w:val="24"/>
        </w:rPr>
        <w:t xml:space="preserve"> pentru proiectul de hotărâre privindmodificarea  și completarea Hotărârii Consiliului Local nr. 180 din 28.09.2021 privind </w:t>
      </w:r>
      <w:r w:rsidR="00514E49">
        <w:rPr>
          <w:rFonts w:ascii="Times New Roman" w:hAnsi="Times New Roman"/>
          <w:bCs/>
          <w:sz w:val="24"/>
          <w:szCs w:val="24"/>
        </w:rPr>
        <w:t>acordul pentru scoaterea definitivă</w:t>
      </w:r>
      <w:r w:rsidRPr="00EF1F34">
        <w:rPr>
          <w:rFonts w:ascii="Times New Roman" w:hAnsi="Times New Roman"/>
          <w:bCs/>
          <w:sz w:val="24"/>
          <w:szCs w:val="24"/>
        </w:rPr>
        <w:t xml:space="preserve"> din fondul forestier naţional a unui teren forestier în suprafaţă de 9970 mp., proprietatea publică a Municipiului Marghita în vederea realizării obiectivului de investiţii „Centru medical de recuperare cardiovasculară în Municipiul Marghita”</w:t>
      </w:r>
    </w:p>
    <w:p w:rsidR="00EF1F34" w:rsidRDefault="00EF1F34" w:rsidP="00EF1F34">
      <w:pPr>
        <w:rPr>
          <w:rFonts w:ascii="Times New Roman" w:hAnsi="Times New Roman"/>
          <w:sz w:val="24"/>
          <w:szCs w:val="24"/>
          <w:lang w:eastAsia="en-GB"/>
        </w:rPr>
      </w:pPr>
    </w:p>
    <w:p w:rsidR="00E27964" w:rsidRDefault="00EF1F34" w:rsidP="00EF1F34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Prezentul referat de aprobare are la bază prevederile art.6 alin.(3) si art.30 alin.(1) si alin.(2) din Legea  nr.24/2000 privind normele de tehnica legislativa pentru elaborarea actelor normative, republicată, cu modificările și completările ulterioare, reprezentând instrumentul de prezentare și motivare a proiectului de hotărâre privind modificarea</w:t>
      </w:r>
      <w:r w:rsidRPr="00EF1F34">
        <w:rPr>
          <w:rFonts w:ascii="Times New Roman" w:hAnsi="Times New Roman"/>
          <w:bCs/>
          <w:sz w:val="24"/>
          <w:szCs w:val="24"/>
        </w:rPr>
        <w:t xml:space="preserve"> și completarea Hotărârii Consiliului Local nr. 180 din 28.09.2021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EF1F34" w:rsidRDefault="00EF1F34" w:rsidP="00EF1F34">
      <w:pPr>
        <w:spacing w:line="300" w:lineRule="exac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Astfel, prin hotărârea de consiliu mai sus-mentionată s-a aprobat scoaterea definitivă din fondul forestier naţional a suprafetei de 9970 mp. , proprietatea publică a Municipiului Marghita în vederea realizării obiectivului de investiţii „Centru  </w:t>
      </w:r>
      <w:r w:rsidRPr="00EF1F34">
        <w:rPr>
          <w:rFonts w:ascii="Times New Roman" w:hAnsi="Times New Roman"/>
          <w:bCs/>
          <w:sz w:val="24"/>
          <w:szCs w:val="24"/>
        </w:rPr>
        <w:t>medical de recuperare cardiovasculară în Municipiul Marghita”</w:t>
      </w:r>
      <w:r>
        <w:rPr>
          <w:rFonts w:ascii="Times New Roman" w:hAnsi="Times New Roman"/>
          <w:bCs/>
          <w:sz w:val="24"/>
          <w:szCs w:val="24"/>
        </w:rPr>
        <w:t>. Pentru această suprafaţă s-a aprobat compensarea terenului cu o suprafaţă egală , în vedere</w:t>
      </w:r>
      <w:r w:rsidR="00601C5F">
        <w:rPr>
          <w:rFonts w:ascii="Times New Roman" w:hAnsi="Times New Roman"/>
          <w:bCs/>
          <w:sz w:val="24"/>
          <w:szCs w:val="24"/>
        </w:rPr>
        <w:t>a împăduririi , teren care aparţ</w:t>
      </w:r>
      <w:r>
        <w:rPr>
          <w:rFonts w:ascii="Times New Roman" w:hAnsi="Times New Roman"/>
          <w:bCs/>
          <w:sz w:val="24"/>
          <w:szCs w:val="24"/>
        </w:rPr>
        <w:t>ine domeniului privat al localităţii înscris în CF nr. 105470, nr. cadastral.105470.</w:t>
      </w:r>
    </w:p>
    <w:p w:rsidR="00405584" w:rsidRDefault="00405584" w:rsidP="00EF1F34">
      <w:pPr>
        <w:spacing w:line="300" w:lineRule="exac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Prin înaintarea dosarului pentru avizare s-a constatat că realizarea proiectului respectiv nu se încadrează în excepţiile prevăzute la alin. (3) al art. 37 din Codul Silvic  aprobat prin Legea nr. 46/2008 , astfel că pentru realizarea unui obiectiv medical prevăzut la art. 37 alin.(1) lit.b) compensarea se realizează fizic „cu un teren  care are de 5 ori valoarea terenului care se scoate </w:t>
      </w:r>
      <w:r>
        <w:rPr>
          <w:rFonts w:ascii="Times New Roman" w:hAnsi="Times New Roman"/>
          <w:bCs/>
          <w:sz w:val="24"/>
          <w:szCs w:val="24"/>
        </w:rPr>
        <w:lastRenderedPageBreak/>
        <w:t>definitiv din fondul forestier naţional , iar suprafaţa  terenului dat în compensare nu poate fi mai mică decât de 3 ori suprafaţa terenului care  face obiectul scoaterii din fondul forestier naţional ”</w:t>
      </w:r>
    </w:p>
    <w:p w:rsidR="00514E49" w:rsidRDefault="00405584" w:rsidP="00514E49">
      <w:pPr>
        <w:spacing w:line="340" w:lineRule="exact"/>
        <w:ind w:firstLine="708"/>
        <w:jc w:val="both"/>
        <w:rPr>
          <w:rFonts w:ascii="Times New Roman" w:hAnsi="Times New Roman"/>
          <w:sz w:val="24"/>
          <w:szCs w:val="24"/>
        </w:rPr>
      </w:pPr>
      <w:r w:rsidRPr="00514E49">
        <w:rPr>
          <w:rFonts w:ascii="Times New Roman" w:hAnsi="Times New Roman"/>
          <w:bCs/>
          <w:sz w:val="24"/>
          <w:szCs w:val="24"/>
        </w:rPr>
        <w:t xml:space="preserve">In </w:t>
      </w:r>
      <w:r w:rsidR="00514E49">
        <w:rPr>
          <w:rFonts w:ascii="Times New Roman" w:hAnsi="Times New Roman"/>
          <w:bCs/>
          <w:sz w:val="24"/>
          <w:szCs w:val="24"/>
        </w:rPr>
        <w:t>urma identificării unei suprafeţ</w:t>
      </w:r>
      <w:r w:rsidR="00601C5F">
        <w:rPr>
          <w:rFonts w:ascii="Times New Roman" w:hAnsi="Times New Roman"/>
          <w:bCs/>
          <w:sz w:val="24"/>
          <w:szCs w:val="24"/>
        </w:rPr>
        <w:t>e de teren</w:t>
      </w:r>
      <w:r w:rsidRPr="00514E49">
        <w:rPr>
          <w:rFonts w:ascii="Times New Roman" w:hAnsi="Times New Roman"/>
          <w:bCs/>
          <w:sz w:val="24"/>
          <w:szCs w:val="24"/>
        </w:rPr>
        <w:t xml:space="preserve">, proprietatea privată a municipiului </w:t>
      </w:r>
      <w:r w:rsidR="00514E49" w:rsidRPr="00514E49">
        <w:rPr>
          <w:rFonts w:ascii="Times New Roman" w:hAnsi="Times New Roman"/>
          <w:bCs/>
          <w:sz w:val="24"/>
          <w:szCs w:val="24"/>
        </w:rPr>
        <w:t>, teren care să fie in proximitatea pădurii pentru a putea fi împădurit</w:t>
      </w:r>
      <w:r w:rsidR="00514E49">
        <w:rPr>
          <w:rFonts w:ascii="Times New Roman" w:hAnsi="Times New Roman"/>
          <w:bCs/>
          <w:sz w:val="24"/>
          <w:szCs w:val="24"/>
        </w:rPr>
        <w:t>,</w:t>
      </w:r>
      <w:r w:rsidR="00514E49" w:rsidRPr="00514E49">
        <w:rPr>
          <w:rFonts w:ascii="Times New Roman" w:hAnsi="Times New Roman"/>
          <w:bCs/>
          <w:sz w:val="24"/>
          <w:szCs w:val="24"/>
        </w:rPr>
        <w:t xml:space="preserve"> propun modificarea art. 2 din HCL nr. 180 din 28.09.2021 </w:t>
      </w:r>
      <w:r w:rsidR="00514E49">
        <w:rPr>
          <w:rFonts w:ascii="Times New Roman" w:hAnsi="Times New Roman"/>
          <w:bCs/>
          <w:sz w:val="24"/>
          <w:szCs w:val="24"/>
        </w:rPr>
        <w:t>cu suplimentarea suprafeţ</w:t>
      </w:r>
      <w:r w:rsidR="00514E49" w:rsidRPr="00514E49">
        <w:rPr>
          <w:rFonts w:ascii="Times New Roman" w:hAnsi="Times New Roman"/>
          <w:bCs/>
          <w:sz w:val="24"/>
          <w:szCs w:val="24"/>
        </w:rPr>
        <w:t xml:space="preserve">ei </w:t>
      </w:r>
      <w:r w:rsidR="00514E49" w:rsidRPr="00514E49">
        <w:rPr>
          <w:rFonts w:ascii="Times New Roman" w:hAnsi="Times New Roman"/>
          <w:sz w:val="24"/>
          <w:szCs w:val="24"/>
        </w:rPr>
        <w:t>de 20000 mp. înscris în C.F. 105719 nr. cadastral 105719”</w:t>
      </w:r>
    </w:p>
    <w:p w:rsidR="00514E49" w:rsidRDefault="00514E49" w:rsidP="00514E49">
      <w:pPr>
        <w:spacing w:line="340" w:lineRule="exac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14E49" w:rsidRDefault="00514E49" w:rsidP="00514E49">
      <w:pPr>
        <w:spacing w:line="340" w:lineRule="exac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14E49" w:rsidRPr="00514E49" w:rsidRDefault="00514E49" w:rsidP="00514E49">
      <w:pPr>
        <w:spacing w:line="340" w:lineRule="exact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14E49">
        <w:rPr>
          <w:rFonts w:ascii="Times New Roman" w:hAnsi="Times New Roman"/>
          <w:b/>
          <w:sz w:val="24"/>
          <w:szCs w:val="24"/>
        </w:rPr>
        <w:t>Primar</w:t>
      </w:r>
      <w:bookmarkStart w:id="0" w:name="_GoBack"/>
      <w:bookmarkEnd w:id="0"/>
    </w:p>
    <w:p w:rsidR="00514E49" w:rsidRPr="00514E49" w:rsidRDefault="00514E49" w:rsidP="00514E49">
      <w:pPr>
        <w:spacing w:line="340" w:lineRule="exact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14E49">
        <w:rPr>
          <w:rFonts w:ascii="Times New Roman" w:hAnsi="Times New Roman"/>
          <w:b/>
          <w:sz w:val="24"/>
          <w:szCs w:val="24"/>
        </w:rPr>
        <w:t xml:space="preserve">Marcel Emil SAS-ADASCALITII </w:t>
      </w:r>
    </w:p>
    <w:p w:rsidR="00EF1F34" w:rsidRPr="00514E49" w:rsidRDefault="00EF1F34" w:rsidP="00514E49">
      <w:pPr>
        <w:spacing w:line="300" w:lineRule="exact"/>
        <w:jc w:val="both"/>
        <w:rPr>
          <w:b/>
        </w:rPr>
      </w:pPr>
    </w:p>
    <w:sectPr w:rsidR="00EF1F34" w:rsidRPr="00514E49" w:rsidSect="002E0B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213C19"/>
    <w:rsid w:val="00213C19"/>
    <w:rsid w:val="002E0BDC"/>
    <w:rsid w:val="00341C0F"/>
    <w:rsid w:val="00405584"/>
    <w:rsid w:val="00514E49"/>
    <w:rsid w:val="00601C5F"/>
    <w:rsid w:val="00D768EC"/>
    <w:rsid w:val="00E27964"/>
    <w:rsid w:val="00EF1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F34"/>
    <w:rPr>
      <w:rFonts w:ascii="Calibri" w:eastAsia="Times New Roman" w:hAnsi="Calibri" w:cs="Times New Roman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1F34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/>
    </w:rPr>
  </w:style>
  <w:style w:type="character" w:customStyle="1" w:styleId="BodyTextChar">
    <w:name w:val="Body Text Char"/>
    <w:basedOn w:val="DefaultParagraphFont"/>
    <w:link w:val="BodyText"/>
    <w:rsid w:val="00EF1F34"/>
    <w:rPr>
      <w:rFonts w:ascii="Times New Roman" w:eastAsia="Times New Roman" w:hAnsi="Times New Roman" w:cs="Times New Roman"/>
      <w:b/>
      <w:bCs/>
      <w:sz w:val="28"/>
      <w:szCs w:val="24"/>
      <w:lang/>
    </w:rPr>
  </w:style>
  <w:style w:type="character" w:styleId="Hyperlink">
    <w:name w:val="Hyperlink"/>
    <w:rsid w:val="00EF1F3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F34"/>
    <w:rPr>
      <w:rFonts w:ascii="Tahoma" w:eastAsia="Times New Roman" w:hAnsi="Tahoma" w:cs="Tahoma"/>
      <w:sz w:val="16"/>
      <w:szCs w:val="16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F34"/>
    <w:rPr>
      <w:rFonts w:ascii="Calibri" w:eastAsia="Times New Roman" w:hAnsi="Calibri" w:cs="Times New Roman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rsid w:val="00EF1F34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x-none" w:eastAsia="x-none"/>
    </w:rPr>
  </w:style>
  <w:style w:type="character" w:customStyle="1" w:styleId="CorptextCaracter">
    <w:name w:val="Corp text Caracter"/>
    <w:basedOn w:val="Fontdeparagrafimplicit"/>
    <w:link w:val="Corptext"/>
    <w:rsid w:val="00EF1F34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styleId="Hyperlink">
    <w:name w:val="Hyperlink"/>
    <w:rsid w:val="00EF1F34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F1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F1F34"/>
    <w:rPr>
      <w:rFonts w:ascii="Tahoma" w:eastAsia="Times New Roman" w:hAnsi="Tahoma" w:cs="Tahoma"/>
      <w:sz w:val="16"/>
      <w:szCs w:val="16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7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maria@marghita.ro" TargetMode="External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403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Windows User</cp:lastModifiedBy>
  <cp:revision>6</cp:revision>
  <cp:lastPrinted>2022-05-27T06:40:00Z</cp:lastPrinted>
  <dcterms:created xsi:type="dcterms:W3CDTF">2022-05-27T06:14:00Z</dcterms:created>
  <dcterms:modified xsi:type="dcterms:W3CDTF">2022-06-10T07:08:00Z</dcterms:modified>
</cp:coreProperties>
</file>