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0D" w:rsidRDefault="007B210D" w:rsidP="007B210D">
      <w:pPr>
        <w:rPr>
          <w:rFonts w:ascii="Arial Narrow" w:hAnsi="Arial Narrow"/>
          <w:b/>
          <w:i/>
        </w:rPr>
      </w:pPr>
      <w:r>
        <w:rPr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BC61190" wp14:editId="789CA8DC">
            <wp:simplePos x="0" y="0"/>
            <wp:positionH relativeFrom="column">
              <wp:posOffset>4132580</wp:posOffset>
            </wp:positionH>
            <wp:positionV relativeFrom="paragraph">
              <wp:posOffset>82550</wp:posOffset>
            </wp:positionV>
            <wp:extent cx="2120265" cy="655320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10D" w:rsidRPr="00E408E8" w:rsidRDefault="007B210D" w:rsidP="007B210D">
      <w:pPr>
        <w:spacing w:after="0" w:line="240" w:lineRule="auto"/>
        <w:jc w:val="center"/>
        <w:rPr>
          <w:sz w:val="30"/>
          <w:szCs w:val="30"/>
        </w:rPr>
      </w:pPr>
      <w:r>
        <w:rPr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D070153" wp14:editId="00CA9B4F">
            <wp:simplePos x="0" y="0"/>
            <wp:positionH relativeFrom="column">
              <wp:posOffset>1905</wp:posOffset>
            </wp:positionH>
            <wp:positionV relativeFrom="paragraph">
              <wp:posOffset>-13335</wp:posOffset>
            </wp:positionV>
            <wp:extent cx="890270" cy="1149350"/>
            <wp:effectExtent l="0" t="0" r="5080" b="0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8E8">
        <w:rPr>
          <w:sz w:val="30"/>
          <w:szCs w:val="30"/>
        </w:rPr>
        <w:t>ROMÂNIA</w:t>
      </w:r>
    </w:p>
    <w:p w:rsidR="007B210D" w:rsidRPr="00E408E8" w:rsidRDefault="007B210D" w:rsidP="007B210D">
      <w:pPr>
        <w:spacing w:after="0" w:line="240" w:lineRule="auto"/>
        <w:jc w:val="center"/>
        <w:rPr>
          <w:sz w:val="30"/>
          <w:szCs w:val="30"/>
          <w:u w:val="single"/>
        </w:rPr>
      </w:pPr>
      <w:r w:rsidRPr="00E408E8">
        <w:rPr>
          <w:sz w:val="30"/>
          <w:szCs w:val="30"/>
          <w:u w:val="single"/>
        </w:rPr>
        <w:t>MUNICIPIUL MARGHITA</w:t>
      </w:r>
    </w:p>
    <w:p w:rsidR="007B210D" w:rsidRPr="00064080" w:rsidRDefault="007B210D" w:rsidP="007B210D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szCs w:val="28"/>
        </w:rPr>
        <w:t>JUDEŢUL BIHOR</w:t>
      </w:r>
    </w:p>
    <w:p w:rsidR="007B210D" w:rsidRDefault="007B210D" w:rsidP="007B210D">
      <w:pPr>
        <w:tabs>
          <w:tab w:val="left" w:pos="6225"/>
        </w:tabs>
        <w:spacing w:after="0" w:line="240" w:lineRule="auto"/>
      </w:pPr>
      <w:r w:rsidRPr="00064080">
        <w:t xml:space="preserve">      </w:t>
      </w:r>
      <w:r>
        <w:t xml:space="preserve">                        415300 - Marghita,  Bihor                                             telefon : +40259362001</w:t>
      </w:r>
    </w:p>
    <w:p w:rsidR="007B210D" w:rsidRDefault="007B210D" w:rsidP="007B210D">
      <w:pPr>
        <w:spacing w:after="0" w:line="240" w:lineRule="auto"/>
      </w:pPr>
      <w:r>
        <w:t xml:space="preserve">                              Calea Republicii,  nr.1,                                                  fax :       +40259362404</w:t>
      </w:r>
    </w:p>
    <w:p w:rsidR="007B210D" w:rsidRPr="00064080" w:rsidRDefault="007B210D" w:rsidP="007B210D">
      <w:pPr>
        <w:tabs>
          <w:tab w:val="left" w:pos="5760"/>
          <w:tab w:val="left" w:pos="6240"/>
        </w:tabs>
        <w:spacing w:after="0" w:line="240" w:lineRule="auto"/>
      </w:pPr>
      <w:r w:rsidRPr="00064080">
        <w:t xml:space="preserve">     </w:t>
      </w:r>
      <w:r>
        <w:t xml:space="preserve">                        </w:t>
      </w:r>
      <w:r w:rsidRPr="00064080">
        <w:t xml:space="preserve"> </w:t>
      </w:r>
      <w:r>
        <w:t>Cod fiscal: 4348947</w:t>
      </w:r>
      <w:r w:rsidRPr="00064080">
        <w:t xml:space="preserve">                      </w:t>
      </w:r>
      <w:r>
        <w:t xml:space="preserve">                                </w:t>
      </w:r>
      <w:r w:rsidRPr="00064080">
        <w:t>e-mail</w:t>
      </w:r>
      <w:r>
        <w:t xml:space="preserve">: </w:t>
      </w:r>
      <w:hyperlink r:id="rId7" w:history="1">
        <w:r w:rsidRPr="00F01B7D">
          <w:rPr>
            <w:rStyle w:val="Hyperlink"/>
          </w:rPr>
          <w:t>primaria@marghita.ro</w:t>
        </w:r>
      </w:hyperlink>
    </w:p>
    <w:p w:rsidR="007B210D" w:rsidRDefault="007B210D" w:rsidP="007B210D">
      <w:pPr>
        <w:tabs>
          <w:tab w:val="left" w:pos="5760"/>
          <w:tab w:val="left" w:pos="6240"/>
        </w:tabs>
        <w:rPr>
          <w:rFonts w:ascii="Tahoma" w:hAnsi="Tahoma"/>
          <w:b/>
        </w:rPr>
      </w:pPr>
      <w:r>
        <w:rPr>
          <w:noProof/>
          <w:lang w:val="en-US" w:eastAsia="en-US"/>
        </w:rPr>
        <w:drawing>
          <wp:inline distT="0" distB="0" distL="0" distR="0" wp14:anchorId="77B4C41E" wp14:editId="6CD4A95C">
            <wp:extent cx="6263005" cy="172720"/>
            <wp:effectExtent l="0" t="0" r="4445" b="0"/>
            <wp:docPr id="3" name="Imagin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2000" contrast="-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10D" w:rsidRPr="007B210D" w:rsidRDefault="007B210D" w:rsidP="007B210D">
      <w:pPr>
        <w:ind w:left="360"/>
        <w:jc w:val="both"/>
        <w:rPr>
          <w:rFonts w:ascii="Times New Roman" w:eastAsiaTheme="minorEastAsia" w:hAnsi="Times New Roman"/>
          <w:sz w:val="24"/>
          <w:szCs w:val="24"/>
        </w:rPr>
      </w:pPr>
      <w:r w:rsidRPr="00AC39EB">
        <w:rPr>
          <w:rFonts w:ascii="Tahoma" w:hAnsi="Tahoma"/>
          <w:sz w:val="20"/>
          <w:szCs w:val="20"/>
        </w:rPr>
        <w:t xml:space="preserve">Nr. </w:t>
      </w:r>
      <w:proofErr w:type="spellStart"/>
      <w:r w:rsidRPr="00AC39EB">
        <w:rPr>
          <w:rFonts w:ascii="Tahoma" w:hAnsi="Tahoma"/>
          <w:sz w:val="20"/>
          <w:szCs w:val="20"/>
        </w:rPr>
        <w:t>înreg</w:t>
      </w:r>
      <w:proofErr w:type="spellEnd"/>
      <w:r>
        <w:rPr>
          <w:rFonts w:ascii="Tahoma" w:hAnsi="Tahoma"/>
          <w:sz w:val="20"/>
          <w:szCs w:val="20"/>
        </w:rPr>
        <w:t xml:space="preserve">. </w:t>
      </w:r>
      <w:r w:rsidRPr="007B210D">
        <w:rPr>
          <w:rFonts w:ascii="Times New Roman" w:eastAsiaTheme="minorEastAsia" w:hAnsi="Times New Roman"/>
          <w:sz w:val="24"/>
          <w:szCs w:val="24"/>
        </w:rPr>
        <w:t>5092 din 19.05.2022</w:t>
      </w:r>
    </w:p>
    <w:p w:rsidR="007B210D" w:rsidRDefault="007B210D" w:rsidP="007B210D">
      <w:pPr>
        <w:rPr>
          <w:sz w:val="12"/>
          <w:szCs w:val="12"/>
        </w:rPr>
      </w:pPr>
    </w:p>
    <w:p w:rsidR="007B210D" w:rsidRDefault="007B210D" w:rsidP="007B210D">
      <w:pPr>
        <w:rPr>
          <w:sz w:val="12"/>
          <w:szCs w:val="12"/>
        </w:rPr>
      </w:pPr>
    </w:p>
    <w:p w:rsidR="007B210D" w:rsidRDefault="007B210D" w:rsidP="007B210D">
      <w:pPr>
        <w:spacing w:line="30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EF1F34">
        <w:rPr>
          <w:rFonts w:ascii="Times New Roman" w:hAnsi="Times New Roman"/>
          <w:b/>
          <w:bCs/>
          <w:sz w:val="24"/>
          <w:szCs w:val="24"/>
        </w:rPr>
        <w:t>Referat de aprobare</w:t>
      </w:r>
    </w:p>
    <w:p w:rsidR="007B210D" w:rsidRPr="007B210D" w:rsidRDefault="007B210D" w:rsidP="007B210D">
      <w:pPr>
        <w:tabs>
          <w:tab w:val="left" w:pos="1515"/>
        </w:tabs>
        <w:jc w:val="center"/>
        <w:rPr>
          <w:rFonts w:ascii="Times New Roman" w:eastAsiaTheme="minorEastAsia" w:hAnsi="Times New Roman"/>
          <w:sz w:val="24"/>
          <w:szCs w:val="24"/>
        </w:rPr>
      </w:pPr>
      <w:r w:rsidRPr="00EF1F34">
        <w:rPr>
          <w:rFonts w:ascii="Times New Roman" w:hAnsi="Times New Roman"/>
          <w:bCs/>
          <w:sz w:val="24"/>
          <w:szCs w:val="24"/>
        </w:rPr>
        <w:t xml:space="preserve"> pentru proiectul de hotărâre privind</w:t>
      </w:r>
      <w:r w:rsidRPr="00EF1F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210D">
        <w:rPr>
          <w:rFonts w:ascii="Times New Roman" w:eastAsiaTheme="minorEastAsia" w:hAnsi="Times New Roman"/>
          <w:sz w:val="24"/>
          <w:szCs w:val="24"/>
        </w:rPr>
        <w:t>aprobarea modificării și completării Regulamentului de Organizare și Funcționare al Poliției Locale Marghita, aprobat prin Hotărârea Consiliului Local nr. 42/13.03.2021</w:t>
      </w:r>
    </w:p>
    <w:p w:rsidR="007B210D" w:rsidRPr="00EF1F34" w:rsidRDefault="007B210D" w:rsidP="007B210D">
      <w:pPr>
        <w:spacing w:line="300" w:lineRule="exact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7B210D" w:rsidRDefault="007B210D" w:rsidP="007B210D">
      <w:pPr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B210D" w:rsidRDefault="007B210D" w:rsidP="007B210D">
      <w:pPr>
        <w:tabs>
          <w:tab w:val="left" w:pos="1515"/>
        </w:tabs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Prezentul referat de aprobare are la bază prevederile art.6 alin.(3) si art.30 alin.(1) si alin.(2) din Legea  nr.24/2000 privind normele de tehnica legislativa pentru elaborarea actelor normative, republicată, cu modificările și completările ulterioare, reprezentând instrumentul de prezentare și motivare a proiectului de hotărâre </w:t>
      </w:r>
      <w:r>
        <w:rPr>
          <w:rFonts w:ascii="Times New Roman" w:hAnsi="Times New Roman"/>
          <w:sz w:val="24"/>
          <w:szCs w:val="24"/>
        </w:rPr>
        <w:t xml:space="preserve"> privind </w:t>
      </w:r>
      <w:r w:rsidRPr="007B210D">
        <w:rPr>
          <w:rFonts w:ascii="Times New Roman" w:eastAsiaTheme="minorEastAsia" w:hAnsi="Times New Roman"/>
          <w:sz w:val="24"/>
          <w:szCs w:val="24"/>
        </w:rPr>
        <w:t>aprobarea modificării și completării Regulamentului de Organizare și Funcționare al Poliției Locale Marghita, aprobat prin Hotărârea Consiliului Local nr. 42/13.03.2021</w:t>
      </w:r>
    </w:p>
    <w:p w:rsidR="007B210D" w:rsidRDefault="007B210D" w:rsidP="007B210D">
      <w:pPr>
        <w:tabs>
          <w:tab w:val="left" w:pos="1515"/>
        </w:tabs>
        <w:jc w:val="both"/>
        <w:rPr>
          <w:rFonts w:ascii="Times New Roman" w:hAnsi="Times New Roman"/>
          <w:sz w:val="24"/>
          <w:szCs w:val="24"/>
        </w:rPr>
      </w:pPr>
      <w:r w:rsidRPr="001F2313">
        <w:rPr>
          <w:rFonts w:ascii="Times New Roman" w:hAnsi="Times New Roman"/>
          <w:sz w:val="24"/>
          <w:szCs w:val="24"/>
        </w:rPr>
        <w:t xml:space="preserve">              </w:t>
      </w:r>
      <w:r w:rsidRPr="001F2313">
        <w:rPr>
          <w:rFonts w:ascii="Times New Roman" w:hAnsi="Times New Roman"/>
          <w:sz w:val="24"/>
          <w:szCs w:val="24"/>
        </w:rPr>
        <w:t xml:space="preserve">Ca urmare a redimensionării Politiei locale ca urmare a aplicării Hotărârii Consiliului Local nr.8/2021 </w:t>
      </w:r>
      <w:r w:rsidRPr="001F2313">
        <w:rPr>
          <w:rFonts w:ascii="Times New Roman" w:hAnsi="Times New Roman"/>
          <w:sz w:val="24"/>
          <w:szCs w:val="24"/>
        </w:rPr>
        <w:t>, organizându-se  pe compartiment funcțional la nivelul de birou, iar în regulamentul de organizare și funcționare al aparatului de specialitate al primarului și a unităților subordonate, anexa nr.3 la H.C.L. nr.8/2021, la art.45 este prevăzută necesitatea modificării regulamentului de organizare și funcționare al Poliției Locale după noua structură, hotărâre care a fost completată prin Hotărâr</w:t>
      </w:r>
      <w:r w:rsidRPr="001F2313">
        <w:rPr>
          <w:rFonts w:ascii="Times New Roman" w:hAnsi="Times New Roman"/>
          <w:sz w:val="24"/>
          <w:szCs w:val="24"/>
        </w:rPr>
        <w:t xml:space="preserve">ea Consiliului Local nr.30/2021, se impune </w:t>
      </w:r>
      <w:r w:rsidR="001F2313">
        <w:rPr>
          <w:rFonts w:ascii="Times New Roman" w:hAnsi="Times New Roman"/>
          <w:sz w:val="24"/>
          <w:szCs w:val="24"/>
        </w:rPr>
        <w:t xml:space="preserve">modificarea si completarea actualului Regulament al Politiei Locale. </w:t>
      </w:r>
    </w:p>
    <w:p w:rsidR="001F2313" w:rsidRDefault="001F2313" w:rsidP="007B210D">
      <w:pPr>
        <w:tabs>
          <w:tab w:val="left" w:pos="1515"/>
        </w:tabs>
        <w:jc w:val="both"/>
        <w:rPr>
          <w:rFonts w:ascii="Times New Roman" w:hAnsi="Times New Roman"/>
          <w:sz w:val="24"/>
          <w:szCs w:val="24"/>
        </w:rPr>
      </w:pPr>
    </w:p>
    <w:p w:rsidR="001F2313" w:rsidRDefault="001F2313" w:rsidP="007B210D">
      <w:pPr>
        <w:tabs>
          <w:tab w:val="left" w:pos="15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</w:t>
      </w:r>
    </w:p>
    <w:p w:rsidR="00DF158F" w:rsidRDefault="001F2313" w:rsidP="001F2313">
      <w:pPr>
        <w:tabs>
          <w:tab w:val="left" w:pos="1515"/>
        </w:tabs>
        <w:jc w:val="both"/>
      </w:pPr>
      <w:r>
        <w:rPr>
          <w:rFonts w:ascii="Times New Roman" w:hAnsi="Times New Roman"/>
          <w:sz w:val="24"/>
          <w:szCs w:val="24"/>
        </w:rPr>
        <w:t xml:space="preserve">Marcel Emil </w:t>
      </w:r>
      <w:proofErr w:type="spellStart"/>
      <w:r>
        <w:rPr>
          <w:rFonts w:ascii="Times New Roman" w:hAnsi="Times New Roman"/>
          <w:sz w:val="24"/>
          <w:szCs w:val="24"/>
        </w:rPr>
        <w:t>Sas-Adascalitii</w:t>
      </w:r>
      <w:proofErr w:type="spellEnd"/>
    </w:p>
    <w:sectPr w:rsidR="00DF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19"/>
    <w:rsid w:val="000B6D19"/>
    <w:rsid w:val="001F2313"/>
    <w:rsid w:val="007B210D"/>
    <w:rsid w:val="00CF49DD"/>
    <w:rsid w:val="00D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0D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7B210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B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B210D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0D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7B210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B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B210D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2022-06-07T12:26:00Z</cp:lastPrinted>
  <dcterms:created xsi:type="dcterms:W3CDTF">2022-06-07T09:40:00Z</dcterms:created>
  <dcterms:modified xsi:type="dcterms:W3CDTF">2022-06-07T12:35:00Z</dcterms:modified>
</cp:coreProperties>
</file>