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D6" w:rsidRPr="000029D6" w:rsidRDefault="000029D6" w:rsidP="000029D6">
      <w:pPr>
        <w:spacing w:after="0" w:line="240" w:lineRule="auto"/>
        <w:ind w:firstLine="720"/>
        <w:jc w:val="center"/>
        <w:rPr>
          <w:rFonts w:ascii="Times New Roman" w:eastAsia="Times New Roman" w:hAnsi="Times New Roman" w:cs="Times New Roman"/>
          <w:b/>
          <w:noProof/>
          <w:sz w:val="28"/>
          <w:szCs w:val="28"/>
        </w:rPr>
      </w:pPr>
      <w:r w:rsidRPr="000029D6">
        <w:rPr>
          <w:rFonts w:ascii="Times New Roman" w:eastAsia="Times New Roman" w:hAnsi="Times New Roman" w:cs="Times New Roman"/>
          <w:b/>
          <w:noProof/>
          <w:sz w:val="28"/>
          <w:szCs w:val="28"/>
          <w:lang w:val="en-US"/>
        </w:rPr>
        <w:drawing>
          <wp:anchor distT="0" distB="0" distL="114300" distR="114300" simplePos="0" relativeHeight="251660288" behindDoc="0" locked="0" layoutInCell="1" allowOverlap="1" wp14:anchorId="10744E8F" wp14:editId="58F66B49">
            <wp:simplePos x="0" y="0"/>
            <wp:positionH relativeFrom="column">
              <wp:posOffset>3696970</wp:posOffset>
            </wp:positionH>
            <wp:positionV relativeFrom="paragraph">
              <wp:posOffset>-274955</wp:posOffset>
            </wp:positionV>
            <wp:extent cx="2609850" cy="659130"/>
            <wp:effectExtent l="1905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609850" cy="659130"/>
                    </a:xfrm>
                    <a:prstGeom prst="rect">
                      <a:avLst/>
                    </a:prstGeom>
                    <a:noFill/>
                    <a:ln w="9525">
                      <a:noFill/>
                      <a:miter lim="800000"/>
                      <a:headEnd/>
                      <a:tailEnd/>
                    </a:ln>
                  </pic:spPr>
                </pic:pic>
              </a:graphicData>
            </a:graphic>
          </wp:anchor>
        </w:drawing>
      </w:r>
      <w:r w:rsidRPr="000029D6">
        <w:rPr>
          <w:rFonts w:ascii="Times New Roman" w:eastAsia="Times New Roman" w:hAnsi="Times New Roman" w:cs="Times New Roman"/>
          <w:b/>
          <w:noProof/>
          <w:sz w:val="28"/>
          <w:szCs w:val="28"/>
          <w:lang w:val="en-US"/>
        </w:rPr>
        <w:drawing>
          <wp:anchor distT="0" distB="0" distL="114300" distR="114300" simplePos="0" relativeHeight="251659264" behindDoc="1" locked="0" layoutInCell="1" allowOverlap="1" wp14:anchorId="007EB739" wp14:editId="1847C82C">
            <wp:simplePos x="0" y="0"/>
            <wp:positionH relativeFrom="column">
              <wp:posOffset>-4592</wp:posOffset>
            </wp:positionH>
            <wp:positionV relativeFrom="paragraph">
              <wp:posOffset>-276616</wp:posOffset>
            </wp:positionV>
            <wp:extent cx="763466" cy="1099038"/>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8" cstate="print"/>
                    <a:stretch>
                      <a:fillRect/>
                    </a:stretch>
                  </pic:blipFill>
                  <pic:spPr>
                    <a:xfrm>
                      <a:off x="0" y="0"/>
                      <a:ext cx="763466" cy="1099038"/>
                    </a:xfrm>
                    <a:prstGeom prst="rect">
                      <a:avLst/>
                    </a:prstGeom>
                  </pic:spPr>
                </pic:pic>
              </a:graphicData>
            </a:graphic>
          </wp:anchor>
        </w:drawing>
      </w:r>
    </w:p>
    <w:p w:rsidR="000029D6" w:rsidRPr="000029D6" w:rsidRDefault="000029D6" w:rsidP="000029D6">
      <w:pPr>
        <w:spacing w:after="0" w:line="240" w:lineRule="auto"/>
        <w:ind w:left="3600"/>
        <w:rPr>
          <w:rFonts w:ascii="Times New Roman" w:eastAsia="Times New Roman" w:hAnsi="Times New Roman" w:cs="Times New Roman"/>
          <w:b/>
          <w:noProof/>
          <w:sz w:val="26"/>
          <w:szCs w:val="26"/>
        </w:rPr>
      </w:pPr>
    </w:p>
    <w:p w:rsidR="000029D6" w:rsidRPr="000029D6" w:rsidRDefault="000029D6" w:rsidP="000029D6">
      <w:pPr>
        <w:spacing w:after="0" w:line="240" w:lineRule="auto"/>
        <w:ind w:left="3600"/>
        <w:rPr>
          <w:rFonts w:ascii="Times New Roman" w:eastAsia="Times New Roman" w:hAnsi="Times New Roman" w:cs="Times New Roman"/>
          <w:b/>
          <w:noProof/>
          <w:sz w:val="26"/>
          <w:szCs w:val="26"/>
        </w:rPr>
      </w:pPr>
      <w:r w:rsidRPr="000029D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4D6F7E3" wp14:editId="15F06B6A">
                <wp:simplePos x="0" y="0"/>
                <wp:positionH relativeFrom="column">
                  <wp:posOffset>4304030</wp:posOffset>
                </wp:positionH>
                <wp:positionV relativeFrom="paragraph">
                  <wp:posOffset>28575</wp:posOffset>
                </wp:positionV>
                <wp:extent cx="2004060" cy="237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D6" w:rsidRPr="000029D6" w:rsidRDefault="002535DE" w:rsidP="000029D6">
                            <w:pPr>
                              <w:rPr>
                                <w:rFonts w:ascii="Times New Roman" w:hAnsi="Times New Roman" w:cs="Times New Roman"/>
                                <w:sz w:val="20"/>
                                <w:szCs w:val="20"/>
                              </w:rPr>
                            </w:pPr>
                            <w:hyperlink r:id="rId9" w:history="1">
                              <w:r w:rsidR="000029D6" w:rsidRPr="000029D6">
                                <w:rPr>
                                  <w:rStyle w:val="Hyperlink"/>
                                  <w:rFonts w:ascii="Times New Roman" w:hAnsi="Times New Roman" w:cs="Times New Roman"/>
                                  <w:sz w:val="20"/>
                                  <w:szCs w:val="20"/>
                                  <w:lang w:val="fr-FR"/>
                                </w:rPr>
                                <w:t>www.recensamantromania.ro</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8.9pt;margin-top:2.25pt;width:157.8pt;height:18.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tjsw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" filled="f" stroked="f">
                <v:textbox style="mso-fit-shape-to-text:t">
                  <w:txbxContent>
                    <w:p w:rsidR="000029D6" w:rsidRPr="000029D6" w:rsidRDefault="000029D6" w:rsidP="000029D6">
                      <w:pPr>
                        <w:rPr>
                          <w:rFonts w:ascii="Times New Roman" w:hAnsi="Times New Roman" w:cs="Times New Roman"/>
                          <w:sz w:val="20"/>
                          <w:szCs w:val="20"/>
                        </w:rPr>
                      </w:pPr>
                      <w:hyperlink r:id="rId10" w:history="1">
                        <w:r w:rsidRPr="000029D6">
                          <w:rPr>
                            <w:rStyle w:val="Hyperlink"/>
                            <w:rFonts w:ascii="Times New Roman" w:hAnsi="Times New Roman" w:cs="Times New Roman"/>
                            <w:sz w:val="20"/>
                            <w:szCs w:val="20"/>
                            <w:lang w:val="fr-FR"/>
                          </w:rPr>
                          <w:t>www.recensamantromania.ro</w:t>
                        </w:r>
                      </w:hyperlink>
                    </w:p>
                  </w:txbxContent>
                </v:textbox>
              </v:shape>
            </w:pict>
          </mc:Fallback>
        </mc:AlternateContent>
      </w:r>
    </w:p>
    <w:p w:rsidR="000029D6" w:rsidRPr="000029D6" w:rsidRDefault="000029D6" w:rsidP="000029D6">
      <w:pPr>
        <w:spacing w:after="0" w:line="240" w:lineRule="auto"/>
        <w:ind w:left="3600"/>
        <w:rPr>
          <w:rFonts w:ascii="Times New Roman" w:eastAsia="Times New Roman" w:hAnsi="Times New Roman" w:cs="Times New Roman"/>
          <w:b/>
          <w:noProof/>
          <w:sz w:val="26"/>
          <w:szCs w:val="26"/>
        </w:rPr>
      </w:pPr>
      <w:r w:rsidRPr="000029D6">
        <w:rPr>
          <w:rFonts w:ascii="Times New Roman" w:eastAsia="Times New Roman" w:hAnsi="Times New Roman" w:cs="Times New Roman"/>
          <w:b/>
          <w:noProof/>
          <w:sz w:val="26"/>
          <w:szCs w:val="26"/>
        </w:rPr>
        <w:t>ROMÂNIA</w:t>
      </w:r>
    </w:p>
    <w:p w:rsidR="000029D6" w:rsidRPr="000029D6" w:rsidRDefault="000029D6" w:rsidP="000029D6">
      <w:pPr>
        <w:spacing w:after="0" w:line="240" w:lineRule="auto"/>
        <w:ind w:left="2160" w:firstLine="720"/>
        <w:rPr>
          <w:rFonts w:ascii="Times New Roman" w:eastAsia="Times New Roman" w:hAnsi="Times New Roman" w:cs="Times New Roman"/>
          <w:b/>
          <w:noProof/>
          <w:sz w:val="26"/>
          <w:szCs w:val="26"/>
          <w:u w:val="single"/>
        </w:rPr>
      </w:pPr>
      <w:r w:rsidRPr="000029D6">
        <w:rPr>
          <w:rFonts w:ascii="Times New Roman" w:eastAsia="Times New Roman" w:hAnsi="Times New Roman" w:cs="Times New Roman"/>
          <w:b/>
          <w:noProof/>
          <w:sz w:val="26"/>
          <w:szCs w:val="26"/>
          <w:u w:val="single"/>
        </w:rPr>
        <w:t xml:space="preserve"> MUNICIPIUL MARGHITA</w:t>
      </w:r>
    </w:p>
    <w:p w:rsidR="000029D6" w:rsidRPr="000029D6" w:rsidRDefault="000029D6" w:rsidP="000029D6">
      <w:pPr>
        <w:tabs>
          <w:tab w:val="left" w:pos="0"/>
        </w:tabs>
        <w:spacing w:after="0" w:line="240" w:lineRule="auto"/>
        <w:rPr>
          <w:rFonts w:ascii="Times New Roman" w:eastAsia="Times New Roman" w:hAnsi="Times New Roman" w:cs="Times New Roman"/>
          <w:b/>
          <w:noProof/>
          <w:sz w:val="26"/>
          <w:szCs w:val="26"/>
          <w:u w:val="single"/>
        </w:rPr>
      </w:pPr>
      <w:r w:rsidRPr="000029D6">
        <w:rPr>
          <w:rFonts w:ascii="Times New Roman" w:eastAsia="Times New Roman" w:hAnsi="Times New Roman" w:cs="Times New Roman"/>
          <w:b/>
          <w:noProof/>
          <w:sz w:val="26"/>
          <w:szCs w:val="26"/>
        </w:rPr>
        <w:tab/>
        <w:t xml:space="preserve">   </w:t>
      </w:r>
      <w:r w:rsidRPr="000029D6">
        <w:rPr>
          <w:rFonts w:ascii="Times New Roman" w:eastAsia="Times New Roman" w:hAnsi="Times New Roman" w:cs="Times New Roman"/>
          <w:b/>
          <w:noProof/>
          <w:sz w:val="26"/>
          <w:szCs w:val="26"/>
        </w:rPr>
        <w:tab/>
      </w:r>
      <w:r w:rsidRPr="000029D6">
        <w:rPr>
          <w:rFonts w:ascii="Times New Roman" w:eastAsia="Times New Roman" w:hAnsi="Times New Roman" w:cs="Times New Roman"/>
          <w:b/>
          <w:noProof/>
          <w:sz w:val="26"/>
          <w:szCs w:val="26"/>
          <w:u w:val="single"/>
        </w:rPr>
        <w:t>MARGITTA MEGYEI JOGU VAROS - MARGHITA TOWN</w:t>
      </w:r>
    </w:p>
    <w:p w:rsidR="000029D6" w:rsidRPr="000029D6" w:rsidRDefault="000029D6" w:rsidP="000029D6">
      <w:pPr>
        <w:spacing w:after="0" w:line="240" w:lineRule="auto"/>
        <w:rPr>
          <w:rFonts w:ascii="Times New Roman" w:eastAsia="Times New Roman" w:hAnsi="Times New Roman" w:cs="Times New Roman"/>
          <w:b/>
          <w:noProof/>
          <w:sz w:val="24"/>
          <w:szCs w:val="24"/>
          <w:u w:val="single"/>
        </w:rPr>
      </w:pPr>
    </w:p>
    <w:p w:rsidR="000029D6" w:rsidRPr="000029D6" w:rsidRDefault="000029D6" w:rsidP="000029D6">
      <w:pPr>
        <w:tabs>
          <w:tab w:val="left" w:pos="6225"/>
        </w:tabs>
        <w:spacing w:after="0" w:line="240" w:lineRule="auto"/>
        <w:rPr>
          <w:rFonts w:ascii="Times New Roman" w:eastAsia="Times New Roman" w:hAnsi="Times New Roman" w:cs="Times New Roman"/>
          <w:noProof/>
        </w:rPr>
      </w:pPr>
      <w:r w:rsidRPr="000029D6">
        <w:rPr>
          <w:rFonts w:ascii="Times New Roman" w:eastAsia="Times New Roman" w:hAnsi="Times New Roman" w:cs="Times New Roman"/>
          <w:noProof/>
        </w:rPr>
        <w:t xml:space="preserve">       415300 - Marghita,  jud. Bihor,                                                           telefon : +40259362001</w:t>
      </w:r>
    </w:p>
    <w:p w:rsidR="000029D6" w:rsidRPr="000029D6" w:rsidRDefault="000029D6" w:rsidP="000029D6">
      <w:pPr>
        <w:spacing w:after="0" w:line="240" w:lineRule="auto"/>
        <w:rPr>
          <w:rFonts w:ascii="Times New Roman" w:eastAsia="Times New Roman" w:hAnsi="Times New Roman" w:cs="Times New Roman"/>
          <w:noProof/>
        </w:rPr>
      </w:pPr>
      <w:r w:rsidRPr="000029D6">
        <w:rPr>
          <w:rFonts w:ascii="Times New Roman" w:eastAsia="Times New Roman" w:hAnsi="Times New Roman" w:cs="Times New Roman"/>
          <w:noProof/>
        </w:rPr>
        <w:t xml:space="preserve">       Calea Republicii,  nr.1,                                                                                      +40359409977</w:t>
      </w:r>
    </w:p>
    <w:p w:rsidR="000029D6" w:rsidRPr="000029D6" w:rsidRDefault="000029D6" w:rsidP="000029D6">
      <w:pPr>
        <w:spacing w:after="0" w:line="240" w:lineRule="auto"/>
        <w:rPr>
          <w:rFonts w:ascii="Times New Roman" w:eastAsia="Times New Roman" w:hAnsi="Times New Roman" w:cs="Times New Roman"/>
          <w:noProof/>
        </w:rPr>
      </w:pPr>
      <w:r w:rsidRPr="000029D6">
        <w:rPr>
          <w:rFonts w:ascii="Times New Roman" w:eastAsia="Times New Roman" w:hAnsi="Times New Roman" w:cs="Times New Roman"/>
          <w:noProof/>
        </w:rPr>
        <w:t xml:space="preserve">       Cod fiscal 4348947                                                                         </w:t>
      </w:r>
      <w:r w:rsidRPr="000029D6">
        <w:rPr>
          <w:rFonts w:ascii="Times New Roman" w:eastAsia="Times New Roman" w:hAnsi="Times New Roman" w:cs="Times New Roman"/>
          <w:noProof/>
        </w:rPr>
        <w:tab/>
        <w:t>fax:      +40359409982</w:t>
      </w:r>
    </w:p>
    <w:p w:rsidR="00F9572F" w:rsidRPr="000029D6" w:rsidRDefault="000029D6" w:rsidP="000029D6">
      <w:pPr>
        <w:tabs>
          <w:tab w:val="left" w:pos="6240"/>
        </w:tabs>
        <w:spacing w:after="0" w:line="240" w:lineRule="auto"/>
        <w:rPr>
          <w:rFonts w:ascii="Times New Roman" w:eastAsia="Times New Roman" w:hAnsi="Times New Roman" w:cs="Times New Roman"/>
          <w:b/>
          <w:noProof/>
        </w:rPr>
      </w:pPr>
      <w:r w:rsidRPr="000029D6">
        <w:rPr>
          <w:rFonts w:ascii="Times New Roman" w:eastAsia="Times New Roman" w:hAnsi="Times New Roman" w:cs="Times New Roman"/>
          <w:b/>
          <w:noProof/>
        </w:rPr>
        <w:t xml:space="preserve">                                                   e-mail:</w:t>
      </w:r>
      <w:hyperlink r:id="rId11" w:history="1">
        <w:r w:rsidRPr="000029D6">
          <w:rPr>
            <w:rFonts w:ascii="Times New Roman" w:eastAsia="Times New Roman" w:hAnsi="Times New Roman" w:cs="Times New Roman"/>
            <w:b/>
            <w:noProof/>
            <w:color w:val="0000FF"/>
            <w:u w:val="single"/>
          </w:rPr>
          <w:t>primaria@marghita.ro</w:t>
        </w:r>
      </w:hyperlink>
    </w:p>
    <w:p w:rsidR="00F9572F" w:rsidRDefault="002535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12" o:title="BD14845_" gain="49807f" blacklevel="-7209f"/>
          </v:shape>
        </w:pict>
      </w:r>
    </w:p>
    <w:p w:rsidR="00F9572F" w:rsidRDefault="000029D6">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Instituția Arhitectului - Șef</w:t>
      </w:r>
    </w:p>
    <w:p w:rsidR="00F9572F" w:rsidRPr="003614D3" w:rsidRDefault="000029D6">
      <w:pPr>
        <w:pBdr>
          <w:top w:val="nil"/>
          <w:left w:val="nil"/>
          <w:bottom w:val="nil"/>
          <w:right w:val="nil"/>
          <w:between w:val="nil"/>
        </w:pBdr>
        <w:spacing w:after="0"/>
        <w:jc w:val="both"/>
        <w:rPr>
          <w:rFonts w:ascii="Times New Roman" w:eastAsia="Times New Roman" w:hAnsi="Times New Roman" w:cs="Times New Roman"/>
          <w:b/>
          <w:sz w:val="24"/>
          <w:szCs w:val="24"/>
        </w:rPr>
      </w:pPr>
      <w:r w:rsidRPr="003614D3">
        <w:rPr>
          <w:rFonts w:ascii="Times New Roman" w:eastAsia="Times New Roman" w:hAnsi="Times New Roman" w:cs="Times New Roman"/>
          <w:b/>
          <w:sz w:val="24"/>
          <w:szCs w:val="24"/>
        </w:rPr>
        <w:t xml:space="preserve">Nr. </w:t>
      </w:r>
      <w:r w:rsidR="003614D3" w:rsidRPr="003614D3">
        <w:rPr>
          <w:rFonts w:ascii="Times New Roman" w:eastAsia="Times New Roman" w:hAnsi="Times New Roman" w:cs="Times New Roman"/>
          <w:b/>
          <w:sz w:val="24"/>
          <w:szCs w:val="24"/>
        </w:rPr>
        <w:t>5318</w:t>
      </w:r>
      <w:r w:rsidRPr="003614D3">
        <w:rPr>
          <w:rFonts w:ascii="Times New Roman" w:eastAsia="Times New Roman" w:hAnsi="Times New Roman" w:cs="Times New Roman"/>
          <w:b/>
          <w:sz w:val="24"/>
          <w:szCs w:val="24"/>
        </w:rPr>
        <w:t xml:space="preserve"> din </w:t>
      </w:r>
      <w:r w:rsidR="003614D3" w:rsidRPr="003614D3">
        <w:rPr>
          <w:rFonts w:ascii="Times New Roman" w:eastAsia="Times New Roman" w:hAnsi="Times New Roman" w:cs="Times New Roman"/>
          <w:b/>
          <w:sz w:val="24"/>
          <w:szCs w:val="24"/>
        </w:rPr>
        <w:t>24</w:t>
      </w:r>
      <w:r w:rsidRPr="003614D3">
        <w:rPr>
          <w:rFonts w:ascii="Times New Roman" w:eastAsia="Times New Roman" w:hAnsi="Times New Roman" w:cs="Times New Roman"/>
          <w:b/>
          <w:sz w:val="24"/>
          <w:szCs w:val="24"/>
        </w:rPr>
        <w:t>.05.2022</w:t>
      </w:r>
    </w:p>
    <w:p w:rsidR="00F9572F" w:rsidRDefault="00F9572F">
      <w:pPr>
        <w:keepNext/>
        <w:pBdr>
          <w:top w:val="nil"/>
          <w:left w:val="nil"/>
          <w:bottom w:val="nil"/>
          <w:right w:val="nil"/>
          <w:between w:val="nil"/>
        </w:pBdr>
        <w:spacing w:after="0"/>
        <w:rPr>
          <w:rFonts w:ascii="Times New Roman" w:eastAsia="Times New Roman" w:hAnsi="Times New Roman" w:cs="Times New Roman"/>
          <w:b/>
          <w:color w:val="000000"/>
          <w:sz w:val="24"/>
          <w:szCs w:val="24"/>
        </w:rPr>
      </w:pPr>
    </w:p>
    <w:p w:rsidR="00F9572F" w:rsidRDefault="00F9572F"/>
    <w:p w:rsidR="00F9572F" w:rsidRDefault="000029D6">
      <w:pPr>
        <w:keepNext/>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RAPORT DE SPECIALITATE </w:t>
      </w:r>
    </w:p>
    <w:p w:rsidR="00F9572F" w:rsidRDefault="00F9572F"/>
    <w:p w:rsidR="00F9572F" w:rsidRDefault="000029D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proiectul de hotărâre  pentru depunerea proiectului “Construirea de locuințe pentru tineri”</w:t>
      </w:r>
    </w:p>
    <w:p w:rsidR="00F9572F" w:rsidRDefault="00F9572F">
      <w:pPr>
        <w:spacing w:after="0"/>
        <w:jc w:val="center"/>
        <w:rPr>
          <w:rFonts w:ascii="Times New Roman" w:eastAsia="Times New Roman" w:hAnsi="Times New Roman" w:cs="Times New Roman"/>
          <w:b/>
          <w:color w:val="000000"/>
          <w:sz w:val="24"/>
          <w:szCs w:val="24"/>
        </w:rPr>
      </w:pPr>
    </w:p>
    <w:p w:rsidR="00F9572F" w:rsidRDefault="00F9572F">
      <w:pPr>
        <w:spacing w:after="0"/>
        <w:jc w:val="center"/>
        <w:rPr>
          <w:rFonts w:ascii="Times New Roman" w:eastAsia="Times New Roman" w:hAnsi="Times New Roman" w:cs="Times New Roman"/>
          <w:b/>
          <w:color w:val="000000"/>
          <w:sz w:val="24"/>
          <w:szCs w:val="24"/>
        </w:rPr>
      </w:pPr>
    </w:p>
    <w:p w:rsidR="00F9572F" w:rsidRDefault="00F9572F">
      <w:pPr>
        <w:spacing w:after="0"/>
        <w:ind w:right="-158"/>
        <w:jc w:val="center"/>
        <w:rPr>
          <w:rFonts w:ascii="Times New Roman" w:eastAsia="Times New Roman" w:hAnsi="Times New Roman" w:cs="Times New Roman"/>
          <w:b/>
          <w:color w:val="000000"/>
          <w:sz w:val="24"/>
          <w:szCs w:val="24"/>
        </w:rPr>
      </w:pPr>
    </w:p>
    <w:p w:rsidR="00F9572F" w:rsidRDefault="000029D6">
      <w:pPr>
        <w:pBdr>
          <w:top w:val="nil"/>
          <w:left w:val="nil"/>
          <w:bottom w:val="nil"/>
          <w:right w:val="nil"/>
          <w:between w:val="nil"/>
        </w:pBdr>
        <w:spacing w:after="0"/>
        <w:ind w:right="22"/>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Având în vederea faptul c</w:t>
      </w:r>
      <w:r w:rsidR="002F6744">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 xml:space="preserve"> Primăria Municipiului Marghita </w:t>
      </w:r>
      <w:r>
        <w:rPr>
          <w:rFonts w:ascii="Times New Roman" w:eastAsia="Times New Roman" w:hAnsi="Times New Roman" w:cs="Times New Roman"/>
          <w:color w:val="000000"/>
          <w:sz w:val="24"/>
          <w:szCs w:val="24"/>
          <w:highlight w:val="white"/>
        </w:rPr>
        <w:t>dorește depunerea proiect</w:t>
      </w:r>
      <w:r>
        <w:rPr>
          <w:rFonts w:ascii="Times New Roman" w:eastAsia="Times New Roman" w:hAnsi="Times New Roman" w:cs="Times New Roman"/>
          <w:sz w:val="24"/>
          <w:szCs w:val="24"/>
          <w:highlight w:val="white"/>
        </w:rPr>
        <w:t xml:space="preserve">ului </w:t>
      </w:r>
      <w:r>
        <w:rPr>
          <w:rFonts w:ascii="Times New Roman" w:eastAsia="Times New Roman" w:hAnsi="Times New Roman" w:cs="Times New Roman"/>
          <w:b/>
          <w:sz w:val="24"/>
          <w:szCs w:val="24"/>
        </w:rPr>
        <w:t>“Construirea de locuințe pentru tineri”</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 xml:space="preserve">finanțat prin </w:t>
      </w:r>
      <w:r>
        <w:rPr>
          <w:rFonts w:ascii="Times New Roman" w:eastAsia="Times New Roman" w:hAnsi="Times New Roman" w:cs="Times New Roman"/>
          <w:sz w:val="24"/>
          <w:szCs w:val="24"/>
        </w:rPr>
        <w:t>Planul Național de Redresare și Reziliență, în cadrul apelurilor de proiecte PNRR/2022/C10, componenta 10 —Fondul local</w:t>
      </w:r>
      <w:r>
        <w:rPr>
          <w:rFonts w:ascii="Times New Roman" w:eastAsia="Times New Roman" w:hAnsi="Times New Roman" w:cs="Times New Roman"/>
          <w:color w:val="000000"/>
          <w:sz w:val="24"/>
          <w:szCs w:val="24"/>
        </w:rPr>
        <w:t>,</w:t>
      </w:r>
    </w:p>
    <w:p w:rsidR="00F9572F" w:rsidRDefault="000029D6">
      <w:pPr>
        <w:pBdr>
          <w:top w:val="nil"/>
          <w:left w:val="nil"/>
          <w:bottom w:val="nil"/>
          <w:right w:val="nil"/>
          <w:between w:val="nil"/>
        </w:pBd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Luând în calcul:</w:t>
      </w:r>
    </w:p>
    <w:p w:rsidR="00F9572F" w:rsidRDefault="000029D6">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Ghidul specific</w:t>
      </w:r>
      <w:r>
        <w:rPr>
          <w:rFonts w:ascii="Times New Roman" w:eastAsia="Times New Roman" w:hAnsi="Times New Roman" w:cs="Times New Roman"/>
          <w:color w:val="000000"/>
          <w:sz w:val="24"/>
          <w:szCs w:val="24"/>
        </w:rPr>
        <w:t xml:space="preserve"> privind regulile și condițiile aplicabile finanțării din fondurile europene </w:t>
      </w:r>
    </w:p>
    <w:p w:rsidR="00F9572F" w:rsidRDefault="000029D6">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aferente Planului național de redresare și reziliență în cadrul apelului de proiecte PNRR/2022/C10, componenta 10 —Fondul local, potrivit căruia perioada depunerii cererii de finanțare, data și ora de începere a depunerii de proiecte este </w:t>
      </w:r>
      <w:r>
        <w:rPr>
          <w:rFonts w:ascii="Times New Roman" w:eastAsia="Times New Roman" w:hAnsi="Times New Roman" w:cs="Times New Roman"/>
          <w:b/>
          <w:sz w:val="24"/>
          <w:szCs w:val="24"/>
        </w:rPr>
        <w:t>16 mai 2022, ora 10.00</w:t>
      </w:r>
      <w:r>
        <w:rPr>
          <w:rFonts w:ascii="Times New Roman" w:eastAsia="Times New Roman" w:hAnsi="Times New Roman" w:cs="Times New Roman"/>
          <w:sz w:val="24"/>
          <w:szCs w:val="24"/>
        </w:rPr>
        <w:t>;</w:t>
      </w:r>
    </w:p>
    <w:p w:rsidR="00F9572F" w:rsidRDefault="000029D6">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obiectivele și </w:t>
      </w:r>
      <w:r>
        <w:rPr>
          <w:rFonts w:ascii="Times New Roman" w:eastAsia="Times New Roman" w:hAnsi="Times New Roman" w:cs="Times New Roman"/>
          <w:b/>
          <w:sz w:val="24"/>
          <w:szCs w:val="24"/>
        </w:rPr>
        <w:t>încadrarea</w:t>
      </w:r>
      <w:r>
        <w:rPr>
          <w:rFonts w:ascii="Times New Roman" w:eastAsia="Times New Roman" w:hAnsi="Times New Roman" w:cs="Times New Roman"/>
          <w:b/>
          <w:color w:val="000000"/>
          <w:sz w:val="24"/>
          <w:szCs w:val="24"/>
        </w:rPr>
        <w:t xml:space="preserve"> în categoria solicitanților de finanțare eligibili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Autoritățile și instituțiile publice locale: </w:t>
      </w:r>
      <w:r>
        <w:rPr>
          <w:rFonts w:ascii="Times New Roman" w:eastAsia="Times New Roman" w:hAnsi="Times New Roman" w:cs="Times New Roman"/>
          <w:b/>
          <w:color w:val="000000"/>
          <w:sz w:val="24"/>
          <w:szCs w:val="24"/>
        </w:rPr>
        <w:t>Unitățile Administrativ Teritoriale</w:t>
      </w:r>
      <w:r>
        <w:rPr>
          <w:rFonts w:ascii="Times New Roman" w:eastAsia="Times New Roman" w:hAnsi="Times New Roman" w:cs="Times New Roman"/>
          <w:color w:val="000000"/>
          <w:sz w:val="24"/>
          <w:szCs w:val="24"/>
        </w:rPr>
        <w:t xml:space="preserve"> (UAT județ , municipiu reședință de județ, municipiu), Municipiul București și subdiviziunile administrativ-teritoriale ale acestuia (sectoarele Municipiului Bucureşti), definite conform Ordonanței de Urgență a Guvernului nr. 57/2019 privind Codul Administrativ, cu modificările şi completările ulterioare;</w:t>
      </w:r>
    </w:p>
    <w:p w:rsidR="00F9572F" w:rsidRDefault="000029D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ORDONANȚĂ DE URGENȚĂ nr. 124 din 13 decembrie 2021</w:t>
      </w:r>
      <w:r>
        <w:rPr>
          <w:rFonts w:ascii="Times New Roman" w:eastAsia="Times New Roman" w:hAnsi="Times New Roman" w:cs="Times New Roman"/>
          <w:color w:val="000000"/>
          <w:sz w:val="24"/>
          <w:szCs w:val="24"/>
        </w:rPr>
        <w:t xml:space="preserve"> privind stabilirea </w:t>
      </w:r>
    </w:p>
    <w:p w:rsidR="002F6744" w:rsidRDefault="000029D6" w:rsidP="002F674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respectiv normele metodologice de aplicare a prevederilor Ordonanţei de urgenţă a Guvernului nr. 124/2021.</w:t>
      </w:r>
    </w:p>
    <w:p w:rsidR="002F6744" w:rsidRDefault="000029D6" w:rsidP="002F6744">
      <w:pPr>
        <w:pStyle w:val="ListParagraph"/>
        <w:numPr>
          <w:ilvl w:val="0"/>
          <w:numId w:val="2"/>
        </w:numPr>
        <w:spacing w:after="0"/>
        <w:jc w:val="both"/>
        <w:rPr>
          <w:rFonts w:ascii="Times New Roman" w:eastAsia="Times New Roman" w:hAnsi="Times New Roman" w:cs="Times New Roman"/>
          <w:sz w:val="24"/>
          <w:szCs w:val="24"/>
        </w:rPr>
      </w:pPr>
      <w:r w:rsidRPr="002F6744">
        <w:rPr>
          <w:rFonts w:ascii="Times New Roman" w:eastAsia="Times New Roman" w:hAnsi="Times New Roman" w:cs="Times New Roman"/>
          <w:b/>
          <w:color w:val="000000"/>
          <w:sz w:val="24"/>
          <w:szCs w:val="24"/>
        </w:rPr>
        <w:t>Anexele la cerere de finanţare aplicabile prezentului apel,</w:t>
      </w:r>
      <w:r w:rsidRPr="002F6744">
        <w:rPr>
          <w:rFonts w:ascii="Times New Roman" w:eastAsia="Times New Roman" w:hAnsi="Times New Roman" w:cs="Times New Roman"/>
          <w:color w:val="000000"/>
          <w:sz w:val="24"/>
          <w:szCs w:val="24"/>
        </w:rPr>
        <w:t xml:space="preserve"> </w:t>
      </w:r>
      <w:r w:rsidRPr="002F6744">
        <w:rPr>
          <w:rFonts w:ascii="Times New Roman" w:eastAsia="Times New Roman" w:hAnsi="Times New Roman" w:cs="Times New Roman"/>
          <w:sz w:val="24"/>
          <w:szCs w:val="24"/>
        </w:rPr>
        <w:t xml:space="preserve">PNRR/2022/C10, </w:t>
      </w:r>
    </w:p>
    <w:p w:rsidR="00F9572F" w:rsidRPr="002F6744" w:rsidRDefault="000029D6" w:rsidP="002F6744">
      <w:pPr>
        <w:spacing w:after="0"/>
        <w:jc w:val="both"/>
        <w:rPr>
          <w:rFonts w:ascii="Times New Roman" w:eastAsia="Times New Roman" w:hAnsi="Times New Roman" w:cs="Times New Roman"/>
          <w:sz w:val="24"/>
          <w:szCs w:val="24"/>
        </w:rPr>
      </w:pPr>
      <w:r w:rsidRPr="002F6744">
        <w:rPr>
          <w:rFonts w:ascii="Times New Roman" w:eastAsia="Times New Roman" w:hAnsi="Times New Roman" w:cs="Times New Roman"/>
          <w:sz w:val="24"/>
          <w:szCs w:val="24"/>
        </w:rPr>
        <w:lastRenderedPageBreak/>
        <w:t xml:space="preserve">componenta 10 —Fondul local, pentru autorități și instituții publice locale - Hotărârea de aprobare a depunerii proiectului, inclusiv anexa privind descrierea sumară a investiţiei propusă a fi realizată prin proiect - în cazul Autorităților și instituțiilor publice locale: </w:t>
      </w:r>
      <w:r w:rsidRPr="002F6744">
        <w:rPr>
          <w:rFonts w:ascii="Times New Roman" w:eastAsia="Times New Roman" w:hAnsi="Times New Roman" w:cs="Times New Roman"/>
          <w:b/>
          <w:sz w:val="24"/>
          <w:szCs w:val="24"/>
        </w:rPr>
        <w:t>Hotărârea Consiliului local</w:t>
      </w:r>
      <w:r w:rsidRPr="002F6744">
        <w:rPr>
          <w:rFonts w:ascii="Times New Roman" w:eastAsia="Times New Roman" w:hAnsi="Times New Roman" w:cs="Times New Roman"/>
          <w:sz w:val="24"/>
          <w:szCs w:val="24"/>
        </w:rPr>
        <w:t xml:space="preserve"> </w:t>
      </w:r>
      <w:r w:rsidRPr="002F6744">
        <w:rPr>
          <w:rFonts w:ascii="Times New Roman" w:eastAsia="Times New Roman" w:hAnsi="Times New Roman" w:cs="Times New Roman"/>
          <w:b/>
          <w:sz w:val="24"/>
          <w:szCs w:val="24"/>
        </w:rPr>
        <w:t>de aprobare pentru depunerea proiectului.</w:t>
      </w:r>
    </w:p>
    <w:p w:rsidR="00F9572F" w:rsidRDefault="000029D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În Hotărârea sus-menţionată trebuie să fie inclusă valoarea maximă eligibilă a proiectului.</w:t>
      </w:r>
    </w:p>
    <w:p w:rsidR="00F9572F" w:rsidRDefault="00F9572F">
      <w:pPr>
        <w:spacing w:after="0"/>
        <w:ind w:left="708"/>
        <w:jc w:val="both"/>
        <w:rPr>
          <w:rFonts w:ascii="Times New Roman" w:eastAsia="Times New Roman" w:hAnsi="Times New Roman" w:cs="Times New Roman"/>
          <w:i/>
          <w:sz w:val="24"/>
          <w:szCs w:val="24"/>
          <w:highlight w:val="white"/>
        </w:rPr>
      </w:pPr>
    </w:p>
    <w:p w:rsidR="00F9572F" w:rsidRDefault="000029D6">
      <w:pPr>
        <w:shd w:val="clear" w:color="auto" w:fill="FFFFFF"/>
        <w:spacing w:after="0"/>
        <w:ind w:firstLine="708"/>
        <w:jc w:val="both"/>
        <w:rPr>
          <w:rFonts w:ascii="Times New Roman" w:eastAsia="Times New Roman" w:hAnsi="Times New Roman" w:cs="Times New Roman"/>
        </w:rPr>
      </w:pPr>
      <w:r>
        <w:rPr>
          <w:rFonts w:ascii="Times New Roman" w:eastAsia="Times New Roman" w:hAnsi="Times New Roman" w:cs="Times New Roman"/>
          <w:sz w:val="24"/>
          <w:szCs w:val="24"/>
        </w:rPr>
        <w:t>Prin prezentul apel de proiecte este sprijinită realizarea de investiții pentru susținerea unei transformări durabile urbane și rurale prin utilizarea soluțiilor verzi și digitale.</w:t>
      </w:r>
      <w:r>
        <w:rPr>
          <w:rFonts w:ascii="Times New Roman" w:eastAsia="Times New Roman" w:hAnsi="Times New Roman" w:cs="Times New Roman"/>
        </w:rPr>
        <w:t xml:space="preserve"> </w:t>
      </w:r>
    </w:p>
    <w:p w:rsidR="00F9572F" w:rsidRDefault="000029D6">
      <w:pPr>
        <w:shd w:val="clear" w:color="auto" w:fill="FFFFFF"/>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obținerea finanțării, solicitantul și proiectul trebuie să respecte toate criteriile de eligibilitate, în termenele stabilite prin ghid </w:t>
      </w:r>
      <w:r>
        <w:rPr>
          <w:rFonts w:ascii="Times New Roman" w:eastAsia="Times New Roman" w:hAnsi="Times New Roman" w:cs="Times New Roman"/>
          <w:b/>
          <w:sz w:val="24"/>
          <w:szCs w:val="24"/>
        </w:rPr>
        <w:t>Ghidului specific privind regulile și condițiile aplicabile finanțării din fondurile europene aferente Planului național de redresare și reziliență în cadrul apelului de proiecte PNRR/2022/C10, componenta 10 —Fondul local</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şi anexele la acesta. </w:t>
      </w:r>
    </w:p>
    <w:p w:rsidR="00F9572F" w:rsidRDefault="000029D6">
      <w:pPr>
        <w:shd w:val="clear" w:color="auto" w:fill="FFFFFF"/>
        <w:spacing w:after="0"/>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Activităţile eligibile ale proiectului prin ghidul mai sus menționat, se pot încadra în următoarele acţiuni: </w:t>
      </w:r>
    </w:p>
    <w:p w:rsidR="00F9572F" w:rsidRDefault="000029D6">
      <w:pPr>
        <w:numPr>
          <w:ilvl w:val="0"/>
          <w:numId w:val="1"/>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Lucrări pentru amenajarea terenului, lucrări de demolare pentru eliberarea terenului pentru construcția de locuințe;</w:t>
      </w:r>
    </w:p>
    <w:p w:rsidR="00F9572F" w:rsidRDefault="000029D6">
      <w:pPr>
        <w:numPr>
          <w:ilvl w:val="0"/>
          <w:numId w:val="1"/>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Lucrări de construire și dotare a obiectivului de investiții;</w:t>
      </w:r>
    </w:p>
    <w:p w:rsidR="00F9572F" w:rsidRDefault="000029D6">
      <w:pPr>
        <w:numPr>
          <w:ilvl w:val="0"/>
          <w:numId w:val="1"/>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Proiectare și asistență tehnică;</w:t>
      </w:r>
    </w:p>
    <w:p w:rsidR="00F9572F" w:rsidRDefault="000029D6">
      <w:pPr>
        <w:numPr>
          <w:ilvl w:val="0"/>
          <w:numId w:val="1"/>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Asigurarea utilităților necesare obiectivului de investiții;</w:t>
      </w:r>
    </w:p>
    <w:p w:rsidR="00F9572F" w:rsidRDefault="000029D6">
      <w:pPr>
        <w:numPr>
          <w:ilvl w:val="0"/>
          <w:numId w:val="1"/>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Asigurarea stațiilor de încărcare a vehiculelor electrice;</w:t>
      </w:r>
    </w:p>
    <w:p w:rsidR="00F9572F" w:rsidRDefault="000029D6">
      <w:pPr>
        <w:numPr>
          <w:ilvl w:val="0"/>
          <w:numId w:val="1"/>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Alte cheltuieli (cote, taxe, avize, diverse și neprevăzute, organizare șantier);</w:t>
      </w:r>
    </w:p>
    <w:p w:rsidR="00F9572F" w:rsidRDefault="000029D6">
      <w:pPr>
        <w:numPr>
          <w:ilvl w:val="0"/>
          <w:numId w:val="1"/>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Echipamente ce se încadrează pe codul 055a - Alte tipuri de infrastructuri TIC (inclusiv resurse/echipamente informatice la scară mare, centre de date, senzori și alte echipamente wireless) care respectă criteriile de reducere a emisiilor de dioxid de carbon și criteriile de eficiență energetică (cu contribuție de 100% pe digital);</w:t>
      </w:r>
    </w:p>
    <w:p w:rsidR="00F9572F" w:rsidRDefault="00F9572F">
      <w:pPr>
        <w:spacing w:after="0"/>
        <w:jc w:val="both"/>
        <w:rPr>
          <w:rFonts w:ascii="Times New Roman" w:eastAsia="Times New Roman" w:hAnsi="Times New Roman" w:cs="Times New Roman"/>
          <w:sz w:val="24"/>
          <w:szCs w:val="24"/>
          <w:highlight w:val="white"/>
        </w:rPr>
      </w:pPr>
    </w:p>
    <w:p w:rsidR="00F9572F" w:rsidRDefault="000029D6">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Prezentul proiect de investiții constă în </w:t>
      </w:r>
      <w:r>
        <w:rPr>
          <w:rFonts w:ascii="Times New Roman" w:eastAsia="Times New Roman" w:hAnsi="Times New Roman" w:cs="Times New Roman"/>
          <w:i/>
          <w:sz w:val="24"/>
          <w:szCs w:val="24"/>
          <w:highlight w:val="white"/>
        </w:rPr>
        <w:t>construirea de noi locuințe pentru tinerii din comunitățile marginalizate și grupurile vulnerabile</w:t>
      </w:r>
      <w:r>
        <w:rPr>
          <w:rFonts w:ascii="Times New Roman" w:eastAsia="Times New Roman" w:hAnsi="Times New Roman" w:cs="Times New Roman"/>
          <w:sz w:val="24"/>
          <w:szCs w:val="24"/>
          <w:highlight w:val="white"/>
        </w:rPr>
        <w:t>, în concordanță cu dispozițiile Strategiei naționale a locuirii și ale planului de acțiune, aprobată în trimestrul II, 2022, și este însoțită de măsuri de promovare a integrării sociale și economice a categoriilor vizate. Locuințele nou-construite vor respecta obiectivul privind necesarul de energie primara cu cel puțin 20% mai mic decât cerința pentru cladirile al căror consum de energie este aproape egal cu zero, conform orientărilor naționale, ceea ce se va asigura prin certificate de performanță energetică.</w:t>
      </w:r>
    </w:p>
    <w:p w:rsidR="00F9572F" w:rsidRDefault="000029D6">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Conform cartografierii comunităților marginalizate și a criteriilor de identificare a grupurilor vulnerabile din cadrul Strategiei Naționale a Locuirii, tinerii beneficiari vor satisface cumulativ condiția de a proveni dintr-o comunitate marginalizată / grup vulnerabil (conform prevederilor Legii asistenței sociale nr. 292/2011, respectiv Legea nr. 116/2002 privind prevenirea și combaterea marginalizării sociale), să aibă între 18 și 35 ani, un venit pe membru de familie sub salariul mediu lunar pe economie, să nu dețină o locuință / să nu fi deținut o locuință, să trăiască în prezent în condiții de locuire precare / supraaglomerate. Criteriile vor lua în considerare, de asemenea, dacă tinerii au unul sau mai mulți copii aflați în îngrijire/care locuiesc în gospodărie. De asemenea, în cadrul planului integrat de acțiune vor fi prezentate măsurile prin care va fi combătută segregarea socială.</w:t>
      </w:r>
    </w:p>
    <w:p w:rsidR="00F9572F" w:rsidRDefault="000029D6">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Obiectivul acestei investiții este de a spori accesul la locuințe de calitate pentru tinerii aflați în dificultate.</w:t>
      </w:r>
    </w:p>
    <w:p w:rsidR="00F9572F" w:rsidRPr="00264EB6" w:rsidRDefault="000029D6">
      <w:pPr>
        <w:spacing w:after="0"/>
        <w:ind w:firstLine="720"/>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lastRenderedPageBreak/>
        <w:t xml:space="preserve">Pornind de la cele </w:t>
      </w:r>
      <w:r w:rsidR="002F6744">
        <w:rPr>
          <w:rFonts w:ascii="Times New Roman" w:eastAsia="Times New Roman" w:hAnsi="Times New Roman" w:cs="Times New Roman"/>
          <w:sz w:val="24"/>
          <w:szCs w:val="24"/>
          <w:highlight w:val="white"/>
        </w:rPr>
        <w:t>60</w:t>
      </w:r>
      <w:r w:rsidRPr="003614D3">
        <w:rPr>
          <w:rFonts w:ascii="Times New Roman" w:eastAsia="Times New Roman" w:hAnsi="Times New Roman" w:cs="Times New Roman"/>
          <w:sz w:val="24"/>
          <w:szCs w:val="24"/>
          <w:highlight w:val="white"/>
        </w:rPr>
        <w:t xml:space="preserve"> cer</w:t>
      </w:r>
      <w:r w:rsidR="003614D3" w:rsidRPr="003614D3">
        <w:rPr>
          <w:rFonts w:ascii="Times New Roman" w:eastAsia="Times New Roman" w:hAnsi="Times New Roman" w:cs="Times New Roman"/>
          <w:sz w:val="24"/>
          <w:szCs w:val="24"/>
          <w:highlight w:val="white"/>
        </w:rPr>
        <w:t>eri</w:t>
      </w:r>
      <w:r w:rsidRPr="003614D3">
        <w:rPr>
          <w:rFonts w:ascii="Times New Roman" w:eastAsia="Times New Roman" w:hAnsi="Times New Roman" w:cs="Times New Roman"/>
          <w:sz w:val="24"/>
          <w:szCs w:val="24"/>
          <w:highlight w:val="white"/>
        </w:rPr>
        <w:t xml:space="preserve"> pentru atribuirea unei locuințe </w:t>
      </w:r>
      <w:r>
        <w:rPr>
          <w:rFonts w:ascii="Times New Roman" w:eastAsia="Times New Roman" w:hAnsi="Times New Roman" w:cs="Times New Roman"/>
          <w:sz w:val="24"/>
          <w:szCs w:val="24"/>
          <w:highlight w:val="white"/>
        </w:rPr>
        <w:t>depuse de către tinerii din grupurile vulnerabile din Municipiul Marg</w:t>
      </w:r>
      <w:r w:rsidR="001844B3">
        <w:rPr>
          <w:rFonts w:ascii="Times New Roman" w:eastAsia="Times New Roman" w:hAnsi="Times New Roman" w:cs="Times New Roman"/>
          <w:sz w:val="24"/>
          <w:szCs w:val="24"/>
          <w:highlight w:val="white"/>
        </w:rPr>
        <w:t xml:space="preserve">hita și având în vedere teren domeniu privat </w:t>
      </w:r>
      <w:r>
        <w:rPr>
          <w:rFonts w:ascii="Times New Roman" w:eastAsia="Times New Roman" w:hAnsi="Times New Roman" w:cs="Times New Roman"/>
          <w:sz w:val="24"/>
          <w:szCs w:val="24"/>
          <w:highlight w:val="white"/>
        </w:rPr>
        <w:t xml:space="preserve">pentru construirea acestora </w:t>
      </w:r>
      <w:r w:rsidRPr="00264EB6">
        <w:rPr>
          <w:rFonts w:ascii="Times New Roman" w:eastAsia="Times New Roman" w:hAnsi="Times New Roman" w:cs="Times New Roman"/>
          <w:b/>
          <w:i/>
          <w:sz w:val="24"/>
          <w:szCs w:val="24"/>
          <w:highlight w:val="white"/>
        </w:rPr>
        <w:t>(</w:t>
      </w:r>
      <w:r w:rsidRPr="00264EB6">
        <w:rPr>
          <w:rFonts w:ascii="Times New Roman" w:eastAsia="Times New Roman" w:hAnsi="Times New Roman" w:cs="Times New Roman"/>
          <w:b/>
          <w:i/>
          <w:sz w:val="24"/>
          <w:szCs w:val="24"/>
        </w:rPr>
        <w:t xml:space="preserve">în suprafață de </w:t>
      </w:r>
      <w:r w:rsidR="002535DE">
        <w:rPr>
          <w:rFonts w:ascii="Times New Roman" w:eastAsia="Times New Roman" w:hAnsi="Times New Roman" w:cs="Times New Roman"/>
          <w:b/>
          <w:i/>
          <w:sz w:val="24"/>
          <w:szCs w:val="24"/>
        </w:rPr>
        <w:t>3.723 mp</w:t>
      </w:r>
      <w:r w:rsidRPr="00264EB6">
        <w:rPr>
          <w:rFonts w:ascii="Times New Roman" w:eastAsia="Times New Roman" w:hAnsi="Times New Roman" w:cs="Times New Roman"/>
          <w:b/>
          <w:i/>
          <w:sz w:val="24"/>
          <w:szCs w:val="24"/>
        </w:rPr>
        <w:t xml:space="preserve"> și identificat prin nr. cad. </w:t>
      </w:r>
      <w:r w:rsidR="002535DE">
        <w:rPr>
          <w:rFonts w:ascii="Times New Roman" w:eastAsia="Times New Roman" w:hAnsi="Times New Roman" w:cs="Times New Roman"/>
          <w:b/>
          <w:i/>
          <w:sz w:val="24"/>
          <w:szCs w:val="24"/>
        </w:rPr>
        <w:t>105751</w:t>
      </w:r>
      <w:r w:rsidRPr="00264EB6">
        <w:rPr>
          <w:rFonts w:ascii="Times New Roman" w:eastAsia="Times New Roman" w:hAnsi="Times New Roman" w:cs="Times New Roman"/>
          <w:b/>
          <w:i/>
          <w:sz w:val="24"/>
          <w:szCs w:val="24"/>
        </w:rPr>
        <w:t xml:space="preserve"> Marghita</w:t>
      </w:r>
      <w:r w:rsidR="001844B3" w:rsidRPr="00264EB6">
        <w:rPr>
          <w:rFonts w:ascii="Times New Roman" w:eastAsia="Times New Roman" w:hAnsi="Times New Roman" w:cs="Times New Roman"/>
          <w:b/>
          <w:i/>
          <w:sz w:val="24"/>
          <w:szCs w:val="24"/>
        </w:rPr>
        <w:t>, teren domeniu privat al UAT Marghita,</w:t>
      </w:r>
      <w:r w:rsidR="002535DE">
        <w:rPr>
          <w:rFonts w:ascii="Times New Roman" w:eastAsia="Times New Roman" w:hAnsi="Times New Roman" w:cs="Times New Roman"/>
          <w:b/>
          <w:i/>
          <w:sz w:val="24"/>
          <w:szCs w:val="24"/>
        </w:rPr>
        <w:t xml:space="preserve"> </w:t>
      </w:r>
      <w:bookmarkStart w:id="0" w:name="_GoBack"/>
      <w:bookmarkEnd w:id="0"/>
      <w:r w:rsidR="001844B3" w:rsidRPr="00264EB6">
        <w:rPr>
          <w:rFonts w:ascii="Times New Roman" w:eastAsia="Times New Roman" w:hAnsi="Times New Roman" w:cs="Times New Roman"/>
          <w:b/>
          <w:i/>
          <w:sz w:val="24"/>
          <w:szCs w:val="24"/>
        </w:rPr>
        <w:t xml:space="preserve"> f</w:t>
      </w:r>
      <w:r w:rsidR="00264EB6" w:rsidRPr="00264EB6">
        <w:rPr>
          <w:rFonts w:ascii="Times New Roman" w:eastAsia="Times New Roman" w:hAnsi="Times New Roman" w:cs="Times New Roman"/>
          <w:b/>
          <w:i/>
          <w:sz w:val="24"/>
          <w:szCs w:val="24"/>
        </w:rPr>
        <w:t xml:space="preserve">ără sarcini în prezent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prin proiectul de investiții este propusă construirea a</w:t>
      </w:r>
      <w:r w:rsidR="00264EB6">
        <w:rPr>
          <w:rFonts w:ascii="Times New Roman" w:eastAsia="Times New Roman" w:hAnsi="Times New Roman" w:cs="Times New Roman"/>
          <w:sz w:val="24"/>
          <w:szCs w:val="24"/>
          <w:highlight w:val="white"/>
          <w:lang w:val="en-US"/>
        </w:rPr>
        <w:t>:</w:t>
      </w:r>
    </w:p>
    <w:p w:rsidR="003614D3" w:rsidRPr="00312225" w:rsidRDefault="003614D3">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r w:rsidRPr="003614D3">
        <w:rPr>
          <w:rFonts w:ascii="Times New Roman" w:eastAsia="Times New Roman" w:hAnsi="Times New Roman" w:cs="Times New Roman"/>
          <w:sz w:val="24"/>
          <w:szCs w:val="24"/>
          <w:highlight w:val="white"/>
        </w:rPr>
        <w:t xml:space="preserve">8 </w:t>
      </w:r>
      <w:r w:rsidR="000029D6" w:rsidRPr="00312225">
        <w:rPr>
          <w:rFonts w:ascii="Times New Roman" w:eastAsia="Times New Roman" w:hAnsi="Times New Roman" w:cs="Times New Roman"/>
          <w:sz w:val="24"/>
          <w:szCs w:val="24"/>
          <w:highlight w:val="white"/>
        </w:rPr>
        <w:t xml:space="preserve">locuințe x </w:t>
      </w:r>
      <w:r w:rsidRPr="00312225">
        <w:rPr>
          <w:rFonts w:ascii="Times New Roman" w:eastAsia="Times New Roman" w:hAnsi="Times New Roman" w:cs="Times New Roman"/>
          <w:sz w:val="24"/>
          <w:szCs w:val="24"/>
          <w:highlight w:val="white"/>
        </w:rPr>
        <w:t>5</w:t>
      </w:r>
      <w:r w:rsidR="00C92274">
        <w:rPr>
          <w:rFonts w:ascii="Times New Roman" w:eastAsia="Times New Roman" w:hAnsi="Times New Roman" w:cs="Times New Roman"/>
          <w:sz w:val="24"/>
          <w:szCs w:val="24"/>
          <w:highlight w:val="white"/>
        </w:rPr>
        <w:t>6</w:t>
      </w:r>
      <w:r w:rsidRPr="00312225">
        <w:rPr>
          <w:rFonts w:ascii="Times New Roman" w:eastAsia="Times New Roman" w:hAnsi="Times New Roman" w:cs="Times New Roman"/>
          <w:sz w:val="24"/>
          <w:szCs w:val="24"/>
          <w:highlight w:val="white"/>
        </w:rPr>
        <w:t>,</w:t>
      </w:r>
      <w:r w:rsidR="007A0C11">
        <w:rPr>
          <w:rFonts w:ascii="Times New Roman" w:eastAsia="Times New Roman" w:hAnsi="Times New Roman" w:cs="Times New Roman"/>
          <w:sz w:val="24"/>
          <w:szCs w:val="24"/>
          <w:highlight w:val="white"/>
        </w:rPr>
        <w:t>40</w:t>
      </w:r>
      <w:r w:rsidR="000029D6" w:rsidRPr="00312225">
        <w:rPr>
          <w:rFonts w:ascii="Times New Roman" w:eastAsia="Times New Roman" w:hAnsi="Times New Roman" w:cs="Times New Roman"/>
          <w:sz w:val="24"/>
          <w:szCs w:val="24"/>
          <w:highlight w:val="white"/>
        </w:rPr>
        <w:t xml:space="preserve"> mp x 794 Euro/mp fără TVA,</w:t>
      </w:r>
      <w:r w:rsidRPr="00312225">
        <w:rPr>
          <w:rFonts w:ascii="Times New Roman" w:eastAsia="Times New Roman" w:hAnsi="Times New Roman" w:cs="Times New Roman"/>
          <w:sz w:val="24"/>
          <w:szCs w:val="24"/>
          <w:highlight w:val="white"/>
        </w:rPr>
        <w:t xml:space="preserve"> +</w:t>
      </w:r>
    </w:p>
    <w:p w:rsidR="00F9572F" w:rsidRDefault="00312225">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r w:rsidR="003614D3" w:rsidRPr="00312225">
        <w:rPr>
          <w:rFonts w:ascii="Times New Roman" w:eastAsia="Times New Roman" w:hAnsi="Times New Roman" w:cs="Times New Roman"/>
          <w:sz w:val="24"/>
          <w:szCs w:val="24"/>
          <w:highlight w:val="white"/>
        </w:rPr>
        <w:t xml:space="preserve">2 locuințe x </w:t>
      </w:r>
      <w:r w:rsidR="00C92274">
        <w:rPr>
          <w:rFonts w:ascii="Times New Roman" w:eastAsia="Times New Roman" w:hAnsi="Times New Roman" w:cs="Times New Roman"/>
          <w:sz w:val="24"/>
          <w:szCs w:val="24"/>
          <w:highlight w:val="white"/>
        </w:rPr>
        <w:t>48</w:t>
      </w:r>
      <w:r w:rsidRPr="00312225">
        <w:rPr>
          <w:rFonts w:ascii="Times New Roman" w:eastAsia="Times New Roman" w:hAnsi="Times New Roman" w:cs="Times New Roman"/>
          <w:sz w:val="24"/>
          <w:szCs w:val="24"/>
          <w:highlight w:val="white"/>
        </w:rPr>
        <w:t>,</w:t>
      </w:r>
      <w:r w:rsidR="00C92274">
        <w:rPr>
          <w:rFonts w:ascii="Times New Roman" w:eastAsia="Times New Roman" w:hAnsi="Times New Roman" w:cs="Times New Roman"/>
          <w:sz w:val="24"/>
          <w:szCs w:val="24"/>
          <w:highlight w:val="white"/>
        </w:rPr>
        <w:t>15</w:t>
      </w:r>
      <w:r w:rsidRPr="00312225">
        <w:rPr>
          <w:rFonts w:ascii="Times New Roman" w:eastAsia="Times New Roman" w:hAnsi="Times New Roman" w:cs="Times New Roman"/>
          <w:sz w:val="24"/>
          <w:szCs w:val="24"/>
          <w:highlight w:val="white"/>
        </w:rPr>
        <w:t xml:space="preserve"> mp x 794 </w:t>
      </w:r>
      <w:r w:rsidR="000029D6" w:rsidRPr="00312225">
        <w:rPr>
          <w:rFonts w:ascii="Times New Roman" w:eastAsia="Times New Roman" w:hAnsi="Times New Roman" w:cs="Times New Roman"/>
          <w:sz w:val="24"/>
          <w:szCs w:val="24"/>
          <w:highlight w:val="white"/>
        </w:rPr>
        <w:t xml:space="preserve"> </w:t>
      </w:r>
      <w:r w:rsidRPr="00312225">
        <w:rPr>
          <w:rFonts w:ascii="Times New Roman" w:eastAsia="Times New Roman" w:hAnsi="Times New Roman" w:cs="Times New Roman"/>
          <w:sz w:val="24"/>
          <w:szCs w:val="24"/>
          <w:highlight w:val="white"/>
        </w:rPr>
        <w:t xml:space="preserve">Euro/mp fără TVA, </w:t>
      </w:r>
    </w:p>
    <w:p w:rsidR="00312225" w:rsidRPr="00312225" w:rsidRDefault="00312225">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Total 60 </w:t>
      </w:r>
      <w:r w:rsidRPr="00312225">
        <w:rPr>
          <w:rFonts w:ascii="Times New Roman" w:eastAsia="Times New Roman" w:hAnsi="Times New Roman" w:cs="Times New Roman"/>
          <w:sz w:val="24"/>
          <w:szCs w:val="24"/>
          <w:highlight w:val="white"/>
        </w:rPr>
        <w:t>locuințe</w:t>
      </w:r>
    </w:p>
    <w:p w:rsidR="00F9572F" w:rsidRDefault="000029D6">
      <w:pPr>
        <w:spacing w:after="0"/>
        <w:ind w:firstLine="720"/>
        <w:jc w:val="both"/>
        <w:rPr>
          <w:rFonts w:ascii="Times New Roman" w:eastAsia="Times New Roman" w:hAnsi="Times New Roman" w:cs="Times New Roman"/>
          <w:color w:val="FF0000"/>
          <w:sz w:val="24"/>
          <w:szCs w:val="24"/>
          <w:highlight w:val="white"/>
        </w:rPr>
      </w:pPr>
      <w:r w:rsidRPr="00C92274">
        <w:rPr>
          <w:rFonts w:ascii="Times New Roman" w:eastAsia="Times New Roman" w:hAnsi="Times New Roman" w:cs="Times New Roman"/>
          <w:sz w:val="24"/>
          <w:szCs w:val="24"/>
          <w:highlight w:val="white"/>
        </w:rPr>
        <w:t xml:space="preserve">rezultând valoarea totală a proiectului de </w:t>
      </w:r>
      <w:r w:rsidR="00C92274" w:rsidRPr="00C92274">
        <w:rPr>
          <w:rFonts w:ascii="Times New Roman" w:eastAsia="Times New Roman" w:hAnsi="Times New Roman" w:cs="Times New Roman"/>
          <w:sz w:val="24"/>
          <w:szCs w:val="24"/>
          <w:highlight w:val="white"/>
        </w:rPr>
        <w:t xml:space="preserve">2 477 </w:t>
      </w:r>
      <w:r w:rsidR="007A0C11">
        <w:rPr>
          <w:rFonts w:ascii="Times New Roman" w:eastAsia="Times New Roman" w:hAnsi="Times New Roman" w:cs="Times New Roman"/>
          <w:sz w:val="24"/>
          <w:szCs w:val="24"/>
          <w:highlight w:val="white"/>
        </w:rPr>
        <w:t>280</w:t>
      </w:r>
      <w:r w:rsidR="00C92274" w:rsidRPr="00C92274">
        <w:rPr>
          <w:rFonts w:ascii="Times New Roman" w:eastAsia="Times New Roman" w:hAnsi="Times New Roman" w:cs="Times New Roman"/>
          <w:sz w:val="24"/>
          <w:szCs w:val="24"/>
          <w:highlight w:val="white"/>
        </w:rPr>
        <w:t>,0</w:t>
      </w:r>
      <w:r w:rsidR="007A0C11">
        <w:rPr>
          <w:rFonts w:ascii="Times New Roman" w:eastAsia="Times New Roman" w:hAnsi="Times New Roman" w:cs="Times New Roman"/>
          <w:sz w:val="24"/>
          <w:szCs w:val="24"/>
          <w:highlight w:val="white"/>
        </w:rPr>
        <w:t>0</w:t>
      </w:r>
      <w:r w:rsidRPr="00C92274">
        <w:rPr>
          <w:rFonts w:ascii="Times New Roman" w:eastAsia="Times New Roman" w:hAnsi="Times New Roman" w:cs="Times New Roman"/>
          <w:sz w:val="24"/>
          <w:szCs w:val="24"/>
          <w:highlight w:val="white"/>
        </w:rPr>
        <w:t xml:space="preserve"> Euro fără TVA, </w:t>
      </w:r>
    </w:p>
    <w:p w:rsidR="00F9572F" w:rsidRDefault="000029D6">
      <w:pPr>
        <w:spacing w:after="0"/>
        <w:ind w:firstLine="720"/>
        <w:jc w:val="both"/>
        <w:rPr>
          <w:rFonts w:ascii="Times New Roman" w:eastAsia="Times New Roman" w:hAnsi="Times New Roman" w:cs="Times New Roman"/>
          <w:sz w:val="24"/>
          <w:szCs w:val="24"/>
          <w:highlight w:val="white"/>
        </w:rPr>
      </w:pPr>
      <w:r w:rsidRPr="00C92274">
        <w:rPr>
          <w:rFonts w:ascii="Times New Roman" w:eastAsia="Times New Roman" w:hAnsi="Times New Roman" w:cs="Times New Roman"/>
          <w:sz w:val="24"/>
          <w:szCs w:val="24"/>
          <w:highlight w:val="white"/>
        </w:rPr>
        <w:t xml:space="preserve">adică </w:t>
      </w:r>
      <w:r w:rsidR="00C92274" w:rsidRPr="00C92274">
        <w:rPr>
          <w:rFonts w:ascii="Times New Roman" w:eastAsia="Times New Roman" w:hAnsi="Times New Roman" w:cs="Times New Roman"/>
          <w:sz w:val="24"/>
          <w:szCs w:val="24"/>
          <w:highlight w:val="white"/>
        </w:rPr>
        <w:t xml:space="preserve">12 194 </w:t>
      </w:r>
      <w:r w:rsidR="00C36857">
        <w:rPr>
          <w:rFonts w:ascii="Times New Roman" w:eastAsia="Times New Roman" w:hAnsi="Times New Roman" w:cs="Times New Roman"/>
          <w:sz w:val="24"/>
          <w:szCs w:val="24"/>
          <w:highlight w:val="white"/>
        </w:rPr>
        <w:t>906</w:t>
      </w:r>
      <w:r w:rsidR="00C92274" w:rsidRPr="00C92274">
        <w:rPr>
          <w:rFonts w:ascii="Times New Roman" w:eastAsia="Times New Roman" w:hAnsi="Times New Roman" w:cs="Times New Roman"/>
          <w:sz w:val="24"/>
          <w:szCs w:val="24"/>
          <w:highlight w:val="white"/>
        </w:rPr>
        <w:t>,</w:t>
      </w:r>
      <w:r w:rsidR="002B0322">
        <w:rPr>
          <w:rFonts w:ascii="Times New Roman" w:eastAsia="Times New Roman" w:hAnsi="Times New Roman" w:cs="Times New Roman"/>
          <w:sz w:val="24"/>
          <w:szCs w:val="24"/>
          <w:highlight w:val="white"/>
        </w:rPr>
        <w:t>2</w:t>
      </w:r>
      <w:r w:rsidR="00C36857">
        <w:rPr>
          <w:rFonts w:ascii="Times New Roman" w:eastAsia="Times New Roman" w:hAnsi="Times New Roman" w:cs="Times New Roman"/>
          <w:sz w:val="24"/>
          <w:szCs w:val="24"/>
          <w:highlight w:val="white"/>
        </w:rPr>
        <w:t>6</w:t>
      </w:r>
      <w:r w:rsidRPr="00C92274">
        <w:rPr>
          <w:rFonts w:ascii="Times New Roman" w:eastAsia="Times New Roman" w:hAnsi="Times New Roman" w:cs="Times New Roman"/>
          <w:sz w:val="24"/>
          <w:szCs w:val="24"/>
          <w:highlight w:val="white"/>
        </w:rPr>
        <w:t xml:space="preserve"> lei fără TVA, </w:t>
      </w:r>
      <w:r>
        <w:rPr>
          <w:rFonts w:ascii="Times New Roman" w:eastAsia="Times New Roman" w:hAnsi="Times New Roman" w:cs="Times New Roman"/>
          <w:sz w:val="24"/>
          <w:szCs w:val="24"/>
          <w:highlight w:val="white"/>
        </w:rPr>
        <w:t>la cursul valutar de 1 euro=4,9227.</w:t>
      </w:r>
    </w:p>
    <w:p w:rsidR="00F9572F" w:rsidRDefault="00F9572F">
      <w:pPr>
        <w:spacing w:after="0"/>
        <w:ind w:firstLine="720"/>
        <w:jc w:val="both"/>
        <w:rPr>
          <w:rFonts w:ascii="Times New Roman" w:eastAsia="Times New Roman" w:hAnsi="Times New Roman" w:cs="Times New Roman"/>
          <w:sz w:val="24"/>
          <w:szCs w:val="24"/>
          <w:highlight w:val="white"/>
        </w:rPr>
      </w:pPr>
    </w:p>
    <w:p w:rsidR="00F9572F" w:rsidRDefault="000029D6">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 consecință,</w:t>
      </w:r>
    </w:p>
    <w:p w:rsidR="00F9572F" w:rsidRDefault="000029D6">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Valoarea maximă eligibilă a proiectului de</w:t>
      </w:r>
      <w:r w:rsidR="00C92274">
        <w:rPr>
          <w:rFonts w:ascii="Times New Roman" w:eastAsia="Times New Roman" w:hAnsi="Times New Roman" w:cs="Times New Roman"/>
          <w:sz w:val="24"/>
          <w:szCs w:val="24"/>
        </w:rPr>
        <w:t xml:space="preserve"> </w:t>
      </w:r>
      <w:r w:rsidR="00C92274" w:rsidRPr="00C92274">
        <w:rPr>
          <w:rFonts w:ascii="Times New Roman" w:eastAsia="Times New Roman" w:hAnsi="Times New Roman" w:cs="Times New Roman"/>
          <w:b/>
          <w:sz w:val="24"/>
          <w:szCs w:val="24"/>
          <w:highlight w:val="white"/>
        </w:rPr>
        <w:t xml:space="preserve">12 194 </w:t>
      </w:r>
      <w:r w:rsidR="00C36857">
        <w:rPr>
          <w:rFonts w:ascii="Times New Roman" w:eastAsia="Times New Roman" w:hAnsi="Times New Roman" w:cs="Times New Roman"/>
          <w:b/>
          <w:sz w:val="24"/>
          <w:szCs w:val="24"/>
          <w:highlight w:val="white"/>
        </w:rPr>
        <w:t>906</w:t>
      </w:r>
      <w:r w:rsidR="00C92274" w:rsidRPr="00C92274">
        <w:rPr>
          <w:rFonts w:ascii="Times New Roman" w:eastAsia="Times New Roman" w:hAnsi="Times New Roman" w:cs="Times New Roman"/>
          <w:b/>
          <w:sz w:val="24"/>
          <w:szCs w:val="24"/>
          <w:highlight w:val="white"/>
        </w:rPr>
        <w:t>,</w:t>
      </w:r>
      <w:r w:rsidR="002B0322">
        <w:rPr>
          <w:rFonts w:ascii="Times New Roman" w:eastAsia="Times New Roman" w:hAnsi="Times New Roman" w:cs="Times New Roman"/>
          <w:b/>
          <w:sz w:val="24"/>
          <w:szCs w:val="24"/>
        </w:rPr>
        <w:t>2</w:t>
      </w:r>
      <w:r w:rsidR="00C36857">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lei fără TVA</w:t>
      </w:r>
    </w:p>
    <w:p w:rsidR="00F9572F" w:rsidRDefault="000029D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aloare </w:t>
      </w:r>
      <w:r>
        <w:rPr>
          <w:rFonts w:ascii="Times New Roman" w:eastAsia="Times New Roman" w:hAnsi="Times New Roman" w:cs="Times New Roman"/>
          <w:sz w:val="24"/>
          <w:szCs w:val="24"/>
        </w:rPr>
        <w:t>totală</w:t>
      </w:r>
      <w:r>
        <w:rPr>
          <w:rFonts w:ascii="Times New Roman" w:eastAsia="Times New Roman" w:hAnsi="Times New Roman" w:cs="Times New Roman"/>
          <w:color w:val="000000"/>
          <w:sz w:val="24"/>
          <w:szCs w:val="24"/>
        </w:rPr>
        <w:t xml:space="preserve"> a bugetului proiectului: </w:t>
      </w:r>
      <w:r>
        <w:rPr>
          <w:rFonts w:ascii="Times New Roman" w:eastAsia="Times New Roman" w:hAnsi="Times New Roman" w:cs="Times New Roman"/>
          <w:b/>
          <w:sz w:val="24"/>
          <w:szCs w:val="24"/>
        </w:rPr>
        <w:t xml:space="preserve"> </w:t>
      </w:r>
      <w:r w:rsidR="00C92274" w:rsidRPr="00C92274">
        <w:rPr>
          <w:rFonts w:ascii="Times New Roman" w:eastAsia="Times New Roman" w:hAnsi="Times New Roman" w:cs="Times New Roman"/>
          <w:sz w:val="24"/>
          <w:szCs w:val="24"/>
          <w:highlight w:val="white"/>
        </w:rPr>
        <w:t xml:space="preserve">12 194 </w:t>
      </w:r>
      <w:r w:rsidR="00C36857">
        <w:rPr>
          <w:rFonts w:ascii="Times New Roman" w:eastAsia="Times New Roman" w:hAnsi="Times New Roman" w:cs="Times New Roman"/>
          <w:sz w:val="24"/>
          <w:szCs w:val="24"/>
          <w:highlight w:val="white"/>
        </w:rPr>
        <w:t>906</w:t>
      </w:r>
      <w:r w:rsidR="00C92274" w:rsidRPr="00C92274">
        <w:rPr>
          <w:rFonts w:ascii="Times New Roman" w:eastAsia="Times New Roman" w:hAnsi="Times New Roman" w:cs="Times New Roman"/>
          <w:sz w:val="24"/>
          <w:szCs w:val="24"/>
          <w:highlight w:val="white"/>
        </w:rPr>
        <w:t>,</w:t>
      </w:r>
      <w:r w:rsidR="002B0322">
        <w:rPr>
          <w:rFonts w:ascii="Times New Roman" w:eastAsia="Times New Roman" w:hAnsi="Times New Roman" w:cs="Times New Roman"/>
          <w:sz w:val="24"/>
          <w:szCs w:val="24"/>
        </w:rPr>
        <w:t>2</w:t>
      </w:r>
      <w:r w:rsidR="00C36857">
        <w:rPr>
          <w:rFonts w:ascii="Times New Roman" w:eastAsia="Times New Roman" w:hAnsi="Times New Roman" w:cs="Times New Roman"/>
          <w:sz w:val="24"/>
          <w:szCs w:val="24"/>
        </w:rPr>
        <w:t>6</w:t>
      </w:r>
      <w:r w:rsidR="00C92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lei fără TVA, </w:t>
      </w:r>
      <w:r>
        <w:rPr>
          <w:rFonts w:ascii="Times New Roman" w:eastAsia="Times New Roman" w:hAnsi="Times New Roman" w:cs="Times New Roman"/>
          <w:color w:val="000000"/>
          <w:sz w:val="24"/>
          <w:szCs w:val="24"/>
        </w:rPr>
        <w:t>din care:</w:t>
      </w:r>
    </w:p>
    <w:p w:rsidR="00F9572F" w:rsidRDefault="000029D6">
      <w:pPr>
        <w:numPr>
          <w:ilvl w:val="0"/>
          <w:numId w:val="3"/>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Contribuţie proprie: 0,00 lei</w:t>
      </w:r>
    </w:p>
    <w:p w:rsidR="00F9572F" w:rsidRDefault="000029D6">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Finanțare nerambursabilă:  </w:t>
      </w:r>
      <w:r w:rsidR="00C92274" w:rsidRPr="00C92274">
        <w:rPr>
          <w:rFonts w:ascii="Times New Roman" w:eastAsia="Times New Roman" w:hAnsi="Times New Roman" w:cs="Times New Roman"/>
          <w:sz w:val="24"/>
          <w:szCs w:val="24"/>
          <w:highlight w:val="white"/>
        </w:rPr>
        <w:t xml:space="preserve">12 194 </w:t>
      </w:r>
      <w:r w:rsidR="00C36857">
        <w:rPr>
          <w:rFonts w:ascii="Times New Roman" w:eastAsia="Times New Roman" w:hAnsi="Times New Roman" w:cs="Times New Roman"/>
          <w:sz w:val="24"/>
          <w:szCs w:val="24"/>
          <w:highlight w:val="white"/>
        </w:rPr>
        <w:t>906</w:t>
      </w:r>
      <w:r w:rsidR="00C92274" w:rsidRPr="00C92274">
        <w:rPr>
          <w:rFonts w:ascii="Times New Roman" w:eastAsia="Times New Roman" w:hAnsi="Times New Roman" w:cs="Times New Roman"/>
          <w:sz w:val="24"/>
          <w:szCs w:val="24"/>
          <w:highlight w:val="white"/>
        </w:rPr>
        <w:t>,</w:t>
      </w:r>
      <w:r w:rsidR="002B0322">
        <w:rPr>
          <w:rFonts w:ascii="Times New Roman" w:eastAsia="Times New Roman" w:hAnsi="Times New Roman" w:cs="Times New Roman"/>
          <w:sz w:val="24"/>
          <w:szCs w:val="24"/>
        </w:rPr>
        <w:t>2</w:t>
      </w:r>
      <w:r w:rsidR="00C36857">
        <w:rPr>
          <w:rFonts w:ascii="Times New Roman" w:eastAsia="Times New Roman" w:hAnsi="Times New Roman" w:cs="Times New Roman"/>
          <w:sz w:val="24"/>
          <w:szCs w:val="24"/>
        </w:rPr>
        <w:t>6</w:t>
      </w:r>
      <w:r w:rsidR="00C92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lei fără TVA.</w:t>
      </w:r>
    </w:p>
    <w:p w:rsidR="00F9572F" w:rsidRDefault="00F9572F">
      <w:pPr>
        <w:spacing w:after="0"/>
        <w:ind w:firstLine="720"/>
        <w:jc w:val="both"/>
        <w:rPr>
          <w:rFonts w:ascii="Times New Roman" w:eastAsia="Times New Roman" w:hAnsi="Times New Roman" w:cs="Times New Roman"/>
          <w:sz w:val="24"/>
          <w:szCs w:val="24"/>
        </w:rPr>
      </w:pPr>
    </w:p>
    <w:p w:rsidR="00F9572F" w:rsidRDefault="000029D6">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Valoarea eligibilă și nerambursabilă este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proporţie de 100% din valoarea </w:t>
      </w:r>
      <w:r>
        <w:rPr>
          <w:rFonts w:ascii="Times New Roman" w:eastAsia="Times New Roman" w:hAnsi="Times New Roman" w:cs="Times New Roman"/>
          <w:sz w:val="24"/>
          <w:szCs w:val="24"/>
        </w:rPr>
        <w:t>totală</w:t>
      </w:r>
      <w:r>
        <w:rPr>
          <w:rFonts w:ascii="Times New Roman" w:eastAsia="Times New Roman" w:hAnsi="Times New Roman" w:cs="Times New Roman"/>
          <w:color w:val="000000"/>
          <w:sz w:val="24"/>
          <w:szCs w:val="24"/>
        </w:rPr>
        <w:t xml:space="preserve"> a bugetului proiectului.</w:t>
      </w:r>
    </w:p>
    <w:p w:rsidR="00F9572F" w:rsidRDefault="000029D6">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Durata de implementare a proiectului: </w:t>
      </w:r>
      <w:r w:rsidR="00E763E7">
        <w:rPr>
          <w:rFonts w:ascii="Times New Roman" w:eastAsia="Times New Roman" w:hAnsi="Times New Roman" w:cs="Times New Roman"/>
          <w:sz w:val="24"/>
          <w:szCs w:val="24"/>
        </w:rPr>
        <w:t>30 iunie 2026.</w:t>
      </w:r>
    </w:p>
    <w:p w:rsidR="00F9572F" w:rsidRDefault="00F9572F">
      <w:pPr>
        <w:spacing w:after="0"/>
        <w:ind w:firstLine="708"/>
        <w:jc w:val="both"/>
        <w:rPr>
          <w:rFonts w:ascii="Times New Roman" w:eastAsia="Times New Roman" w:hAnsi="Times New Roman" w:cs="Times New Roman"/>
          <w:sz w:val="24"/>
          <w:szCs w:val="24"/>
        </w:rPr>
      </w:pPr>
    </w:p>
    <w:p w:rsidR="00F9572F" w:rsidRPr="00A75C53" w:rsidRDefault="000029D6">
      <w:pPr>
        <w:spacing w:after="0"/>
        <w:ind w:firstLine="7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Luând în considerare</w:t>
      </w:r>
      <w:r w:rsidR="00A75C53">
        <w:rPr>
          <w:rFonts w:ascii="Times New Roman" w:eastAsia="Times New Roman" w:hAnsi="Times New Roman" w:cs="Times New Roman"/>
          <w:sz w:val="24"/>
          <w:szCs w:val="24"/>
          <w:lang w:val="en-US"/>
        </w:rPr>
        <w:t>:</w:t>
      </w:r>
    </w:p>
    <w:p w:rsidR="00F9572F" w:rsidRDefault="000029D6">
      <w:pPr>
        <w:spacing w:after="0"/>
        <w:ind w:firstLine="708"/>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referatul de aprobare al Primarului Municipiului Marghita înregistrat cu nr. </w:t>
      </w:r>
      <w:r w:rsidR="003614D3" w:rsidRPr="003614D3">
        <w:rPr>
          <w:rFonts w:ascii="Times New Roman" w:eastAsia="Times New Roman" w:hAnsi="Times New Roman" w:cs="Times New Roman"/>
          <w:sz w:val="24"/>
          <w:szCs w:val="24"/>
        </w:rPr>
        <w:t>5317/ 24</w:t>
      </w:r>
      <w:r w:rsidRPr="003614D3">
        <w:rPr>
          <w:rFonts w:ascii="Times New Roman" w:eastAsia="Times New Roman" w:hAnsi="Times New Roman" w:cs="Times New Roman"/>
          <w:sz w:val="24"/>
          <w:szCs w:val="24"/>
        </w:rPr>
        <w:t>.05.2022</w:t>
      </w:r>
    </w:p>
    <w:p w:rsidR="00F9572F" w:rsidRDefault="000029D6">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prevederile ORDINULUI pentru aprobarea Ghidului specific privind regulile și condițiile aplicabile finanțării din fondurile europene aferente Planului național de redresare și reziliență în cadrul apelului de proiecte PNRR/2022/C10, componenta 10 —Fondul local.</w:t>
      </w:r>
    </w:p>
    <w:p w:rsidR="00A75C53" w:rsidRDefault="00A75C53">
      <w:pPr>
        <w:spacing w:after="0"/>
        <w:ind w:firstLine="708"/>
        <w:jc w:val="both"/>
        <w:rPr>
          <w:rFonts w:ascii="Times New Roman" w:eastAsia="Times New Roman" w:hAnsi="Times New Roman" w:cs="Times New Roman"/>
          <w:sz w:val="24"/>
          <w:szCs w:val="24"/>
        </w:rPr>
      </w:pPr>
    </w:p>
    <w:p w:rsidR="00F9572F" w:rsidRDefault="000029D6">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oportună </w:t>
      </w:r>
      <w:r w:rsidR="00A75C53">
        <w:rPr>
          <w:rFonts w:ascii="Times New Roman" w:eastAsia="Times New Roman" w:hAnsi="Times New Roman" w:cs="Times New Roman"/>
          <w:sz w:val="24"/>
          <w:szCs w:val="24"/>
        </w:rPr>
        <w:t>ș</w:t>
      </w:r>
      <w:r>
        <w:rPr>
          <w:rFonts w:ascii="Times New Roman" w:eastAsia="Times New Roman" w:hAnsi="Times New Roman" w:cs="Times New Roman"/>
          <w:sz w:val="24"/>
          <w:szCs w:val="24"/>
        </w:rPr>
        <w:t xml:space="preserve">i de maximă importantă adoptarea unei hotărâri  pentru aprobarea depunerii spre finanţare a proiectului </w:t>
      </w:r>
      <w:r>
        <w:rPr>
          <w:rFonts w:ascii="Times New Roman" w:eastAsia="Times New Roman" w:hAnsi="Times New Roman" w:cs="Times New Roman"/>
          <w:b/>
          <w:sz w:val="24"/>
          <w:szCs w:val="24"/>
        </w:rPr>
        <w:t>“Construirea de locuințe pentru tineri”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cadrul PNNR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de asemenea aprobarea următoarelor valori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F9572F" w:rsidRDefault="000029D6">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Valoarea maximă eligibilă a proiectului de</w:t>
      </w:r>
      <w:r>
        <w:rPr>
          <w:rFonts w:ascii="Times New Roman" w:eastAsia="Times New Roman" w:hAnsi="Times New Roman" w:cs="Times New Roman"/>
          <w:b/>
          <w:sz w:val="24"/>
          <w:szCs w:val="24"/>
        </w:rPr>
        <w:t xml:space="preserve"> </w:t>
      </w:r>
      <w:r w:rsidR="00C92274" w:rsidRPr="00C92274">
        <w:rPr>
          <w:rFonts w:ascii="Times New Roman" w:eastAsia="Times New Roman" w:hAnsi="Times New Roman" w:cs="Times New Roman"/>
          <w:b/>
          <w:sz w:val="24"/>
          <w:szCs w:val="24"/>
          <w:highlight w:val="white"/>
        </w:rPr>
        <w:t xml:space="preserve">12 194 </w:t>
      </w:r>
      <w:r w:rsidR="00C36857">
        <w:rPr>
          <w:rFonts w:ascii="Times New Roman" w:eastAsia="Times New Roman" w:hAnsi="Times New Roman" w:cs="Times New Roman"/>
          <w:b/>
          <w:sz w:val="24"/>
          <w:szCs w:val="24"/>
          <w:highlight w:val="white"/>
        </w:rPr>
        <w:t>906</w:t>
      </w:r>
      <w:r w:rsidR="00C92274" w:rsidRPr="00C92274">
        <w:rPr>
          <w:rFonts w:ascii="Times New Roman" w:eastAsia="Times New Roman" w:hAnsi="Times New Roman" w:cs="Times New Roman"/>
          <w:b/>
          <w:sz w:val="24"/>
          <w:szCs w:val="24"/>
          <w:highlight w:val="white"/>
        </w:rPr>
        <w:t>,</w:t>
      </w:r>
      <w:r w:rsidR="002B0322">
        <w:rPr>
          <w:rFonts w:ascii="Times New Roman" w:eastAsia="Times New Roman" w:hAnsi="Times New Roman" w:cs="Times New Roman"/>
          <w:b/>
          <w:sz w:val="24"/>
          <w:szCs w:val="24"/>
        </w:rPr>
        <w:t>2</w:t>
      </w:r>
      <w:r w:rsidR="00C36857">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lei fără TVA</w:t>
      </w:r>
    </w:p>
    <w:p w:rsidR="00F9572F" w:rsidRDefault="000029D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Valoare totală a bugetului proiectului: </w:t>
      </w:r>
      <w:r>
        <w:rPr>
          <w:rFonts w:ascii="Times New Roman" w:eastAsia="Times New Roman" w:hAnsi="Times New Roman" w:cs="Times New Roman"/>
          <w:b/>
          <w:sz w:val="24"/>
          <w:szCs w:val="24"/>
        </w:rPr>
        <w:t xml:space="preserve"> </w:t>
      </w:r>
      <w:r w:rsidR="00C92274" w:rsidRPr="00C92274">
        <w:rPr>
          <w:rFonts w:ascii="Times New Roman" w:eastAsia="Times New Roman" w:hAnsi="Times New Roman" w:cs="Times New Roman"/>
          <w:sz w:val="24"/>
          <w:szCs w:val="24"/>
          <w:highlight w:val="white"/>
        </w:rPr>
        <w:t xml:space="preserve">12 194 </w:t>
      </w:r>
      <w:r w:rsidR="00C36857">
        <w:rPr>
          <w:rFonts w:ascii="Times New Roman" w:eastAsia="Times New Roman" w:hAnsi="Times New Roman" w:cs="Times New Roman"/>
          <w:sz w:val="24"/>
          <w:szCs w:val="24"/>
          <w:highlight w:val="white"/>
        </w:rPr>
        <w:t>906</w:t>
      </w:r>
      <w:r w:rsidR="00C92274" w:rsidRPr="00C92274">
        <w:rPr>
          <w:rFonts w:ascii="Times New Roman" w:eastAsia="Times New Roman" w:hAnsi="Times New Roman" w:cs="Times New Roman"/>
          <w:sz w:val="24"/>
          <w:szCs w:val="24"/>
          <w:highlight w:val="white"/>
        </w:rPr>
        <w:t>,</w:t>
      </w:r>
      <w:r w:rsidR="00C36857">
        <w:rPr>
          <w:rFonts w:ascii="Times New Roman" w:eastAsia="Times New Roman" w:hAnsi="Times New Roman" w:cs="Times New Roman"/>
          <w:sz w:val="24"/>
          <w:szCs w:val="24"/>
        </w:rPr>
        <w:t>256</w:t>
      </w:r>
      <w:r w:rsidR="00C92274" w:rsidRPr="00C92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lei fără TVA, din care:</w:t>
      </w:r>
    </w:p>
    <w:p w:rsidR="00F9572F" w:rsidRDefault="000029D6">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Contribuţie proprie: 0,00 lei</w:t>
      </w:r>
    </w:p>
    <w:p w:rsidR="00F9572F" w:rsidRDefault="000029D6">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Finanțare nerambursabilă:  </w:t>
      </w:r>
      <w:r w:rsidR="00C92274" w:rsidRPr="00C92274">
        <w:rPr>
          <w:rFonts w:ascii="Times New Roman" w:eastAsia="Times New Roman" w:hAnsi="Times New Roman" w:cs="Times New Roman"/>
          <w:sz w:val="24"/>
          <w:szCs w:val="24"/>
          <w:highlight w:val="white"/>
        </w:rPr>
        <w:t xml:space="preserve">12 194 </w:t>
      </w:r>
      <w:r w:rsidR="00C36857">
        <w:rPr>
          <w:rFonts w:ascii="Times New Roman" w:eastAsia="Times New Roman" w:hAnsi="Times New Roman" w:cs="Times New Roman"/>
          <w:sz w:val="24"/>
          <w:szCs w:val="24"/>
          <w:highlight w:val="white"/>
        </w:rPr>
        <w:t>906</w:t>
      </w:r>
      <w:r w:rsidR="00C92274" w:rsidRPr="00C92274">
        <w:rPr>
          <w:rFonts w:ascii="Times New Roman" w:eastAsia="Times New Roman" w:hAnsi="Times New Roman" w:cs="Times New Roman"/>
          <w:sz w:val="24"/>
          <w:szCs w:val="24"/>
          <w:highlight w:val="white"/>
        </w:rPr>
        <w:t>,</w:t>
      </w:r>
      <w:r w:rsidR="002B0322">
        <w:rPr>
          <w:rFonts w:ascii="Times New Roman" w:eastAsia="Times New Roman" w:hAnsi="Times New Roman" w:cs="Times New Roman"/>
          <w:sz w:val="24"/>
          <w:szCs w:val="24"/>
        </w:rPr>
        <w:t>2</w:t>
      </w:r>
      <w:r w:rsidR="00C36857">
        <w:rPr>
          <w:rFonts w:ascii="Times New Roman" w:eastAsia="Times New Roman" w:hAnsi="Times New Roman" w:cs="Times New Roman"/>
          <w:sz w:val="24"/>
          <w:szCs w:val="24"/>
        </w:rPr>
        <w:t>6</w:t>
      </w:r>
      <w:r w:rsidR="00C9227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lei fără TVA.</w:t>
      </w:r>
    </w:p>
    <w:p w:rsidR="00F9572F" w:rsidRDefault="00F9572F">
      <w:pPr>
        <w:spacing w:after="0"/>
        <w:ind w:firstLine="720"/>
        <w:jc w:val="both"/>
        <w:rPr>
          <w:rFonts w:ascii="Times New Roman" w:eastAsia="Times New Roman" w:hAnsi="Times New Roman" w:cs="Times New Roman"/>
        </w:rPr>
      </w:pPr>
    </w:p>
    <w:p w:rsidR="00F9572F" w:rsidRDefault="000029D6">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Valoarea eligibilă și nerambursabilă este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proporţie de 100% din valoarea </w:t>
      </w:r>
      <w:r>
        <w:rPr>
          <w:rFonts w:ascii="Times New Roman" w:eastAsia="Times New Roman" w:hAnsi="Times New Roman" w:cs="Times New Roman"/>
          <w:sz w:val="24"/>
          <w:szCs w:val="24"/>
        </w:rPr>
        <w:t>totală</w:t>
      </w:r>
      <w:r>
        <w:rPr>
          <w:rFonts w:ascii="Times New Roman" w:eastAsia="Times New Roman" w:hAnsi="Times New Roman" w:cs="Times New Roman"/>
          <w:color w:val="000000"/>
          <w:sz w:val="24"/>
          <w:szCs w:val="24"/>
        </w:rPr>
        <w:t xml:space="preserve"> a bugetului proiectului.</w:t>
      </w:r>
    </w:p>
    <w:p w:rsidR="00F9572F" w:rsidRDefault="000029D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Durata de implementare a proiectului: </w:t>
      </w:r>
      <w:r w:rsidR="00E763E7">
        <w:rPr>
          <w:rFonts w:ascii="Times New Roman" w:eastAsia="Times New Roman" w:hAnsi="Times New Roman" w:cs="Times New Roman"/>
          <w:sz w:val="24"/>
          <w:szCs w:val="24"/>
        </w:rPr>
        <w:t>30 iunie 2026.</w:t>
      </w:r>
    </w:p>
    <w:p w:rsidR="00F9572F" w:rsidRDefault="00F9572F">
      <w:pPr>
        <w:spacing w:after="0"/>
        <w:ind w:firstLine="720"/>
        <w:jc w:val="both"/>
        <w:rPr>
          <w:rFonts w:ascii="Times New Roman" w:eastAsia="Times New Roman" w:hAnsi="Times New Roman" w:cs="Times New Roman"/>
        </w:rPr>
      </w:pPr>
    </w:p>
    <w:p w:rsidR="00F9572F" w:rsidRDefault="00F9572F">
      <w:pPr>
        <w:rPr>
          <w:color w:val="FF0000"/>
        </w:rPr>
      </w:pPr>
    </w:p>
    <w:p w:rsidR="00F9572F" w:rsidRDefault="000029D6">
      <w:pP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sz w:val="24"/>
          <w:szCs w:val="24"/>
        </w:rPr>
        <w:t xml:space="preserve">Arhitect Șef </w:t>
      </w:r>
    </w:p>
    <w:p w:rsidR="00F9572F" w:rsidRDefault="000029D6">
      <w:pPr>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arh. Balog-Tecău Daniela-Maria      </w:t>
      </w:r>
    </w:p>
    <w:p w:rsidR="00F9572F" w:rsidRDefault="00F9572F">
      <w:pPr>
        <w:keepNext/>
        <w:keepLines/>
        <w:pBdr>
          <w:top w:val="nil"/>
          <w:left w:val="nil"/>
          <w:bottom w:val="nil"/>
          <w:right w:val="nil"/>
          <w:between w:val="nil"/>
        </w:pBdr>
        <w:spacing w:after="0"/>
        <w:rPr>
          <w:rFonts w:ascii="Times New Roman" w:eastAsia="Times New Roman" w:hAnsi="Times New Roman" w:cs="Times New Roman"/>
          <w:b/>
          <w:color w:val="000000"/>
          <w:sz w:val="24"/>
          <w:szCs w:val="24"/>
        </w:rPr>
      </w:pPr>
      <w:bookmarkStart w:id="1" w:name="_heading=h.gjdgxs" w:colFirst="0" w:colLast="0"/>
      <w:bookmarkEnd w:id="1"/>
    </w:p>
    <w:sectPr w:rsidR="00F9572F">
      <w:pgSz w:w="11906" w:h="16838"/>
      <w:pgMar w:top="1134" w:right="1106"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Liberation Serif">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49C5"/>
    <w:multiLevelType w:val="multilevel"/>
    <w:tmpl w:val="996076B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8241D3"/>
    <w:multiLevelType w:val="multilevel"/>
    <w:tmpl w:val="15EC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EFF5D84"/>
    <w:multiLevelType w:val="multilevel"/>
    <w:tmpl w:val="96E6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9572F"/>
    <w:rsid w:val="000029D6"/>
    <w:rsid w:val="0009551C"/>
    <w:rsid w:val="001844B3"/>
    <w:rsid w:val="002535DE"/>
    <w:rsid w:val="00264EB6"/>
    <w:rsid w:val="002B0322"/>
    <w:rsid w:val="002F6744"/>
    <w:rsid w:val="00312225"/>
    <w:rsid w:val="003614D3"/>
    <w:rsid w:val="00531E53"/>
    <w:rsid w:val="007A0C11"/>
    <w:rsid w:val="00A75C53"/>
    <w:rsid w:val="00B05E0F"/>
    <w:rsid w:val="00C36857"/>
    <w:rsid w:val="00C92274"/>
    <w:rsid w:val="00E763E7"/>
    <w:rsid w:val="00F9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ia@marghitaonline.ro" TargetMode="External"/><Relationship Id="rId5" Type="http://schemas.openxmlformats.org/officeDocument/2006/relationships/settings" Target="settings.xml"/><Relationship Id="rId10" Type="http://schemas.openxmlformats.org/officeDocument/2006/relationships/hyperlink" Target="http://www.recensamantromania.ro" TargetMode="External"/><Relationship Id="rId4" Type="http://schemas.microsoft.com/office/2007/relationships/stylesWithEffects" Target="stylesWithEffects.xml"/><Relationship Id="rId9" Type="http://schemas.openxmlformats.org/officeDocument/2006/relationships/hyperlink" Target="http://www.recensamantromani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ejuHOIboXhumpgX6iuWFGoplgA==">AMUW2mX+XpeGrws4TpOkuXHrcAQVEzKg7c8UgHb4V+queR9aR4nyZN2N2xedwVAAHvp4MJK+KIJ/HsOL2gpLMMHWu3Dh5Vt5obuvpS/EsrBPV3T0YoqBh6eE0G38WQIvmMJdof8JxWCG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dcterms:created xsi:type="dcterms:W3CDTF">2022-05-24T13:53:00Z</dcterms:created>
  <dcterms:modified xsi:type="dcterms:W3CDTF">2022-06-09T09:02:00Z</dcterms:modified>
</cp:coreProperties>
</file>