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901EAF" w:rsidRDefault="007D5E5F" w:rsidP="00EB3180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901EAF">
        <w:rPr>
          <w:rFonts w:asciiTheme="minorHAnsi" w:hAnsiTheme="minorHAnsi" w:cstheme="minorHAnsi"/>
          <w:b/>
          <w:bCs/>
          <w:lang w:eastAsia="ro-RO"/>
        </w:rPr>
        <w:t>Anexa</w:t>
      </w:r>
    </w:p>
    <w:p w14:paraId="161EB0A3" w14:textId="268A50F8" w:rsidR="00EB3180" w:rsidRPr="00901EAF" w:rsidRDefault="007D5E5F" w:rsidP="00EB3180">
      <w:pPr>
        <w:ind w:left="5040"/>
        <w:jc w:val="center"/>
        <w:rPr>
          <w:rFonts w:asciiTheme="minorHAnsi" w:hAnsiTheme="minorHAnsi" w:cstheme="minorHAnsi"/>
          <w:lang w:eastAsia="ro-RO"/>
        </w:rPr>
      </w:pPr>
      <w:r w:rsidRPr="00901EAF">
        <w:rPr>
          <w:rFonts w:asciiTheme="minorHAnsi" w:hAnsiTheme="minorHAnsi" w:cstheme="minorHAnsi"/>
          <w:lang w:eastAsia="ro-RO"/>
        </w:rPr>
        <w:t>l</w:t>
      </w:r>
      <w:r w:rsidR="00EB3180" w:rsidRPr="00901EAF">
        <w:rPr>
          <w:rFonts w:asciiTheme="minorHAnsi" w:hAnsiTheme="minorHAnsi" w:cstheme="minorHAnsi"/>
          <w:lang w:eastAsia="ro-RO"/>
        </w:rPr>
        <w:t xml:space="preserve">a </w:t>
      </w:r>
      <w:r w:rsidR="00901EAF">
        <w:rPr>
          <w:rFonts w:asciiTheme="minorHAnsi" w:hAnsiTheme="minorHAnsi" w:cstheme="minorHAnsi"/>
          <w:lang w:eastAsia="ro-RO"/>
        </w:rPr>
        <w:t>Hotărârea Consiliului local al Comunei Șoldanu</w:t>
      </w:r>
      <w:r w:rsidR="007D37BC" w:rsidRPr="00901EAF">
        <w:rPr>
          <w:rFonts w:asciiTheme="minorHAnsi" w:hAnsiTheme="minorHAnsi" w:cstheme="minorHAnsi"/>
          <w:lang w:eastAsia="ro-RO"/>
        </w:rPr>
        <w:t xml:space="preserve"> n</w:t>
      </w:r>
      <w:r w:rsidR="0017465B" w:rsidRPr="00901EAF">
        <w:rPr>
          <w:rFonts w:asciiTheme="minorHAnsi" w:hAnsiTheme="minorHAnsi" w:cstheme="minorHAnsi"/>
          <w:lang w:eastAsia="ro-RO"/>
        </w:rPr>
        <w:t xml:space="preserve">r. </w:t>
      </w:r>
      <w:r w:rsidR="00EA438B" w:rsidRPr="00901EAF">
        <w:rPr>
          <w:rFonts w:asciiTheme="minorHAnsi" w:hAnsiTheme="minorHAnsi" w:cstheme="minorHAnsi"/>
          <w:lang w:eastAsia="ro-RO"/>
        </w:rPr>
        <w:t>4</w:t>
      </w:r>
      <w:r w:rsidR="00E3241E">
        <w:rPr>
          <w:rFonts w:asciiTheme="minorHAnsi" w:hAnsiTheme="minorHAnsi" w:cstheme="minorHAnsi"/>
          <w:lang w:eastAsia="ro-RO"/>
        </w:rPr>
        <w:t>6</w:t>
      </w:r>
      <w:r w:rsidR="008A3285" w:rsidRPr="00901EAF">
        <w:rPr>
          <w:rFonts w:asciiTheme="minorHAnsi" w:hAnsiTheme="minorHAnsi" w:cstheme="minorHAnsi"/>
          <w:lang w:eastAsia="ro-RO"/>
        </w:rPr>
        <w:t xml:space="preserve"> din </w:t>
      </w:r>
      <w:r w:rsidR="00EA438B" w:rsidRPr="00901EAF">
        <w:rPr>
          <w:rFonts w:asciiTheme="minorHAnsi" w:hAnsiTheme="minorHAnsi" w:cstheme="minorHAnsi"/>
          <w:lang w:eastAsia="ro-RO"/>
        </w:rPr>
        <w:t>2</w:t>
      </w:r>
      <w:r w:rsidR="00E3241E">
        <w:rPr>
          <w:rFonts w:asciiTheme="minorHAnsi" w:hAnsiTheme="minorHAnsi" w:cstheme="minorHAnsi"/>
          <w:lang w:eastAsia="ro-RO"/>
        </w:rPr>
        <w:t>7</w:t>
      </w:r>
      <w:r w:rsidR="008A3285" w:rsidRPr="00901EAF">
        <w:rPr>
          <w:rFonts w:asciiTheme="minorHAnsi" w:hAnsiTheme="minorHAnsi" w:cstheme="minorHAnsi"/>
          <w:lang w:eastAsia="ro-RO"/>
        </w:rPr>
        <w:t>.0</w:t>
      </w:r>
      <w:r w:rsidR="00EA438B" w:rsidRPr="00901EAF">
        <w:rPr>
          <w:rFonts w:asciiTheme="minorHAnsi" w:hAnsiTheme="minorHAnsi" w:cstheme="minorHAnsi"/>
          <w:lang w:eastAsia="ro-RO"/>
        </w:rPr>
        <w:t>6</w:t>
      </w:r>
      <w:r w:rsidR="008A3285" w:rsidRPr="00901EAF">
        <w:rPr>
          <w:rFonts w:asciiTheme="minorHAnsi" w:hAnsiTheme="minorHAnsi" w:cstheme="minorHAnsi"/>
          <w:lang w:eastAsia="ro-RO"/>
        </w:rPr>
        <w:t>.2022</w:t>
      </w:r>
    </w:p>
    <w:p w14:paraId="131DE841" w14:textId="7D63C466" w:rsidR="00EB3180" w:rsidRPr="00901EAF" w:rsidRDefault="00EB3180" w:rsidP="00EB3180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5CCDEA20" w14:textId="77777777" w:rsidR="00082A82" w:rsidRPr="00901EAF" w:rsidRDefault="00082A82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</w:p>
    <w:p w14:paraId="7E049462" w14:textId="0D56B9A6" w:rsidR="007722DF" w:rsidRPr="00901EAF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901EAF">
        <w:rPr>
          <w:rFonts w:asciiTheme="minorHAnsi" w:hAnsiTheme="minorHAnsi" w:cstheme="minorHAnsi"/>
          <w:b/>
          <w:bCs/>
          <w:lang w:eastAsia="ro-RO"/>
        </w:rPr>
        <w:t>RECTIFICAREA BUGETULUI LOCAL PE ANUL 202</w:t>
      </w:r>
      <w:r w:rsidR="00082A82" w:rsidRPr="00901EAF">
        <w:rPr>
          <w:rFonts w:asciiTheme="minorHAnsi" w:hAnsiTheme="minorHAnsi" w:cstheme="minorHAnsi"/>
          <w:b/>
          <w:bCs/>
          <w:lang w:eastAsia="ro-RO"/>
        </w:rPr>
        <w:t>2</w:t>
      </w:r>
      <w:r w:rsidRPr="00901EAF">
        <w:rPr>
          <w:rFonts w:asciiTheme="minorHAnsi" w:hAnsiTheme="minorHAnsi" w:cstheme="minorHAnsi"/>
          <w:b/>
          <w:bCs/>
          <w:lang w:eastAsia="ro-RO"/>
        </w:rPr>
        <w:t xml:space="preserve"> AL COMUNEI ŞOLDANU, JUDEȚUL CĂLĂRAŞI, </w:t>
      </w:r>
    </w:p>
    <w:p w14:paraId="7F56B446" w14:textId="1517DB7B" w:rsidR="00EB3180" w:rsidRPr="00901EAF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901EAF">
        <w:rPr>
          <w:rFonts w:asciiTheme="minorHAnsi" w:hAnsiTheme="minorHAnsi" w:cstheme="minorHAnsi"/>
          <w:b/>
          <w:bCs/>
          <w:lang w:eastAsia="ro-RO"/>
        </w:rPr>
        <w:t xml:space="preserve">ÎN </w:t>
      </w:r>
      <w:r w:rsidR="00EA438B" w:rsidRPr="00901EAF">
        <w:rPr>
          <w:rFonts w:asciiTheme="minorHAnsi" w:hAnsiTheme="minorHAnsi" w:cstheme="minorHAnsi"/>
          <w:b/>
          <w:bCs/>
          <w:lang w:eastAsia="ro-RO"/>
        </w:rPr>
        <w:t xml:space="preserve">IUNIE </w:t>
      </w:r>
      <w:r w:rsidRPr="00901EAF">
        <w:rPr>
          <w:rFonts w:asciiTheme="minorHAnsi" w:hAnsiTheme="minorHAnsi" w:cstheme="minorHAnsi"/>
          <w:b/>
          <w:bCs/>
          <w:lang w:eastAsia="ro-RO"/>
        </w:rPr>
        <w:t>202</w:t>
      </w:r>
      <w:r w:rsidR="007953FA" w:rsidRPr="00901EAF">
        <w:rPr>
          <w:rFonts w:asciiTheme="minorHAnsi" w:hAnsiTheme="minorHAnsi" w:cstheme="minorHAnsi"/>
          <w:b/>
          <w:bCs/>
          <w:lang w:eastAsia="ro-RO"/>
        </w:rPr>
        <w:t>1</w:t>
      </w:r>
    </w:p>
    <w:p w14:paraId="26B7039D" w14:textId="38FC43A0" w:rsidR="00190B54" w:rsidRPr="00901EAF" w:rsidRDefault="00EB3180" w:rsidP="00E3241E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  <w:r w:rsidRPr="00901EAF">
        <w:rPr>
          <w:rFonts w:asciiTheme="minorHAnsi" w:hAnsiTheme="minorHAnsi" w:cstheme="minorHAnsi"/>
          <w:b/>
          <w:bCs/>
          <w:sz w:val="20"/>
          <w:szCs w:val="20"/>
          <w:lang w:eastAsia="ro-RO"/>
        </w:rPr>
        <w:t>- lei</w:t>
      </w:r>
      <w:r w:rsidR="004E7156" w:rsidRPr="00901EAF">
        <w:rPr>
          <w:rFonts w:asciiTheme="minorHAnsi" w:hAnsiTheme="minorHAnsi" w:cstheme="minorHAnsi"/>
          <w:b/>
          <w:bCs/>
          <w:sz w:val="20"/>
          <w:szCs w:val="20"/>
          <w:lang w:eastAsia="ro-RO"/>
        </w:rPr>
        <w:t xml:space="preserve"> 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794"/>
        <w:gridCol w:w="5098"/>
        <w:gridCol w:w="1284"/>
        <w:gridCol w:w="1284"/>
        <w:gridCol w:w="1284"/>
      </w:tblGrid>
      <w:tr w:rsidR="00901EAF" w:rsidRPr="00901EAF" w14:paraId="7051F2B7" w14:textId="77777777" w:rsidTr="00600F10">
        <w:trPr>
          <w:trHeight w:val="699"/>
        </w:trPr>
        <w:tc>
          <w:tcPr>
            <w:tcW w:w="407" w:type="pct"/>
            <w:vAlign w:val="center"/>
          </w:tcPr>
          <w:p w14:paraId="08CF6EC4" w14:textId="77777777" w:rsidR="00E3241E" w:rsidRPr="00600F10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NR.</w:t>
            </w:r>
          </w:p>
          <w:p w14:paraId="1056C118" w14:textId="3D1C7C0A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2616" w:type="pct"/>
            <w:vAlign w:val="center"/>
          </w:tcPr>
          <w:p w14:paraId="3BABABC9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659" w:type="pct"/>
            <w:vAlign w:val="center"/>
          </w:tcPr>
          <w:p w14:paraId="43EA037A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Cod</w:t>
            </w:r>
          </w:p>
          <w:p w14:paraId="039447C6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659" w:type="pct"/>
            <w:vAlign w:val="center"/>
          </w:tcPr>
          <w:p w14:paraId="6A923258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TOTAL AN</w:t>
            </w:r>
          </w:p>
          <w:p w14:paraId="05A25BC0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2022</w:t>
            </w:r>
          </w:p>
        </w:tc>
        <w:tc>
          <w:tcPr>
            <w:tcW w:w="659" w:type="pct"/>
            <w:vAlign w:val="center"/>
          </w:tcPr>
          <w:p w14:paraId="40A678F1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TRIM</w:t>
            </w:r>
          </w:p>
          <w:p w14:paraId="4D7A8520" w14:textId="77777777" w:rsidR="00901EAF" w:rsidRPr="00901EAF" w:rsidRDefault="00901EAF" w:rsidP="00600F10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II</w:t>
            </w:r>
          </w:p>
        </w:tc>
      </w:tr>
      <w:tr w:rsidR="00901EAF" w:rsidRPr="00901EAF" w14:paraId="11DA4226" w14:textId="77777777" w:rsidTr="00E3241E">
        <w:trPr>
          <w:trHeight w:val="405"/>
        </w:trPr>
        <w:tc>
          <w:tcPr>
            <w:tcW w:w="407" w:type="pct"/>
          </w:tcPr>
          <w:p w14:paraId="12D94B5F" w14:textId="77777777" w:rsidR="00901EAF" w:rsidRPr="00901EAF" w:rsidRDefault="00901EAF" w:rsidP="003739F1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616" w:type="pct"/>
          </w:tcPr>
          <w:p w14:paraId="352D3CC6" w14:textId="77777777" w:rsidR="00901EAF" w:rsidRPr="00901EAF" w:rsidRDefault="00901EAF" w:rsidP="003739F1">
            <w:pPr>
              <w:spacing w:before="40" w:line="360" w:lineRule="auto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59" w:type="pct"/>
          </w:tcPr>
          <w:p w14:paraId="238159CA" w14:textId="77777777" w:rsidR="00901EAF" w:rsidRPr="00901EAF" w:rsidRDefault="00901EAF" w:rsidP="003739F1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59" w:type="pct"/>
          </w:tcPr>
          <w:p w14:paraId="345E5667" w14:textId="77777777" w:rsidR="00901EAF" w:rsidRPr="00901EAF" w:rsidRDefault="00901EAF" w:rsidP="003739F1">
            <w:pPr>
              <w:spacing w:before="4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20.240</w:t>
            </w:r>
          </w:p>
        </w:tc>
        <w:tc>
          <w:tcPr>
            <w:tcW w:w="659" w:type="pct"/>
          </w:tcPr>
          <w:p w14:paraId="222573DA" w14:textId="77777777" w:rsidR="00901EAF" w:rsidRPr="00901EAF" w:rsidRDefault="00901EAF" w:rsidP="003739F1">
            <w:pPr>
              <w:spacing w:before="4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20.240</w:t>
            </w:r>
          </w:p>
        </w:tc>
      </w:tr>
      <w:tr w:rsidR="00901EAF" w:rsidRPr="00901EAF" w14:paraId="01320105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7D285802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616" w:type="pct"/>
          </w:tcPr>
          <w:p w14:paraId="0FC54B60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Impozite și taxe pe proprietate</w:t>
            </w:r>
          </w:p>
        </w:tc>
        <w:tc>
          <w:tcPr>
            <w:tcW w:w="659" w:type="pct"/>
          </w:tcPr>
          <w:p w14:paraId="1EE96517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07.02</w:t>
            </w:r>
          </w:p>
        </w:tc>
        <w:tc>
          <w:tcPr>
            <w:tcW w:w="659" w:type="pct"/>
          </w:tcPr>
          <w:p w14:paraId="7AD7D435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17.300</w:t>
            </w:r>
          </w:p>
        </w:tc>
        <w:tc>
          <w:tcPr>
            <w:tcW w:w="659" w:type="pct"/>
          </w:tcPr>
          <w:p w14:paraId="44F4DF94" w14:textId="77777777" w:rsidR="00901EAF" w:rsidRPr="00901EAF" w:rsidRDefault="00901EAF" w:rsidP="00901EAF">
            <w:pPr>
              <w:spacing w:before="40" w:afterLines="40" w:after="96" w:line="360" w:lineRule="auto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17.300</w:t>
            </w:r>
          </w:p>
        </w:tc>
      </w:tr>
      <w:tr w:rsidR="00901EAF" w:rsidRPr="00901EAF" w14:paraId="6DAF7D0A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765DBE88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5635D93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Impozit pe clădiri de la persoane juridice</w:t>
            </w:r>
          </w:p>
        </w:tc>
        <w:tc>
          <w:tcPr>
            <w:tcW w:w="659" w:type="pct"/>
          </w:tcPr>
          <w:p w14:paraId="50097A49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07.02.01.02</w:t>
            </w:r>
          </w:p>
        </w:tc>
        <w:tc>
          <w:tcPr>
            <w:tcW w:w="659" w:type="pct"/>
          </w:tcPr>
          <w:p w14:paraId="16A530F7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8.600</w:t>
            </w:r>
          </w:p>
        </w:tc>
        <w:tc>
          <w:tcPr>
            <w:tcW w:w="659" w:type="pct"/>
          </w:tcPr>
          <w:p w14:paraId="5A544387" w14:textId="77777777" w:rsidR="00901EAF" w:rsidRPr="00901EAF" w:rsidRDefault="00901EAF" w:rsidP="00901EAF">
            <w:pPr>
              <w:spacing w:before="40" w:afterLines="40" w:after="96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8.600</w:t>
            </w:r>
          </w:p>
        </w:tc>
      </w:tr>
      <w:tr w:rsidR="00901EAF" w:rsidRPr="00901EAF" w14:paraId="4E5A6527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005CD129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3D0D45C" w14:textId="40FF2BA0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Taxe judiciare de timbru </w:t>
            </w:r>
            <w:r w:rsidR="00600F10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 alte taxe de timbru</w:t>
            </w:r>
          </w:p>
        </w:tc>
        <w:tc>
          <w:tcPr>
            <w:tcW w:w="659" w:type="pct"/>
          </w:tcPr>
          <w:p w14:paraId="7D6F8551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07.02.03.00</w:t>
            </w:r>
          </w:p>
        </w:tc>
        <w:tc>
          <w:tcPr>
            <w:tcW w:w="659" w:type="pct"/>
          </w:tcPr>
          <w:p w14:paraId="3A5A6FF8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8.700</w:t>
            </w:r>
          </w:p>
        </w:tc>
        <w:tc>
          <w:tcPr>
            <w:tcW w:w="659" w:type="pct"/>
          </w:tcPr>
          <w:p w14:paraId="3A86543C" w14:textId="77777777" w:rsidR="00901EAF" w:rsidRPr="00901EAF" w:rsidRDefault="00901EAF" w:rsidP="00901EAF">
            <w:pPr>
              <w:spacing w:before="40" w:afterLines="40" w:after="96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8.700</w:t>
            </w:r>
          </w:p>
        </w:tc>
      </w:tr>
      <w:tr w:rsidR="00901EAF" w:rsidRPr="00901EAF" w14:paraId="4C14BEC7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7CE75D75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616" w:type="pct"/>
          </w:tcPr>
          <w:p w14:paraId="52F95EF8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Subvenții de la bugetul de stat-din care:</w:t>
            </w:r>
          </w:p>
        </w:tc>
        <w:tc>
          <w:tcPr>
            <w:tcW w:w="659" w:type="pct"/>
          </w:tcPr>
          <w:p w14:paraId="43BD2789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659" w:type="pct"/>
          </w:tcPr>
          <w:p w14:paraId="4AA28BA2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  <w:tc>
          <w:tcPr>
            <w:tcW w:w="659" w:type="pct"/>
          </w:tcPr>
          <w:p w14:paraId="58D3B006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</w:tr>
      <w:tr w:rsidR="00901EAF" w:rsidRPr="00901EAF" w14:paraId="0E6D272A" w14:textId="77777777" w:rsidTr="00600F10">
        <w:trPr>
          <w:trHeight w:hRule="exact" w:val="623"/>
        </w:trPr>
        <w:tc>
          <w:tcPr>
            <w:tcW w:w="407" w:type="pct"/>
            <w:vMerge/>
          </w:tcPr>
          <w:p w14:paraId="52E7C803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20F0EE43" w14:textId="69766A8E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Subvenții pentru acordarea ajutorului p</w:t>
            </w:r>
            <w:r w:rsidR="00600F10">
              <w:rPr>
                <w:rFonts w:asciiTheme="minorHAnsi" w:hAnsiTheme="minorHAnsi" w:cstheme="minorHAnsi"/>
                <w:iCs/>
                <w:sz w:val="20"/>
                <w:szCs w:val="20"/>
              </w:rPr>
              <w:t>en</w:t>
            </w: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t</w:t>
            </w:r>
            <w:r w:rsidR="00600F10">
              <w:rPr>
                <w:rFonts w:asciiTheme="minorHAnsi" w:hAnsiTheme="minorHAnsi" w:cstheme="minorHAnsi"/>
                <w:iCs/>
                <w:sz w:val="20"/>
                <w:szCs w:val="20"/>
              </w:rPr>
              <w:t>ru</w:t>
            </w: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încălzirea locuinței</w:t>
            </w:r>
          </w:p>
        </w:tc>
        <w:tc>
          <w:tcPr>
            <w:tcW w:w="659" w:type="pct"/>
          </w:tcPr>
          <w:p w14:paraId="55F14BA4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42.02.34</w:t>
            </w:r>
          </w:p>
        </w:tc>
        <w:tc>
          <w:tcPr>
            <w:tcW w:w="659" w:type="pct"/>
          </w:tcPr>
          <w:p w14:paraId="24EFC179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2.940</w:t>
            </w:r>
          </w:p>
        </w:tc>
        <w:tc>
          <w:tcPr>
            <w:tcW w:w="659" w:type="pct"/>
          </w:tcPr>
          <w:p w14:paraId="1CDE1234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2.940</w:t>
            </w:r>
          </w:p>
        </w:tc>
      </w:tr>
      <w:tr w:rsidR="00901EAF" w:rsidRPr="00901EAF" w14:paraId="066BB8FC" w14:textId="77777777" w:rsidTr="00E3241E">
        <w:trPr>
          <w:trHeight w:val="360"/>
        </w:trPr>
        <w:tc>
          <w:tcPr>
            <w:tcW w:w="407" w:type="pct"/>
          </w:tcPr>
          <w:p w14:paraId="0C843AAC" w14:textId="77777777" w:rsidR="00901EAF" w:rsidRPr="00901EAF" w:rsidRDefault="00901EAF" w:rsidP="003739F1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616" w:type="pct"/>
          </w:tcPr>
          <w:p w14:paraId="47CB85BE" w14:textId="77777777" w:rsidR="00901EAF" w:rsidRPr="00901EAF" w:rsidRDefault="00901EAF" w:rsidP="003739F1">
            <w:pPr>
              <w:spacing w:before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59" w:type="pct"/>
          </w:tcPr>
          <w:p w14:paraId="65D698C5" w14:textId="77777777" w:rsidR="00901EAF" w:rsidRPr="00901EAF" w:rsidRDefault="00901EAF" w:rsidP="003739F1">
            <w:pPr>
              <w:spacing w:before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59" w:type="pct"/>
          </w:tcPr>
          <w:p w14:paraId="74AFBA18" w14:textId="77777777" w:rsidR="00901EAF" w:rsidRPr="00901EAF" w:rsidRDefault="00901EAF" w:rsidP="003739F1">
            <w:pPr>
              <w:spacing w:before="4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20.240</w:t>
            </w:r>
          </w:p>
        </w:tc>
        <w:tc>
          <w:tcPr>
            <w:tcW w:w="659" w:type="pct"/>
          </w:tcPr>
          <w:p w14:paraId="14832694" w14:textId="77777777" w:rsidR="00901EAF" w:rsidRPr="00901EAF" w:rsidRDefault="00901EAF" w:rsidP="003739F1">
            <w:pPr>
              <w:spacing w:before="4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20.240</w:t>
            </w:r>
          </w:p>
        </w:tc>
      </w:tr>
      <w:tr w:rsidR="00901EAF" w:rsidRPr="00901EAF" w14:paraId="41C56995" w14:textId="77777777" w:rsidTr="00E3241E">
        <w:trPr>
          <w:trHeight w:hRule="exact" w:val="358"/>
        </w:trPr>
        <w:tc>
          <w:tcPr>
            <w:tcW w:w="407" w:type="pct"/>
            <w:vMerge w:val="restart"/>
          </w:tcPr>
          <w:p w14:paraId="6DA45E61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616" w:type="pct"/>
          </w:tcPr>
          <w:p w14:paraId="55C5B057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executive – din care:</w:t>
            </w:r>
          </w:p>
        </w:tc>
        <w:tc>
          <w:tcPr>
            <w:tcW w:w="659" w:type="pct"/>
          </w:tcPr>
          <w:p w14:paraId="1C0AD240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51.02.01.03</w:t>
            </w:r>
          </w:p>
        </w:tc>
        <w:tc>
          <w:tcPr>
            <w:tcW w:w="659" w:type="pct"/>
          </w:tcPr>
          <w:p w14:paraId="66309027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11.700</w:t>
            </w:r>
          </w:p>
        </w:tc>
        <w:tc>
          <w:tcPr>
            <w:tcW w:w="659" w:type="pct"/>
          </w:tcPr>
          <w:p w14:paraId="70171D21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11.700</w:t>
            </w:r>
          </w:p>
        </w:tc>
      </w:tr>
      <w:tr w:rsidR="00901EAF" w:rsidRPr="00901EAF" w14:paraId="1C9C7BBC" w14:textId="77777777" w:rsidTr="00E3241E">
        <w:trPr>
          <w:trHeight w:hRule="exact" w:val="358"/>
        </w:trPr>
        <w:tc>
          <w:tcPr>
            <w:tcW w:w="407" w:type="pct"/>
            <w:vMerge/>
          </w:tcPr>
          <w:p w14:paraId="4D7056DD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69C13F0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Bunuri și servicii</w:t>
            </w:r>
          </w:p>
        </w:tc>
        <w:tc>
          <w:tcPr>
            <w:tcW w:w="659" w:type="pct"/>
          </w:tcPr>
          <w:p w14:paraId="359C4BE8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51.02.20</w:t>
            </w:r>
          </w:p>
        </w:tc>
        <w:tc>
          <w:tcPr>
            <w:tcW w:w="659" w:type="pct"/>
          </w:tcPr>
          <w:p w14:paraId="4818E4FD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11.700</w:t>
            </w:r>
          </w:p>
        </w:tc>
        <w:tc>
          <w:tcPr>
            <w:tcW w:w="659" w:type="pct"/>
          </w:tcPr>
          <w:p w14:paraId="7E15925A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11.700</w:t>
            </w:r>
          </w:p>
        </w:tc>
      </w:tr>
      <w:tr w:rsidR="00901EAF" w:rsidRPr="00901EAF" w14:paraId="6FEDC381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3A43AAA6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50F6637E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Carburanți si lubrifianți</w:t>
            </w:r>
          </w:p>
        </w:tc>
        <w:tc>
          <w:tcPr>
            <w:tcW w:w="659" w:type="pct"/>
          </w:tcPr>
          <w:p w14:paraId="1753B3A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20.01.05</w:t>
            </w:r>
          </w:p>
        </w:tc>
        <w:tc>
          <w:tcPr>
            <w:tcW w:w="659" w:type="pct"/>
          </w:tcPr>
          <w:p w14:paraId="012040E7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1.700</w:t>
            </w:r>
          </w:p>
        </w:tc>
        <w:tc>
          <w:tcPr>
            <w:tcW w:w="659" w:type="pct"/>
          </w:tcPr>
          <w:p w14:paraId="4D667D9D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1.700</w:t>
            </w:r>
          </w:p>
        </w:tc>
      </w:tr>
      <w:tr w:rsidR="00901EAF" w:rsidRPr="00901EAF" w14:paraId="23F07D5D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0F721E82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28091168" w14:textId="263DEEB6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Poștă, </w:t>
            </w:r>
            <w:r w:rsidR="00E3241E" w:rsidRPr="00901EAF">
              <w:rPr>
                <w:rFonts w:asciiTheme="minorHAnsi" w:hAnsiTheme="minorHAnsi" w:cstheme="minorHAnsi"/>
                <w:sz w:val="20"/>
                <w:szCs w:val="20"/>
              </w:rPr>
              <w:t>telecomunicații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, radio, tv</w:t>
            </w:r>
            <w:r w:rsidR="00E3241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internet</w:t>
            </w:r>
          </w:p>
        </w:tc>
        <w:tc>
          <w:tcPr>
            <w:tcW w:w="659" w:type="pct"/>
          </w:tcPr>
          <w:p w14:paraId="7EED94C0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20.01.08</w:t>
            </w:r>
          </w:p>
        </w:tc>
        <w:tc>
          <w:tcPr>
            <w:tcW w:w="659" w:type="pct"/>
          </w:tcPr>
          <w:p w14:paraId="7B707F02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659" w:type="pct"/>
          </w:tcPr>
          <w:p w14:paraId="25C57A45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3.000</w:t>
            </w:r>
          </w:p>
        </w:tc>
      </w:tr>
      <w:tr w:rsidR="00901EAF" w:rsidRPr="00901EAF" w14:paraId="43C19941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5C061986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710E011E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Obiecte de inventar</w:t>
            </w:r>
          </w:p>
        </w:tc>
        <w:tc>
          <w:tcPr>
            <w:tcW w:w="659" w:type="pct"/>
          </w:tcPr>
          <w:p w14:paraId="414DDB20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20.05.30</w:t>
            </w:r>
          </w:p>
        </w:tc>
        <w:tc>
          <w:tcPr>
            <w:tcW w:w="659" w:type="pct"/>
          </w:tcPr>
          <w:p w14:paraId="62DC44F2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</w:p>
        </w:tc>
        <w:tc>
          <w:tcPr>
            <w:tcW w:w="659" w:type="pct"/>
          </w:tcPr>
          <w:p w14:paraId="374DEE74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</w:p>
        </w:tc>
      </w:tr>
      <w:tr w:rsidR="00901EAF" w:rsidRPr="00901EAF" w14:paraId="004CF6FE" w14:textId="77777777" w:rsidTr="00E3241E">
        <w:trPr>
          <w:trHeight w:hRule="exact" w:val="352"/>
        </w:trPr>
        <w:tc>
          <w:tcPr>
            <w:tcW w:w="407" w:type="pct"/>
            <w:vMerge/>
          </w:tcPr>
          <w:p w14:paraId="75212688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13D01A08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Protecția muncii</w:t>
            </w:r>
          </w:p>
        </w:tc>
        <w:tc>
          <w:tcPr>
            <w:tcW w:w="659" w:type="pct"/>
          </w:tcPr>
          <w:p w14:paraId="31836AA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20.14</w:t>
            </w:r>
          </w:p>
        </w:tc>
        <w:tc>
          <w:tcPr>
            <w:tcW w:w="659" w:type="pct"/>
          </w:tcPr>
          <w:p w14:paraId="199FD9B8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659" w:type="pct"/>
          </w:tcPr>
          <w:p w14:paraId="24703925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</w:tr>
      <w:tr w:rsidR="00901EAF" w:rsidRPr="00901EAF" w14:paraId="662BB775" w14:textId="77777777" w:rsidTr="00E3241E">
        <w:trPr>
          <w:trHeight w:hRule="exact" w:val="352"/>
        </w:trPr>
        <w:tc>
          <w:tcPr>
            <w:tcW w:w="407" w:type="pct"/>
            <w:vMerge/>
          </w:tcPr>
          <w:p w14:paraId="23AC2ABE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1EF084E8" w14:textId="7B9AC291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Reclamă </w:t>
            </w:r>
            <w:r w:rsidR="00600F10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 publicitate</w:t>
            </w:r>
          </w:p>
        </w:tc>
        <w:tc>
          <w:tcPr>
            <w:tcW w:w="659" w:type="pct"/>
          </w:tcPr>
          <w:p w14:paraId="0C277DE5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20.30.01</w:t>
            </w:r>
          </w:p>
        </w:tc>
        <w:tc>
          <w:tcPr>
            <w:tcW w:w="659" w:type="pct"/>
          </w:tcPr>
          <w:p w14:paraId="621563DA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659" w:type="pct"/>
          </w:tcPr>
          <w:p w14:paraId="69A47BBB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</w:tr>
      <w:tr w:rsidR="00901EAF" w:rsidRPr="00901EAF" w14:paraId="11AE39D1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3629ED61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616" w:type="pct"/>
          </w:tcPr>
          <w:p w14:paraId="01846EF8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Cămine culturale</w:t>
            </w:r>
          </w:p>
        </w:tc>
        <w:tc>
          <w:tcPr>
            <w:tcW w:w="659" w:type="pct"/>
          </w:tcPr>
          <w:p w14:paraId="50A1D392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67.02.03.07</w:t>
            </w:r>
          </w:p>
        </w:tc>
        <w:tc>
          <w:tcPr>
            <w:tcW w:w="659" w:type="pct"/>
          </w:tcPr>
          <w:p w14:paraId="6B3E59B6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659" w:type="pct"/>
          </w:tcPr>
          <w:p w14:paraId="52047FF8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1.000</w:t>
            </w:r>
          </w:p>
        </w:tc>
      </w:tr>
      <w:tr w:rsidR="00901EAF" w:rsidRPr="00901EAF" w14:paraId="3C0F2C82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63ECCFE7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EF0CDF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Bunuri și servicii</w:t>
            </w:r>
          </w:p>
        </w:tc>
        <w:tc>
          <w:tcPr>
            <w:tcW w:w="659" w:type="pct"/>
          </w:tcPr>
          <w:p w14:paraId="471AA95D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67.02.20</w:t>
            </w:r>
          </w:p>
        </w:tc>
        <w:tc>
          <w:tcPr>
            <w:tcW w:w="659" w:type="pct"/>
          </w:tcPr>
          <w:p w14:paraId="64E041CE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659" w:type="pct"/>
          </w:tcPr>
          <w:p w14:paraId="0A4960B1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1.000</w:t>
            </w:r>
          </w:p>
        </w:tc>
      </w:tr>
      <w:tr w:rsidR="00901EAF" w:rsidRPr="00901EAF" w14:paraId="5571B739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2D2B58A3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72F41DC8" w14:textId="322DA98F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Apă, canal </w:t>
            </w:r>
            <w:r w:rsidR="003739F1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 salubritate</w:t>
            </w:r>
          </w:p>
        </w:tc>
        <w:tc>
          <w:tcPr>
            <w:tcW w:w="659" w:type="pct"/>
          </w:tcPr>
          <w:p w14:paraId="1A27872E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20.01.03</w:t>
            </w:r>
          </w:p>
        </w:tc>
        <w:tc>
          <w:tcPr>
            <w:tcW w:w="659" w:type="pct"/>
          </w:tcPr>
          <w:p w14:paraId="7979BD8F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659" w:type="pct"/>
          </w:tcPr>
          <w:p w14:paraId="4E6A0C96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</w:tr>
      <w:tr w:rsidR="00901EAF" w:rsidRPr="00901EAF" w14:paraId="76D05EC1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068EF2A8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2616" w:type="pct"/>
          </w:tcPr>
          <w:p w14:paraId="34FFCE8E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Ajutor social</w:t>
            </w:r>
          </w:p>
        </w:tc>
        <w:tc>
          <w:tcPr>
            <w:tcW w:w="659" w:type="pct"/>
          </w:tcPr>
          <w:p w14:paraId="54A3E7E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68.02.15.01</w:t>
            </w:r>
          </w:p>
        </w:tc>
        <w:tc>
          <w:tcPr>
            <w:tcW w:w="659" w:type="pct"/>
          </w:tcPr>
          <w:p w14:paraId="2F04DD0B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  <w:tc>
          <w:tcPr>
            <w:tcW w:w="659" w:type="pct"/>
          </w:tcPr>
          <w:p w14:paraId="68A0AB16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</w:tr>
      <w:tr w:rsidR="00901EAF" w:rsidRPr="00901EAF" w14:paraId="33585A45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32D0044E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7141F747" w14:textId="3F09DB9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Asisten</w:t>
            </w:r>
            <w:r w:rsidR="003739F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ț</w:t>
            </w: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ă socială</w:t>
            </w:r>
          </w:p>
        </w:tc>
        <w:tc>
          <w:tcPr>
            <w:tcW w:w="659" w:type="pct"/>
          </w:tcPr>
          <w:p w14:paraId="0AB861EC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68.02.57</w:t>
            </w:r>
          </w:p>
        </w:tc>
        <w:tc>
          <w:tcPr>
            <w:tcW w:w="659" w:type="pct"/>
          </w:tcPr>
          <w:p w14:paraId="5E91496A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  <w:tc>
          <w:tcPr>
            <w:tcW w:w="659" w:type="pct"/>
          </w:tcPr>
          <w:p w14:paraId="06BA4792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</w:tr>
      <w:tr w:rsidR="00901EAF" w:rsidRPr="00901EAF" w14:paraId="24F71154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5F8BE5AD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14F70B2C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Ajutoare sociale în numerar</w:t>
            </w:r>
          </w:p>
        </w:tc>
        <w:tc>
          <w:tcPr>
            <w:tcW w:w="659" w:type="pct"/>
          </w:tcPr>
          <w:p w14:paraId="64744AFC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659" w:type="pct"/>
          </w:tcPr>
          <w:p w14:paraId="5C6D81A2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2.940</w:t>
            </w:r>
          </w:p>
        </w:tc>
        <w:tc>
          <w:tcPr>
            <w:tcW w:w="659" w:type="pct"/>
          </w:tcPr>
          <w:p w14:paraId="701306C1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2.940</w:t>
            </w:r>
          </w:p>
        </w:tc>
      </w:tr>
      <w:tr w:rsidR="00901EAF" w:rsidRPr="00901EAF" w14:paraId="5C179A87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356076B1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2616" w:type="pct"/>
          </w:tcPr>
          <w:p w14:paraId="50B64076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Iluminat public și electrificări rurale</w:t>
            </w:r>
          </w:p>
        </w:tc>
        <w:tc>
          <w:tcPr>
            <w:tcW w:w="659" w:type="pct"/>
          </w:tcPr>
          <w:p w14:paraId="7AD3D8BD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70.02.06</w:t>
            </w:r>
          </w:p>
        </w:tc>
        <w:tc>
          <w:tcPr>
            <w:tcW w:w="659" w:type="pct"/>
          </w:tcPr>
          <w:p w14:paraId="2C2EBDC0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4.000</w:t>
            </w:r>
          </w:p>
        </w:tc>
        <w:tc>
          <w:tcPr>
            <w:tcW w:w="659" w:type="pct"/>
          </w:tcPr>
          <w:p w14:paraId="18324897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4.000</w:t>
            </w:r>
          </w:p>
        </w:tc>
      </w:tr>
      <w:tr w:rsidR="00901EAF" w:rsidRPr="00901EAF" w14:paraId="571EA1F6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10900670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0539E8E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</w:t>
            </w:r>
          </w:p>
        </w:tc>
        <w:tc>
          <w:tcPr>
            <w:tcW w:w="659" w:type="pct"/>
          </w:tcPr>
          <w:p w14:paraId="22F652F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70.02.20</w:t>
            </w:r>
          </w:p>
        </w:tc>
        <w:tc>
          <w:tcPr>
            <w:tcW w:w="659" w:type="pct"/>
          </w:tcPr>
          <w:p w14:paraId="5EDA0CCC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4.000</w:t>
            </w:r>
          </w:p>
        </w:tc>
        <w:tc>
          <w:tcPr>
            <w:tcW w:w="659" w:type="pct"/>
          </w:tcPr>
          <w:p w14:paraId="6E29DD60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4.000</w:t>
            </w:r>
          </w:p>
        </w:tc>
      </w:tr>
      <w:tr w:rsidR="00901EAF" w:rsidRPr="00901EAF" w14:paraId="0B86DDAA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4D383E65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1BE9557" w14:textId="6605BE29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Încălzit, iluminat și </w:t>
            </w:r>
            <w:r w:rsidR="003739F1" w:rsidRPr="00901EAF">
              <w:rPr>
                <w:rFonts w:asciiTheme="minorHAnsi" w:hAnsiTheme="minorHAnsi" w:cstheme="minorHAnsi"/>
                <w:sz w:val="20"/>
                <w:szCs w:val="20"/>
              </w:rPr>
              <w:t>forță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 motrică</w:t>
            </w:r>
          </w:p>
        </w:tc>
        <w:tc>
          <w:tcPr>
            <w:tcW w:w="659" w:type="pct"/>
          </w:tcPr>
          <w:p w14:paraId="0773EC9F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20.01.03</w:t>
            </w:r>
          </w:p>
        </w:tc>
        <w:tc>
          <w:tcPr>
            <w:tcW w:w="659" w:type="pct"/>
          </w:tcPr>
          <w:p w14:paraId="05494438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659" w:type="pct"/>
          </w:tcPr>
          <w:p w14:paraId="66CAC224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</w:tr>
      <w:tr w:rsidR="00901EAF" w:rsidRPr="00901EAF" w14:paraId="453D6360" w14:textId="77777777" w:rsidTr="00E3241E">
        <w:trPr>
          <w:trHeight w:hRule="exact" w:val="360"/>
        </w:trPr>
        <w:tc>
          <w:tcPr>
            <w:tcW w:w="407" w:type="pct"/>
            <w:vMerge w:val="restart"/>
          </w:tcPr>
          <w:p w14:paraId="4FF275A2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Cs/>
                <w:sz w:val="20"/>
                <w:szCs w:val="20"/>
              </w:rPr>
              <w:t>5.</w:t>
            </w:r>
          </w:p>
        </w:tc>
        <w:tc>
          <w:tcPr>
            <w:tcW w:w="2616" w:type="pct"/>
          </w:tcPr>
          <w:p w14:paraId="2397AE81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Salubritate – din care:</w:t>
            </w:r>
          </w:p>
        </w:tc>
        <w:tc>
          <w:tcPr>
            <w:tcW w:w="659" w:type="pct"/>
          </w:tcPr>
          <w:p w14:paraId="0D0E5EDD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74.02.05.01</w:t>
            </w:r>
          </w:p>
        </w:tc>
        <w:tc>
          <w:tcPr>
            <w:tcW w:w="659" w:type="pct"/>
          </w:tcPr>
          <w:p w14:paraId="7B59E926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600</w:t>
            </w:r>
          </w:p>
        </w:tc>
        <w:tc>
          <w:tcPr>
            <w:tcW w:w="659" w:type="pct"/>
          </w:tcPr>
          <w:p w14:paraId="43523EBB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600</w:t>
            </w:r>
          </w:p>
        </w:tc>
      </w:tr>
      <w:tr w:rsidR="00901EAF" w:rsidRPr="00901EAF" w14:paraId="16C8D3A4" w14:textId="77777777" w:rsidTr="00E3241E">
        <w:trPr>
          <w:trHeight w:hRule="exact" w:val="360"/>
        </w:trPr>
        <w:tc>
          <w:tcPr>
            <w:tcW w:w="407" w:type="pct"/>
            <w:vMerge/>
          </w:tcPr>
          <w:p w14:paraId="5F1A32BD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0B1966D6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</w:t>
            </w:r>
          </w:p>
        </w:tc>
        <w:tc>
          <w:tcPr>
            <w:tcW w:w="659" w:type="pct"/>
          </w:tcPr>
          <w:p w14:paraId="688AE1FA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74.02.20</w:t>
            </w:r>
          </w:p>
        </w:tc>
        <w:tc>
          <w:tcPr>
            <w:tcW w:w="659" w:type="pct"/>
          </w:tcPr>
          <w:p w14:paraId="330C238A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600</w:t>
            </w:r>
          </w:p>
        </w:tc>
        <w:tc>
          <w:tcPr>
            <w:tcW w:w="659" w:type="pct"/>
          </w:tcPr>
          <w:p w14:paraId="73BC384D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i/>
                <w:sz w:val="20"/>
                <w:szCs w:val="20"/>
              </w:rPr>
              <w:t>600</w:t>
            </w:r>
          </w:p>
        </w:tc>
      </w:tr>
      <w:tr w:rsidR="00901EAF" w:rsidRPr="00901EAF" w14:paraId="7D435394" w14:textId="77777777" w:rsidTr="00E3241E">
        <w:trPr>
          <w:trHeight w:hRule="exact" w:val="358"/>
        </w:trPr>
        <w:tc>
          <w:tcPr>
            <w:tcW w:w="407" w:type="pct"/>
            <w:vMerge/>
          </w:tcPr>
          <w:p w14:paraId="316C032F" w14:textId="77777777" w:rsidR="00901EAF" w:rsidRPr="00901EAF" w:rsidRDefault="00901EAF" w:rsidP="00901EAF">
            <w:pPr>
              <w:spacing w:before="40" w:afterLines="40" w:after="96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16" w:type="pct"/>
          </w:tcPr>
          <w:p w14:paraId="17C2FC4A" w14:textId="608AC3ED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 xml:space="preserve">Carburanți </w:t>
            </w:r>
            <w:r w:rsidR="003739F1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i lubrifianți</w:t>
            </w:r>
          </w:p>
        </w:tc>
        <w:tc>
          <w:tcPr>
            <w:tcW w:w="659" w:type="pct"/>
          </w:tcPr>
          <w:p w14:paraId="2E557109" w14:textId="77777777" w:rsidR="00901EAF" w:rsidRPr="00901EAF" w:rsidRDefault="00901EAF" w:rsidP="00901EAF">
            <w:pPr>
              <w:spacing w:before="40" w:afterLines="40" w:after="96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20.01.05</w:t>
            </w:r>
          </w:p>
        </w:tc>
        <w:tc>
          <w:tcPr>
            <w:tcW w:w="659" w:type="pct"/>
          </w:tcPr>
          <w:p w14:paraId="1EDE2B0E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600</w:t>
            </w:r>
          </w:p>
        </w:tc>
        <w:tc>
          <w:tcPr>
            <w:tcW w:w="659" w:type="pct"/>
          </w:tcPr>
          <w:p w14:paraId="4C26882F" w14:textId="77777777" w:rsidR="00901EAF" w:rsidRPr="00901EAF" w:rsidRDefault="00901EAF" w:rsidP="00901EAF">
            <w:pPr>
              <w:spacing w:before="40" w:afterLines="40" w:after="9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1EAF">
              <w:rPr>
                <w:rFonts w:asciiTheme="minorHAnsi" w:hAnsiTheme="minorHAnsi" w:cstheme="minorHAnsi"/>
                <w:sz w:val="20"/>
                <w:szCs w:val="20"/>
              </w:rPr>
              <w:t>600</w:t>
            </w:r>
          </w:p>
        </w:tc>
      </w:tr>
    </w:tbl>
    <w:p w14:paraId="762C3D7B" w14:textId="77777777" w:rsidR="00901EAF" w:rsidRPr="00901EAF" w:rsidRDefault="00901EAF" w:rsidP="00347A04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</w:p>
    <w:p w14:paraId="155F2974" w14:textId="77777777" w:rsidR="00901EAF" w:rsidRPr="00901EAF" w:rsidRDefault="00901EAF" w:rsidP="00347A04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</w:p>
    <w:p w14:paraId="4914775A" w14:textId="3CDF1C68" w:rsidR="00347A04" w:rsidRPr="00901EAF" w:rsidRDefault="003739F1" w:rsidP="00347A04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PREȘEDINTELE DE ȘEDINȚĂ</w:t>
      </w:r>
      <w:r w:rsidR="00347A04" w:rsidRPr="00901EAF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:</w:t>
      </w:r>
    </w:p>
    <w:sectPr w:rsidR="00347A04" w:rsidRPr="00901EAF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E5544"/>
    <w:rsid w:val="001005A0"/>
    <w:rsid w:val="001065BD"/>
    <w:rsid w:val="00112710"/>
    <w:rsid w:val="00112F25"/>
    <w:rsid w:val="00117A47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90B54"/>
    <w:rsid w:val="001A046D"/>
    <w:rsid w:val="001A3CBC"/>
    <w:rsid w:val="001B6E77"/>
    <w:rsid w:val="001C2296"/>
    <w:rsid w:val="001F26C4"/>
    <w:rsid w:val="0020082B"/>
    <w:rsid w:val="00203A7D"/>
    <w:rsid w:val="00210AC5"/>
    <w:rsid w:val="00214119"/>
    <w:rsid w:val="0023785D"/>
    <w:rsid w:val="00254ECE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7858"/>
    <w:rsid w:val="00312A1A"/>
    <w:rsid w:val="00334B74"/>
    <w:rsid w:val="003366BC"/>
    <w:rsid w:val="00344561"/>
    <w:rsid w:val="00345B60"/>
    <w:rsid w:val="00347A04"/>
    <w:rsid w:val="003502B8"/>
    <w:rsid w:val="003512DE"/>
    <w:rsid w:val="00354701"/>
    <w:rsid w:val="00354B86"/>
    <w:rsid w:val="003739F1"/>
    <w:rsid w:val="0038113E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7657E"/>
    <w:rsid w:val="005818EA"/>
    <w:rsid w:val="005860D7"/>
    <w:rsid w:val="005A77B3"/>
    <w:rsid w:val="005B220F"/>
    <w:rsid w:val="005D05FD"/>
    <w:rsid w:val="00600F10"/>
    <w:rsid w:val="00605114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1EAF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4D21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E7A90"/>
    <w:rsid w:val="00AF4FA9"/>
    <w:rsid w:val="00B120F5"/>
    <w:rsid w:val="00B120FE"/>
    <w:rsid w:val="00B12414"/>
    <w:rsid w:val="00B1306A"/>
    <w:rsid w:val="00B13801"/>
    <w:rsid w:val="00B25CF8"/>
    <w:rsid w:val="00B2655A"/>
    <w:rsid w:val="00B27AFB"/>
    <w:rsid w:val="00B51A6B"/>
    <w:rsid w:val="00B523DD"/>
    <w:rsid w:val="00B53D3F"/>
    <w:rsid w:val="00B55C8B"/>
    <w:rsid w:val="00B5638A"/>
    <w:rsid w:val="00B66614"/>
    <w:rsid w:val="00B70A7D"/>
    <w:rsid w:val="00B742B3"/>
    <w:rsid w:val="00B85C05"/>
    <w:rsid w:val="00B942BC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1385A"/>
    <w:rsid w:val="00C2360C"/>
    <w:rsid w:val="00C40362"/>
    <w:rsid w:val="00C50097"/>
    <w:rsid w:val="00C5397B"/>
    <w:rsid w:val="00C5567A"/>
    <w:rsid w:val="00C56C56"/>
    <w:rsid w:val="00C60218"/>
    <w:rsid w:val="00C76E7F"/>
    <w:rsid w:val="00C77D0C"/>
    <w:rsid w:val="00C816CC"/>
    <w:rsid w:val="00CA1CB7"/>
    <w:rsid w:val="00CB5D24"/>
    <w:rsid w:val="00CC1AA1"/>
    <w:rsid w:val="00CC355E"/>
    <w:rsid w:val="00CC5A1C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B2EED"/>
    <w:rsid w:val="00DC449D"/>
    <w:rsid w:val="00DD1351"/>
    <w:rsid w:val="00DD29C0"/>
    <w:rsid w:val="00DE370D"/>
    <w:rsid w:val="00DE4EA6"/>
    <w:rsid w:val="00DF199E"/>
    <w:rsid w:val="00E04C03"/>
    <w:rsid w:val="00E243BA"/>
    <w:rsid w:val="00E24A73"/>
    <w:rsid w:val="00E3241E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A438B"/>
    <w:rsid w:val="00EB3180"/>
    <w:rsid w:val="00EB4CA1"/>
    <w:rsid w:val="00EC34BC"/>
    <w:rsid w:val="00EC744E"/>
    <w:rsid w:val="00EC7A8E"/>
    <w:rsid w:val="00EE1084"/>
    <w:rsid w:val="00EE1DBA"/>
    <w:rsid w:val="00EE45C9"/>
    <w:rsid w:val="00EF22F0"/>
    <w:rsid w:val="00EF629C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2021-09-24T08:12:00Z</cp:lastPrinted>
  <dcterms:created xsi:type="dcterms:W3CDTF">2022-06-27T05:51:00Z</dcterms:created>
  <dcterms:modified xsi:type="dcterms:W3CDTF">2022-06-27T05:51:00Z</dcterms:modified>
</cp:coreProperties>
</file>