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0E8E2014" w:rsidR="0005195B" w:rsidRPr="00A96EC6" w:rsidRDefault="00E63F8D" w:rsidP="00A96EC6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A97A81">
        <w:rPr>
          <w:rFonts w:asciiTheme="minorHAnsi" w:hAnsiTheme="minorHAnsi" w:cstheme="minorHAnsi"/>
        </w:rPr>
        <w:t>4</w:t>
      </w:r>
      <w:r w:rsidR="00B86B87">
        <w:rPr>
          <w:rFonts w:asciiTheme="minorHAnsi" w:hAnsiTheme="minorHAnsi" w:cstheme="minorHAnsi"/>
        </w:rPr>
        <w:t>6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7D25B5" w:rsidRPr="00A96EC6">
        <w:rPr>
          <w:rFonts w:asciiTheme="minorHAnsi" w:hAnsiTheme="minorHAnsi" w:cstheme="minorHAnsi"/>
        </w:rPr>
        <w:t>2</w:t>
      </w:r>
      <w:r w:rsidR="00E83060">
        <w:rPr>
          <w:rFonts w:asciiTheme="minorHAnsi" w:hAnsiTheme="minorHAnsi" w:cstheme="minorHAnsi"/>
        </w:rPr>
        <w:t>7</w:t>
      </w:r>
      <w:r w:rsidR="00D03179" w:rsidRPr="00A96EC6">
        <w:rPr>
          <w:rFonts w:asciiTheme="minorHAnsi" w:hAnsiTheme="minorHAnsi" w:cstheme="minorHAnsi"/>
        </w:rPr>
        <w:t>.0</w:t>
      </w:r>
      <w:r w:rsidR="00E83060">
        <w:rPr>
          <w:rFonts w:asciiTheme="minorHAnsi" w:hAnsiTheme="minorHAnsi" w:cstheme="minorHAnsi"/>
        </w:rPr>
        <w:t>6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17B82566" w:rsidR="006744C7" w:rsidRPr="00A96EC6" w:rsidRDefault="0005195B" w:rsidP="00A97A81">
      <w:pPr>
        <w:widowControl w:val="0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pentru Proiectul de hotărâre nr. </w:t>
      </w:r>
      <w:r w:rsidR="00B86B87" w:rsidRPr="00B86B87">
        <w:rPr>
          <w:rFonts w:asciiTheme="minorHAnsi" w:hAnsiTheme="minorHAnsi" w:cstheme="minorHAnsi"/>
        </w:rPr>
        <w:t>44 din 21.06.2022 privind aprobarea rectificării bugetului local pe anul 2022 al Comunei Șoldanu, în iunie 2022</w:t>
      </w:r>
    </w:p>
    <w:p w14:paraId="28ECCD57" w14:textId="77777777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F8E4824" w14:textId="03A4F86B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A96EC6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A96EC6" w:rsidRPr="00A96EC6">
        <w:rPr>
          <w:rFonts w:asciiTheme="minorHAnsi" w:hAnsiTheme="minorHAnsi" w:cstheme="minorHAnsi"/>
          <w:sz w:val="22"/>
          <w:szCs w:val="22"/>
        </w:rPr>
        <w:t>inițiat</w:t>
      </w:r>
      <w:r w:rsidRPr="00A96EC6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A96EC6">
        <w:rPr>
          <w:rFonts w:asciiTheme="minorHAnsi" w:hAnsiTheme="minorHAnsi" w:cstheme="minorHAnsi"/>
          <w:sz w:val="22"/>
          <w:szCs w:val="22"/>
        </w:rPr>
        <w:t>și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</w:t>
      </w:r>
      <w:r w:rsidRPr="00A96EC6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A96EC6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A96EC6">
        <w:rPr>
          <w:rFonts w:asciiTheme="minorHAnsi" w:hAnsiTheme="minorHAnsi" w:cstheme="minorHAnsi"/>
          <w:sz w:val="22"/>
          <w:szCs w:val="22"/>
        </w:rPr>
        <w:t>condițiile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A96EC6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A96EC6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Comisia de specialitate 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de </w:t>
      </w:r>
      <w:r w:rsidR="00A96EC6" w:rsidRPr="00A96EC6">
        <w:rPr>
          <w:rFonts w:asciiTheme="minorHAnsi" w:hAnsiTheme="minorHAnsi" w:cstheme="minorHAnsi"/>
          <w:sz w:val="22"/>
          <w:szCs w:val="28"/>
        </w:rPr>
        <w:t>învățământ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, sănătate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familie, </w:t>
      </w:r>
      <w:r w:rsidR="00A96EC6" w:rsidRPr="00A96EC6">
        <w:rPr>
          <w:rFonts w:asciiTheme="minorHAnsi" w:hAnsiTheme="minorHAnsi" w:cstheme="minorHAnsi"/>
          <w:sz w:val="22"/>
          <w:szCs w:val="28"/>
        </w:rPr>
        <w:t>activități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social-culturale, culte, muncă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socială,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copii, tineret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sport</w:t>
      </w:r>
      <w:r w:rsidRPr="00A96EC6">
        <w:rPr>
          <w:rFonts w:asciiTheme="minorHAnsi" w:hAnsiTheme="minorHAnsi" w:cstheme="minorHAnsi"/>
          <w:sz w:val="22"/>
          <w:szCs w:val="28"/>
        </w:rPr>
        <w:t xml:space="preserve"> adoptă următorul aviz</w:t>
      </w:r>
      <w:r w:rsidR="006744C7" w:rsidRPr="00A96EC6">
        <w:rPr>
          <w:rFonts w:asciiTheme="minorHAnsi" w:hAnsiTheme="minorHAnsi" w:cstheme="minorHAnsi"/>
          <w:sz w:val="22"/>
          <w:szCs w:val="28"/>
        </w:rPr>
        <w:t>:</w:t>
      </w:r>
    </w:p>
    <w:p w14:paraId="431443CF" w14:textId="3E32FA91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2"/>
        </w:rPr>
        <w:t>Art.1.</w:t>
      </w:r>
      <w:r w:rsidRPr="00A96EC6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A96EC6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B86B87" w:rsidRPr="00B86B87">
        <w:rPr>
          <w:rFonts w:asciiTheme="minorHAnsi" w:hAnsiTheme="minorHAnsi" w:cstheme="minorHAnsi"/>
          <w:sz w:val="22"/>
          <w:szCs w:val="22"/>
        </w:rPr>
        <w:t>44 din 21.06.2022 privind aprobarea rectificării bugetului local pe anul 2022 al Comunei Șoldanu, în iunie 2022</w:t>
      </w:r>
      <w:r w:rsidR="00E63F8D" w:rsidRPr="00A96EC6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A96EC6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A96EC6">
        <w:rPr>
          <w:rFonts w:asciiTheme="minorHAnsi" w:hAnsiTheme="minorHAnsi" w:cstheme="minorHAnsi"/>
          <w:sz w:val="22"/>
          <w:szCs w:val="22"/>
        </w:rPr>
        <w:t>/fără amendamente</w:t>
      </w:r>
      <w:r w:rsidRPr="00A96EC6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Art.2.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Art.3.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D5B0D"/>
    <w:rsid w:val="000E73A9"/>
    <w:rsid w:val="000F3D6A"/>
    <w:rsid w:val="00103772"/>
    <w:rsid w:val="001159B4"/>
    <w:rsid w:val="001170F6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0BE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AF6"/>
    <w:rsid w:val="00315A5C"/>
    <w:rsid w:val="003214DD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2BFB"/>
    <w:rsid w:val="0050659F"/>
    <w:rsid w:val="005132C1"/>
    <w:rsid w:val="00521C14"/>
    <w:rsid w:val="00521E87"/>
    <w:rsid w:val="00526BCE"/>
    <w:rsid w:val="00531B83"/>
    <w:rsid w:val="005332EA"/>
    <w:rsid w:val="00536D45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4E36"/>
    <w:rsid w:val="007A6542"/>
    <w:rsid w:val="007B1E04"/>
    <w:rsid w:val="007B75C0"/>
    <w:rsid w:val="007C02F1"/>
    <w:rsid w:val="007C0B1B"/>
    <w:rsid w:val="007C24BE"/>
    <w:rsid w:val="007D25B5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96EC6"/>
    <w:rsid w:val="00A97A8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83060"/>
    <w:rsid w:val="00E9191B"/>
    <w:rsid w:val="00E9387B"/>
    <w:rsid w:val="00E956A1"/>
    <w:rsid w:val="00EA57D8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270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68</cp:revision>
  <cp:lastPrinted>2021-12-14T06:41:00Z</cp:lastPrinted>
  <dcterms:created xsi:type="dcterms:W3CDTF">2021-09-16T11:23:00Z</dcterms:created>
  <dcterms:modified xsi:type="dcterms:W3CDTF">2022-06-26T09:04:00Z</dcterms:modified>
</cp:coreProperties>
</file>