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78" w:rsidRDefault="003C1978" w:rsidP="003C1978">
      <w:pPr>
        <w:ind w:left="284" w:right="-828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ROMÂNIA</w:t>
      </w:r>
    </w:p>
    <w:p w:rsidR="003C1978" w:rsidRDefault="003C1978" w:rsidP="003C1978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:rsidR="003C1978" w:rsidRDefault="003C1978" w:rsidP="003C1978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</w:p>
    <w:p w:rsidR="003C1978" w:rsidRDefault="003C1978" w:rsidP="003C1978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 U L</w:t>
      </w:r>
    </w:p>
    <w:p w:rsidR="003C1978" w:rsidRDefault="00B52126" w:rsidP="003C1978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98/11506/06</w:t>
      </w:r>
      <w:r w:rsidR="003C1978">
        <w:rPr>
          <w:b/>
          <w:sz w:val="28"/>
          <w:szCs w:val="28"/>
        </w:rPr>
        <w:t>.07.2022</w:t>
      </w:r>
    </w:p>
    <w:p w:rsidR="00B52126" w:rsidRPr="0089713B" w:rsidRDefault="00B52126" w:rsidP="00B52126">
      <w:pPr>
        <w:ind w:left="284" w:right="-828"/>
        <w:jc w:val="center"/>
        <w:rPr>
          <w:b/>
          <w:sz w:val="28"/>
          <w:szCs w:val="28"/>
        </w:rPr>
      </w:pPr>
    </w:p>
    <w:p w:rsidR="003C1978" w:rsidRPr="0089713B" w:rsidRDefault="003C1978" w:rsidP="00B52126">
      <w:pPr>
        <w:ind w:left="284" w:right="-828"/>
        <w:jc w:val="center"/>
        <w:rPr>
          <w:b/>
          <w:sz w:val="28"/>
          <w:szCs w:val="28"/>
          <w:u w:val="single"/>
        </w:rPr>
      </w:pPr>
      <w:r w:rsidRPr="0089713B">
        <w:rPr>
          <w:b/>
          <w:sz w:val="28"/>
          <w:szCs w:val="28"/>
          <w:u w:val="single"/>
        </w:rPr>
        <w:t>R E F E R A T  DE  A P R O B A R E</w:t>
      </w:r>
    </w:p>
    <w:p w:rsidR="00B52126" w:rsidRPr="0089713B" w:rsidRDefault="00B52126" w:rsidP="00B5212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ro-RO"/>
        </w:rPr>
      </w:pPr>
      <w:r w:rsidRPr="0089713B">
        <w:rPr>
          <w:b/>
          <w:bCs/>
          <w:sz w:val="28"/>
          <w:szCs w:val="28"/>
          <w:lang w:val="ro-RO"/>
        </w:rPr>
        <w:t xml:space="preserve">          pentru </w:t>
      </w:r>
      <w:r w:rsidRPr="0089713B">
        <w:rPr>
          <w:b/>
          <w:sz w:val="28"/>
          <w:szCs w:val="28"/>
          <w:lang w:val="ro-RO"/>
        </w:rPr>
        <w:t xml:space="preserve"> modificarea Hotărârii  Consiliului Local nr. 55/2008 privind                 </w:t>
      </w:r>
      <w:r w:rsidRPr="0089713B">
        <w:rPr>
          <w:b/>
          <w:sz w:val="28"/>
          <w:szCs w:val="28"/>
          <w:lang w:val="ro-RO"/>
        </w:rPr>
        <w:tab/>
        <w:t>aprobarea unor reglementări referitoare la funcționarea</w:t>
      </w:r>
    </w:p>
    <w:p w:rsidR="00B52126" w:rsidRPr="0089713B" w:rsidRDefault="00B52126" w:rsidP="00B5212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ro-RO"/>
        </w:rPr>
      </w:pPr>
      <w:r w:rsidRPr="0089713B">
        <w:rPr>
          <w:b/>
          <w:sz w:val="28"/>
          <w:szCs w:val="28"/>
          <w:lang w:val="ro-RO"/>
        </w:rPr>
        <w:t xml:space="preserve"> Serviciului de taximetrie în municipiul Brad</w:t>
      </w:r>
    </w:p>
    <w:p w:rsidR="003C1978" w:rsidRPr="0089713B" w:rsidRDefault="003C1978" w:rsidP="00B52126">
      <w:pPr>
        <w:ind w:left="284" w:right="141"/>
        <w:jc w:val="center"/>
        <w:rPr>
          <w:b/>
          <w:sz w:val="32"/>
          <w:szCs w:val="32"/>
        </w:rPr>
      </w:pPr>
    </w:p>
    <w:p w:rsidR="00E45BA7" w:rsidRPr="0089713B" w:rsidRDefault="00A0155E" w:rsidP="00B52126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 w:rsidRPr="0089713B">
        <w:rPr>
          <w:color w:val="212529"/>
          <w:sz w:val="28"/>
          <w:szCs w:val="28"/>
          <w:lang w:val="ro-RO"/>
        </w:rPr>
        <w:tab/>
      </w:r>
      <w:r w:rsidR="00A55699">
        <w:rPr>
          <w:color w:val="212529"/>
          <w:sz w:val="28"/>
          <w:szCs w:val="28"/>
          <w:lang w:val="ro-RO"/>
        </w:rPr>
        <w:t>P</w:t>
      </w:r>
      <w:r w:rsidR="00A55699" w:rsidRPr="0089713B">
        <w:rPr>
          <w:color w:val="212529"/>
          <w:sz w:val="28"/>
          <w:szCs w:val="28"/>
          <w:lang w:val="ro-RO"/>
        </w:rPr>
        <w:t>rin Hotărârea Consiliului Local nr. 55/2008</w:t>
      </w:r>
      <w:r w:rsidR="00A55699">
        <w:rPr>
          <w:color w:val="212529"/>
          <w:sz w:val="28"/>
          <w:szCs w:val="28"/>
          <w:lang w:val="ro-RO"/>
        </w:rPr>
        <w:t xml:space="preserve"> a fost aprobat </w:t>
      </w:r>
      <w:r w:rsidR="00E45BA7" w:rsidRPr="0089713B">
        <w:rPr>
          <w:color w:val="212529"/>
          <w:sz w:val="28"/>
          <w:szCs w:val="28"/>
          <w:lang w:val="ro-RO"/>
        </w:rPr>
        <w:t>tariful maximal de distanță pentru prestarea serviciului de transport public local de perso</w:t>
      </w:r>
      <w:r w:rsidR="00C13768" w:rsidRPr="0089713B">
        <w:rPr>
          <w:color w:val="212529"/>
          <w:sz w:val="28"/>
          <w:szCs w:val="28"/>
          <w:lang w:val="ro-RO"/>
        </w:rPr>
        <w:t>an</w:t>
      </w:r>
      <w:r w:rsidR="00E45BA7" w:rsidRPr="0089713B">
        <w:rPr>
          <w:color w:val="212529"/>
          <w:sz w:val="28"/>
          <w:szCs w:val="28"/>
          <w:lang w:val="ro-RO"/>
        </w:rPr>
        <w:t>e în regim de taxi în municipiul Brad în cuantum de 2,00 lei/km.</w:t>
      </w:r>
    </w:p>
    <w:p w:rsidR="00A0155E" w:rsidRPr="0089713B" w:rsidRDefault="00A0155E" w:rsidP="00B52126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 w:rsidRPr="0089713B">
        <w:rPr>
          <w:color w:val="212529"/>
          <w:sz w:val="28"/>
          <w:szCs w:val="28"/>
          <w:lang w:val="ro-RO"/>
        </w:rPr>
        <w:tab/>
        <w:t>Prin adresa înregistrată la Primăria Municipiului Brad</w:t>
      </w:r>
      <w:r w:rsidR="00805712" w:rsidRPr="0089713B">
        <w:rPr>
          <w:color w:val="212529"/>
          <w:sz w:val="28"/>
          <w:szCs w:val="28"/>
          <w:lang w:val="ro-RO"/>
        </w:rPr>
        <w:t xml:space="preserve"> sub nr. 33021/15.06.2022</w:t>
      </w:r>
      <w:r w:rsidRPr="0089713B">
        <w:rPr>
          <w:color w:val="212529"/>
          <w:sz w:val="28"/>
          <w:szCs w:val="28"/>
          <w:lang w:val="ro-RO"/>
        </w:rPr>
        <w:t>, transportatorii autorizați pentru</w:t>
      </w:r>
      <w:r w:rsidR="0089713B" w:rsidRPr="0089713B">
        <w:rPr>
          <w:color w:val="212529"/>
          <w:sz w:val="28"/>
          <w:szCs w:val="28"/>
          <w:lang w:val="ro-RO"/>
        </w:rPr>
        <w:t xml:space="preserve"> transportul în regim de taxi din</w:t>
      </w:r>
      <w:r w:rsidRPr="0089713B">
        <w:rPr>
          <w:color w:val="212529"/>
          <w:sz w:val="28"/>
          <w:szCs w:val="28"/>
          <w:lang w:val="ro-RO"/>
        </w:rPr>
        <w:t xml:space="preserve"> municipiul Brad</w:t>
      </w:r>
      <w:r w:rsidR="00D218B7" w:rsidRPr="0089713B">
        <w:rPr>
          <w:color w:val="212529"/>
          <w:sz w:val="28"/>
          <w:szCs w:val="28"/>
          <w:lang w:val="ro-RO"/>
        </w:rPr>
        <w:t xml:space="preserve"> </w:t>
      </w:r>
      <w:r w:rsidRPr="0089713B">
        <w:rPr>
          <w:color w:val="212529"/>
          <w:sz w:val="28"/>
          <w:szCs w:val="28"/>
          <w:lang w:val="ro-RO"/>
        </w:rPr>
        <w:t>au solicitat ajustarea tarifelor de distanță maximale, solicitare susținută prin Memori</w:t>
      </w:r>
      <w:r w:rsidR="00D218B7" w:rsidRPr="0089713B">
        <w:rPr>
          <w:color w:val="212529"/>
          <w:sz w:val="28"/>
          <w:szCs w:val="28"/>
          <w:lang w:val="ro-RO"/>
        </w:rPr>
        <w:t>ul justificativ</w:t>
      </w:r>
      <w:r w:rsidR="00F53915" w:rsidRPr="0089713B">
        <w:rPr>
          <w:color w:val="212529"/>
          <w:sz w:val="28"/>
          <w:szCs w:val="28"/>
          <w:lang w:val="ro-RO"/>
        </w:rPr>
        <w:t xml:space="preserve"> și</w:t>
      </w:r>
      <w:r w:rsidR="00D218B7" w:rsidRPr="0089713B">
        <w:rPr>
          <w:color w:val="212529"/>
          <w:sz w:val="28"/>
          <w:szCs w:val="28"/>
          <w:lang w:val="ro-RO"/>
        </w:rPr>
        <w:t xml:space="preserve"> prin</w:t>
      </w:r>
      <w:r w:rsidR="00F53915" w:rsidRPr="0089713B">
        <w:rPr>
          <w:color w:val="212529"/>
          <w:sz w:val="28"/>
          <w:szCs w:val="28"/>
          <w:lang w:val="ro-RO"/>
        </w:rPr>
        <w:t xml:space="preserve"> Structura pe elemente de cheltuieli</w:t>
      </w:r>
      <w:r w:rsidR="0089713B" w:rsidRPr="0089713B">
        <w:rPr>
          <w:color w:val="212529"/>
          <w:sz w:val="28"/>
          <w:szCs w:val="28"/>
          <w:lang w:val="ro-RO"/>
        </w:rPr>
        <w:t xml:space="preserve"> anexate</w:t>
      </w:r>
      <w:r w:rsidR="00F53915" w:rsidRPr="0089713B">
        <w:rPr>
          <w:color w:val="212529"/>
          <w:sz w:val="28"/>
          <w:szCs w:val="28"/>
          <w:lang w:val="ro-RO"/>
        </w:rPr>
        <w:t>.</w:t>
      </w:r>
    </w:p>
    <w:p w:rsidR="00805712" w:rsidRPr="0089713B" w:rsidRDefault="00D218B7" w:rsidP="00805712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 w:rsidRPr="0089713B">
        <w:rPr>
          <w:color w:val="212529"/>
          <w:sz w:val="28"/>
          <w:szCs w:val="28"/>
          <w:lang w:val="ro-RO"/>
        </w:rPr>
        <w:tab/>
      </w:r>
      <w:r w:rsidR="00C13768" w:rsidRPr="0089713B">
        <w:rPr>
          <w:sz w:val="28"/>
          <w:szCs w:val="28"/>
          <w:lang w:val="ro-RO"/>
        </w:rPr>
        <w:t xml:space="preserve">În vederea corelării nivelului </w:t>
      </w:r>
      <w:r w:rsidR="00805712" w:rsidRPr="0089713B">
        <w:rPr>
          <w:sz w:val="28"/>
          <w:szCs w:val="28"/>
          <w:lang w:val="ro-RO"/>
        </w:rPr>
        <w:t>tarifelor existente cu evo</w:t>
      </w:r>
      <w:r w:rsidR="0089713B" w:rsidRPr="0089713B">
        <w:rPr>
          <w:sz w:val="28"/>
          <w:szCs w:val="28"/>
          <w:lang w:val="ro-RO"/>
        </w:rPr>
        <w:t xml:space="preserve">luția generală a prețurilor și </w:t>
      </w:r>
      <w:r w:rsidR="00805712" w:rsidRPr="0089713B">
        <w:rPr>
          <w:sz w:val="28"/>
          <w:szCs w:val="28"/>
          <w:lang w:val="ro-RO"/>
        </w:rPr>
        <w:t xml:space="preserve"> tarifelor din economie se impune ajustarea tarifelor actuale, aprobate prin Hotărâr</w:t>
      </w:r>
      <w:r w:rsidR="0089713B" w:rsidRPr="0089713B">
        <w:rPr>
          <w:sz w:val="28"/>
          <w:szCs w:val="28"/>
          <w:lang w:val="ro-RO"/>
        </w:rPr>
        <w:t>ea Consiliului Local nr. 55/2008</w:t>
      </w:r>
      <w:r w:rsidR="00805712" w:rsidRPr="0089713B">
        <w:rPr>
          <w:sz w:val="28"/>
          <w:szCs w:val="28"/>
          <w:lang w:val="ro-RO"/>
        </w:rPr>
        <w:t>, cu indicele de creștere a prețurilor de consum furnizat de INS</w:t>
      </w:r>
      <w:r w:rsidR="0089713B" w:rsidRPr="0089713B">
        <w:rPr>
          <w:sz w:val="28"/>
          <w:szCs w:val="28"/>
          <w:lang w:val="ro-RO"/>
        </w:rPr>
        <w:t xml:space="preserve"> </w:t>
      </w:r>
      <w:r w:rsidR="00805712" w:rsidRPr="0089713B">
        <w:rPr>
          <w:sz w:val="28"/>
          <w:szCs w:val="28"/>
          <w:lang w:val="ro-RO"/>
        </w:rPr>
        <w:t>- Institutul Național de Statistică,</w:t>
      </w:r>
      <w:r w:rsidR="00805712" w:rsidRPr="0089713B">
        <w:rPr>
          <w:color w:val="212529"/>
          <w:sz w:val="28"/>
          <w:szCs w:val="28"/>
          <w:lang w:val="ro-RO"/>
        </w:rPr>
        <w:t xml:space="preserve"> aferent perioadei martie – 2008 – martie 2022, respectiv cu 162,47%.</w:t>
      </w:r>
    </w:p>
    <w:p w:rsidR="0082309B" w:rsidRDefault="0089713B" w:rsidP="0089713B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>
        <w:rPr>
          <w:color w:val="212529"/>
          <w:sz w:val="28"/>
          <w:szCs w:val="28"/>
          <w:lang w:val="ro-RO"/>
        </w:rPr>
        <w:tab/>
      </w:r>
      <w:r w:rsidRPr="0089713B">
        <w:rPr>
          <w:color w:val="212529"/>
          <w:sz w:val="28"/>
          <w:szCs w:val="28"/>
          <w:lang w:val="ro-RO"/>
        </w:rPr>
        <w:t>Astfel, în cazul transportului de perso</w:t>
      </w:r>
      <w:r>
        <w:rPr>
          <w:color w:val="212529"/>
          <w:sz w:val="28"/>
          <w:szCs w:val="28"/>
          <w:lang w:val="ro-RO"/>
        </w:rPr>
        <w:t>an</w:t>
      </w:r>
      <w:r w:rsidRPr="0089713B">
        <w:rPr>
          <w:color w:val="212529"/>
          <w:sz w:val="28"/>
          <w:szCs w:val="28"/>
          <w:lang w:val="ro-RO"/>
        </w:rPr>
        <w:t>e în regim de taxi, nivelul tarifelor de distanță nu poate depăși tarifele m</w:t>
      </w:r>
      <w:r>
        <w:rPr>
          <w:color w:val="212529"/>
          <w:sz w:val="28"/>
          <w:szCs w:val="28"/>
          <w:lang w:val="ro-RO"/>
        </w:rPr>
        <w:t>aximale de distanță stabilite.</w:t>
      </w:r>
    </w:p>
    <w:p w:rsidR="0082309B" w:rsidRDefault="0082309B" w:rsidP="0089713B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>
        <w:rPr>
          <w:color w:val="212529"/>
          <w:sz w:val="28"/>
          <w:szCs w:val="28"/>
          <w:lang w:val="ro-RO"/>
        </w:rPr>
        <w:tab/>
        <w:t>T</w:t>
      </w:r>
      <w:r w:rsidR="0089713B" w:rsidRPr="0089713B">
        <w:rPr>
          <w:color w:val="212529"/>
          <w:sz w:val="28"/>
          <w:szCs w:val="28"/>
          <w:lang w:val="ro-RO"/>
        </w:rPr>
        <w:t xml:space="preserve">ariful de noapte nu va fi mai mic decât tariful de zi, dar nu va fi mai mare decât cu până la 50% din tariful de zi. </w:t>
      </w:r>
    </w:p>
    <w:p w:rsidR="0082309B" w:rsidRDefault="0082309B" w:rsidP="0089713B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>
        <w:rPr>
          <w:color w:val="212529"/>
          <w:sz w:val="28"/>
          <w:szCs w:val="28"/>
          <w:lang w:val="ro-RO"/>
        </w:rPr>
        <w:tab/>
      </w:r>
      <w:r w:rsidR="0089713B" w:rsidRPr="0089713B">
        <w:rPr>
          <w:color w:val="212529"/>
          <w:sz w:val="28"/>
          <w:szCs w:val="28"/>
          <w:lang w:val="ro-RO"/>
        </w:rPr>
        <w:t>La determinarea tarifului orar pentru fiecare taxi se va respecta ca raportul dintre tariful orar, exprimat în lei/oră și tariful de distanță</w:t>
      </w:r>
      <w:r w:rsidR="00A55699">
        <w:rPr>
          <w:color w:val="212529"/>
          <w:sz w:val="28"/>
          <w:szCs w:val="28"/>
          <w:lang w:val="ro-RO"/>
        </w:rPr>
        <w:t>,</w:t>
      </w:r>
      <w:r w:rsidR="0089713B" w:rsidRPr="0089713B">
        <w:rPr>
          <w:color w:val="212529"/>
          <w:sz w:val="28"/>
          <w:szCs w:val="28"/>
          <w:lang w:val="ro-RO"/>
        </w:rPr>
        <w:t xml:space="preserve"> exprimat în lei/km, să fie egal cu 10, care este valoarea limită a vitezei de comutare, exprimată în km/oră. </w:t>
      </w:r>
    </w:p>
    <w:p w:rsidR="0089713B" w:rsidRPr="0089713B" w:rsidRDefault="0082309B" w:rsidP="0089713B">
      <w:pPr>
        <w:pStyle w:val="NormalWeb"/>
        <w:spacing w:before="0" w:beforeAutospacing="0" w:after="0" w:afterAutospacing="0"/>
        <w:jc w:val="both"/>
        <w:rPr>
          <w:color w:val="212529"/>
          <w:sz w:val="28"/>
          <w:szCs w:val="28"/>
          <w:lang w:val="ro-RO"/>
        </w:rPr>
      </w:pPr>
      <w:r>
        <w:rPr>
          <w:color w:val="212529"/>
          <w:sz w:val="28"/>
          <w:szCs w:val="28"/>
          <w:lang w:val="ro-RO"/>
        </w:rPr>
        <w:tab/>
      </w:r>
      <w:r w:rsidR="0089713B" w:rsidRPr="0089713B">
        <w:rPr>
          <w:color w:val="212529"/>
          <w:sz w:val="28"/>
          <w:szCs w:val="28"/>
          <w:lang w:val="ro-RO"/>
        </w:rPr>
        <w:t>Tariful de pornire va fi</w:t>
      </w:r>
      <w:r w:rsidR="00A55699">
        <w:rPr>
          <w:color w:val="212529"/>
          <w:sz w:val="28"/>
          <w:szCs w:val="28"/>
          <w:lang w:val="ro-RO"/>
        </w:rPr>
        <w:t xml:space="preserve"> </w:t>
      </w:r>
      <w:r w:rsidR="0089713B" w:rsidRPr="0089713B">
        <w:rPr>
          <w:color w:val="212529"/>
          <w:sz w:val="28"/>
          <w:szCs w:val="28"/>
          <w:lang w:val="ro-RO"/>
        </w:rPr>
        <w:t>egal cu tariful de distanță aplicat.</w:t>
      </w:r>
    </w:p>
    <w:p w:rsidR="0094626B" w:rsidRPr="00A55699" w:rsidRDefault="00805712" w:rsidP="0094626B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89713B">
        <w:rPr>
          <w:color w:val="212529"/>
          <w:sz w:val="28"/>
          <w:szCs w:val="28"/>
          <w:lang w:val="ro-RO"/>
        </w:rPr>
        <w:tab/>
      </w:r>
      <w:r w:rsidR="00A55699">
        <w:rPr>
          <w:sz w:val="28"/>
          <w:szCs w:val="28"/>
          <w:lang w:val="ro-RO"/>
        </w:rPr>
        <w:t xml:space="preserve">În scopul </w:t>
      </w:r>
      <w:r w:rsidR="0094626B" w:rsidRPr="00A55699">
        <w:rPr>
          <w:sz w:val="28"/>
          <w:szCs w:val="28"/>
          <w:lang w:val="ro-RO"/>
        </w:rPr>
        <w:t>ajustării tarifelor prin aplicarea</w:t>
      </w:r>
      <w:r w:rsidRPr="00A55699">
        <w:rPr>
          <w:sz w:val="28"/>
          <w:szCs w:val="28"/>
          <w:lang w:val="ro-RO"/>
        </w:rPr>
        <w:t xml:space="preserve"> indicelui de creștere a prețului de consum </w:t>
      </w:r>
      <w:r w:rsidR="00A55699">
        <w:rPr>
          <w:sz w:val="28"/>
          <w:szCs w:val="28"/>
          <w:lang w:val="ro-RO"/>
        </w:rPr>
        <w:t xml:space="preserve">am inițiat prezentul proiect de hotărâre prin care am propus </w:t>
      </w:r>
      <w:r w:rsidR="0094626B" w:rsidRPr="00A55699">
        <w:rPr>
          <w:sz w:val="28"/>
          <w:szCs w:val="28"/>
          <w:lang w:val="ro-RO"/>
        </w:rPr>
        <w:t xml:space="preserve">modificarea art. 5 din Hotărârea Consiliului Local nr. 55/2008 </w:t>
      </w:r>
      <w:r w:rsidR="00A55699">
        <w:rPr>
          <w:sz w:val="28"/>
          <w:szCs w:val="28"/>
          <w:lang w:val="ro-RO"/>
        </w:rPr>
        <w:t>astfel: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 xml:space="preserve">„ </w:t>
      </w:r>
      <w:r w:rsidRPr="00A55699">
        <w:rPr>
          <w:b/>
          <w:i/>
          <w:sz w:val="28"/>
          <w:szCs w:val="28"/>
          <w:u w:val="single"/>
        </w:rPr>
        <w:t>Art. 5</w:t>
      </w:r>
      <w:r w:rsidRPr="00A55699">
        <w:rPr>
          <w:i/>
          <w:sz w:val="28"/>
          <w:szCs w:val="28"/>
        </w:rPr>
        <w:t>. (1)</w:t>
      </w:r>
      <w:r w:rsidR="0082309B" w:rsidRPr="00A55699">
        <w:rPr>
          <w:i/>
          <w:sz w:val="28"/>
          <w:szCs w:val="28"/>
        </w:rPr>
        <w:t>-</w:t>
      </w:r>
      <w:r w:rsidRPr="00A55699">
        <w:rPr>
          <w:i/>
          <w:sz w:val="28"/>
          <w:szCs w:val="28"/>
        </w:rPr>
        <w:t xml:space="preserve"> Se aprobă tarifele maximale pentru transportul de persoane în regim de taxi pe teritoriul municipiului Brad în cuantum de: 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>    a. - 3,25 lei/km - tariful  de distanță maximal pe timp de zi;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 xml:space="preserve">    b. </w:t>
      </w:r>
      <w:r w:rsidR="00860A12">
        <w:rPr>
          <w:i/>
          <w:sz w:val="28"/>
          <w:szCs w:val="28"/>
        </w:rPr>
        <w:t xml:space="preserve">- </w:t>
      </w:r>
      <w:r w:rsidRPr="00A55699">
        <w:rPr>
          <w:i/>
          <w:sz w:val="28"/>
          <w:szCs w:val="28"/>
        </w:rPr>
        <w:t>3,25 lei - tariful de pornire;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 xml:space="preserve">    c. </w:t>
      </w:r>
      <w:r w:rsidR="00860A12">
        <w:rPr>
          <w:i/>
          <w:sz w:val="28"/>
          <w:szCs w:val="28"/>
        </w:rPr>
        <w:t xml:space="preserve">- </w:t>
      </w:r>
      <w:r w:rsidRPr="00A55699">
        <w:rPr>
          <w:i/>
          <w:sz w:val="28"/>
          <w:szCs w:val="28"/>
        </w:rPr>
        <w:t>4,87 lei/km - tariful de distanță maximal pe timp de noapte;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 xml:space="preserve">    d. </w:t>
      </w:r>
      <w:r w:rsidR="00860A12">
        <w:rPr>
          <w:i/>
          <w:sz w:val="28"/>
          <w:szCs w:val="28"/>
        </w:rPr>
        <w:t xml:space="preserve">- </w:t>
      </w:r>
      <w:r w:rsidRPr="00A55699">
        <w:rPr>
          <w:i/>
          <w:sz w:val="28"/>
          <w:szCs w:val="28"/>
        </w:rPr>
        <w:t>32,5 lei/oră - tariful orar maximal pe timp de zi;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 xml:space="preserve">    e. </w:t>
      </w:r>
      <w:r w:rsidR="00860A12">
        <w:rPr>
          <w:i/>
          <w:sz w:val="28"/>
          <w:szCs w:val="28"/>
        </w:rPr>
        <w:t xml:space="preserve">- </w:t>
      </w:r>
      <w:r w:rsidRPr="00A55699">
        <w:rPr>
          <w:i/>
          <w:sz w:val="28"/>
          <w:szCs w:val="28"/>
        </w:rPr>
        <w:t>48,7 lei/oră - tariful orar maximal pe timp de noapte.</w:t>
      </w:r>
    </w:p>
    <w:p w:rsidR="0094626B" w:rsidRPr="00A55699" w:rsidRDefault="0094626B" w:rsidP="0094626B">
      <w:pPr>
        <w:shd w:val="clear" w:color="auto" w:fill="FFFFFF"/>
        <w:jc w:val="both"/>
        <w:rPr>
          <w:i/>
          <w:sz w:val="28"/>
          <w:szCs w:val="28"/>
        </w:rPr>
      </w:pPr>
      <w:r w:rsidRPr="00A55699">
        <w:rPr>
          <w:i/>
          <w:sz w:val="28"/>
          <w:szCs w:val="28"/>
        </w:rPr>
        <w:t>              (2) - Tarifele prevăzute la alin. 1 nu includ  T.V.A..”</w:t>
      </w:r>
    </w:p>
    <w:p w:rsidR="00A55699" w:rsidRDefault="003C1978" w:rsidP="00A55699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89713B">
        <w:rPr>
          <w:iCs/>
          <w:sz w:val="28"/>
          <w:szCs w:val="28"/>
          <w:lang w:val="ro-RO"/>
        </w:rPr>
        <w:t xml:space="preserve"> </w:t>
      </w:r>
      <w:r w:rsidRPr="0089713B">
        <w:rPr>
          <w:iCs/>
          <w:sz w:val="28"/>
          <w:szCs w:val="28"/>
          <w:lang w:val="ro-RO"/>
        </w:rPr>
        <w:tab/>
        <w:t xml:space="preserve">În contextul celor de mai sus </w:t>
      </w:r>
      <w:r w:rsidR="0089713B">
        <w:rPr>
          <w:sz w:val="28"/>
          <w:szCs w:val="28"/>
          <w:lang w:val="ro-RO"/>
        </w:rPr>
        <w:t xml:space="preserve">supun </w:t>
      </w:r>
      <w:r w:rsidRPr="0089713B">
        <w:rPr>
          <w:iCs/>
          <w:sz w:val="28"/>
          <w:szCs w:val="28"/>
          <w:lang w:val="ro-RO"/>
        </w:rPr>
        <w:t xml:space="preserve">spre dezbatere plenului Consiliului Local al Municipiului Brad </w:t>
      </w:r>
      <w:r w:rsidR="00A55699">
        <w:rPr>
          <w:iCs/>
          <w:sz w:val="28"/>
          <w:szCs w:val="28"/>
          <w:lang w:val="ro-RO"/>
        </w:rPr>
        <w:t xml:space="preserve">proiectul de hotărâre </w:t>
      </w:r>
      <w:r w:rsidRPr="0089713B">
        <w:rPr>
          <w:sz w:val="28"/>
          <w:szCs w:val="28"/>
          <w:lang w:val="ro-RO"/>
        </w:rPr>
        <w:t>în forma prezentată.</w:t>
      </w:r>
    </w:p>
    <w:p w:rsidR="003C1978" w:rsidRDefault="003C1978" w:rsidP="00A5569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 w:rsidRPr="0089713B">
        <w:rPr>
          <w:sz w:val="28"/>
          <w:szCs w:val="28"/>
          <w:lang w:val="ro-RO"/>
        </w:rPr>
        <w:t>Invoc în susţinerea prezentului proiect de hotărâre prevederile</w:t>
      </w:r>
      <w:r w:rsidR="0089713B" w:rsidRPr="0089713B">
        <w:rPr>
          <w:sz w:val="28"/>
          <w:szCs w:val="28"/>
          <w:lang w:val="ro-RO"/>
        </w:rPr>
        <w:t xml:space="preserve"> </w:t>
      </w:r>
      <w:r w:rsidR="0089713B" w:rsidRPr="0089713B">
        <w:rPr>
          <w:rFonts w:eastAsia="Times New Roman"/>
          <w:sz w:val="28"/>
          <w:szCs w:val="28"/>
          <w:lang w:val="ro-RO" w:eastAsia="ro-RO"/>
        </w:rPr>
        <w:t>art. 13 lit. b și art. 49 alin. 1 lit. i pct. 2 din Legea nr. 38/2003 privind transportul în regim de taxi și în regim de închiriere cu modificările și completările ulterioare,</w:t>
      </w:r>
      <w:r w:rsidR="0022751B">
        <w:rPr>
          <w:rFonts w:eastAsia="Times New Roman"/>
          <w:sz w:val="28"/>
          <w:szCs w:val="28"/>
          <w:lang w:val="ro-RO" w:eastAsia="ro-RO"/>
        </w:rPr>
        <w:t xml:space="preserve"> ale</w:t>
      </w:r>
      <w:r w:rsidR="0089713B" w:rsidRPr="0089713B">
        <w:rPr>
          <w:rFonts w:eastAsia="Times New Roman"/>
          <w:sz w:val="28"/>
          <w:szCs w:val="28"/>
          <w:lang w:val="ro-RO" w:eastAsia="ro-RO"/>
        </w:rPr>
        <w:t xml:space="preserve"> </w:t>
      </w:r>
      <w:r w:rsidR="0089713B" w:rsidRPr="0089713B">
        <w:rPr>
          <w:sz w:val="28"/>
          <w:szCs w:val="28"/>
          <w:lang w:val="ro-RO"/>
        </w:rPr>
        <w:t xml:space="preserve">art. 17 alin. 1 lit. m din </w:t>
      </w:r>
      <w:r w:rsidR="0089713B" w:rsidRPr="0089713B">
        <w:rPr>
          <w:sz w:val="28"/>
          <w:szCs w:val="28"/>
          <w:lang w:val="ro-RO"/>
        </w:rPr>
        <w:lastRenderedPageBreak/>
        <w:t xml:space="preserve">Legea nr. 92/2007 a serviciilor publice de transport persoane în unitățile administrativ teritoriale,  ale art. 6 lit. b, art. 12 lit. g pct. 2, art. 18 alin. 1, art. 20 alin. 1, art. 22 lit. d pct. 2 și art. 43 din Normele metodologice de stabilire, ajustare sau modificare a tarifelor pentru serviciile de transport public local de persoane, bunuri ori mărfuri în regim de taxi aprobate prin Ordinul  A.N.R.S.C. nr. 243/2007, </w:t>
      </w:r>
      <w:r w:rsidR="0089713B">
        <w:rPr>
          <w:sz w:val="28"/>
          <w:szCs w:val="28"/>
          <w:lang w:val="ro-RO"/>
        </w:rPr>
        <w:t xml:space="preserve">ale </w:t>
      </w:r>
      <w:r w:rsidR="0089713B" w:rsidRPr="0089713B">
        <w:rPr>
          <w:sz w:val="28"/>
          <w:szCs w:val="28"/>
          <w:lang w:val="ro-RO"/>
        </w:rPr>
        <w:t xml:space="preserve"> H.C.L. nr. 55/2008 privind  aprobarea unor reglementări referitoare la funcţionarea Serviciului de taximetrie în municipiul Brad, </w:t>
      </w:r>
      <w:r w:rsidR="0089713B">
        <w:rPr>
          <w:sz w:val="28"/>
          <w:szCs w:val="28"/>
          <w:lang w:val="ro-RO"/>
        </w:rPr>
        <w:t xml:space="preserve">ale </w:t>
      </w:r>
      <w:r w:rsidR="0089713B" w:rsidRPr="0089713B">
        <w:rPr>
          <w:sz w:val="28"/>
          <w:szCs w:val="28"/>
          <w:lang w:val="ro-RO"/>
        </w:rPr>
        <w:t xml:space="preserve">art. 129 alin. 1 și 2 lit. b, alin. 7 lit. s din Ordonanța de Urgență a Guvernului nr. 57/2019 privind Codul administrativ, cu modificările și completările ulterioare, </w:t>
      </w:r>
      <w:r w:rsidR="0089713B">
        <w:rPr>
          <w:sz w:val="28"/>
          <w:szCs w:val="28"/>
          <w:lang w:val="ro-RO"/>
        </w:rPr>
        <w:t xml:space="preserve">ale </w:t>
      </w:r>
      <w:r w:rsidR="0089713B" w:rsidRPr="0089713B">
        <w:rPr>
          <w:sz w:val="28"/>
          <w:szCs w:val="28"/>
          <w:lang w:val="ro-RO"/>
        </w:rPr>
        <w:t>art. 11 alin. 4 din Legea nr. 554/2004 a contenciosului administrativ, actualizată, precum și ale Legii nr. 52/2003 privind transparenţa deciz</w:t>
      </w:r>
      <w:r w:rsidR="0089713B">
        <w:rPr>
          <w:sz w:val="28"/>
          <w:szCs w:val="28"/>
          <w:lang w:val="ro-RO"/>
        </w:rPr>
        <w:t>ională în administraţia publică.</w:t>
      </w:r>
    </w:p>
    <w:p w:rsidR="00A55699" w:rsidRPr="0089713B" w:rsidRDefault="00A55699" w:rsidP="00A5569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</w:p>
    <w:p w:rsidR="003C1978" w:rsidRPr="0089713B" w:rsidRDefault="003C1978" w:rsidP="003C1978">
      <w:pPr>
        <w:pStyle w:val="NormalWeb"/>
        <w:spacing w:before="0" w:beforeAutospacing="0"/>
        <w:jc w:val="both"/>
        <w:rPr>
          <w:rFonts w:eastAsia="Times New Roman"/>
          <w:sz w:val="28"/>
          <w:szCs w:val="28"/>
          <w:lang w:val="ro-RO" w:eastAsia="ro-RO"/>
        </w:rPr>
      </w:pPr>
      <w:r w:rsidRPr="0089713B">
        <w:rPr>
          <w:sz w:val="28"/>
          <w:szCs w:val="28"/>
          <w:lang w:val="ro-RO"/>
        </w:rPr>
        <w:t xml:space="preserve">         </w:t>
      </w:r>
    </w:p>
    <w:p w:rsidR="003C1978" w:rsidRPr="0089713B" w:rsidRDefault="003C1978" w:rsidP="003C1978">
      <w:pPr>
        <w:ind w:right="-828"/>
        <w:jc w:val="center"/>
        <w:rPr>
          <w:b/>
          <w:sz w:val="28"/>
          <w:szCs w:val="28"/>
        </w:rPr>
      </w:pPr>
      <w:r w:rsidRPr="0089713B">
        <w:rPr>
          <w:b/>
          <w:sz w:val="28"/>
          <w:szCs w:val="28"/>
        </w:rPr>
        <w:t>P R I M A R</w:t>
      </w:r>
    </w:p>
    <w:p w:rsidR="003C1978" w:rsidRDefault="003C1978" w:rsidP="003C1978">
      <w:pPr>
        <w:ind w:right="-8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p w:rsidR="0089713B" w:rsidRDefault="0089713B" w:rsidP="003C1978">
      <w:pPr>
        <w:ind w:right="-828"/>
        <w:jc w:val="center"/>
        <w:rPr>
          <w:b/>
          <w:sz w:val="28"/>
          <w:szCs w:val="28"/>
        </w:rPr>
      </w:pPr>
    </w:p>
    <w:sectPr w:rsidR="0089713B" w:rsidSect="00F7094A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24C93"/>
    <w:multiLevelType w:val="multilevel"/>
    <w:tmpl w:val="417A64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F32E06"/>
    <w:rsid w:val="000655E8"/>
    <w:rsid w:val="000950D9"/>
    <w:rsid w:val="000E7658"/>
    <w:rsid w:val="00165B5E"/>
    <w:rsid w:val="001F3745"/>
    <w:rsid w:val="001F76A2"/>
    <w:rsid w:val="00202267"/>
    <w:rsid w:val="0022751B"/>
    <w:rsid w:val="00236F8A"/>
    <w:rsid w:val="002C7B62"/>
    <w:rsid w:val="002F1DFA"/>
    <w:rsid w:val="00350D08"/>
    <w:rsid w:val="003C1978"/>
    <w:rsid w:val="003F2D4E"/>
    <w:rsid w:val="004248A8"/>
    <w:rsid w:val="004857F8"/>
    <w:rsid w:val="005342C5"/>
    <w:rsid w:val="00565A7D"/>
    <w:rsid w:val="006031FC"/>
    <w:rsid w:val="0062425C"/>
    <w:rsid w:val="00651D02"/>
    <w:rsid w:val="00673BF0"/>
    <w:rsid w:val="00775209"/>
    <w:rsid w:val="007A2FDB"/>
    <w:rsid w:val="007D6CBF"/>
    <w:rsid w:val="007D7892"/>
    <w:rsid w:val="00805712"/>
    <w:rsid w:val="00806950"/>
    <w:rsid w:val="0082309B"/>
    <w:rsid w:val="00842DEB"/>
    <w:rsid w:val="00860A12"/>
    <w:rsid w:val="0087562F"/>
    <w:rsid w:val="0089713B"/>
    <w:rsid w:val="008F7EFE"/>
    <w:rsid w:val="00903C15"/>
    <w:rsid w:val="009076B2"/>
    <w:rsid w:val="009415DE"/>
    <w:rsid w:val="0094626B"/>
    <w:rsid w:val="00956B82"/>
    <w:rsid w:val="009C4FFC"/>
    <w:rsid w:val="009F7B96"/>
    <w:rsid w:val="00A0155E"/>
    <w:rsid w:val="00A55699"/>
    <w:rsid w:val="00A56176"/>
    <w:rsid w:val="00A675AF"/>
    <w:rsid w:val="00AE4F99"/>
    <w:rsid w:val="00B46326"/>
    <w:rsid w:val="00B52126"/>
    <w:rsid w:val="00BA2B12"/>
    <w:rsid w:val="00BF729E"/>
    <w:rsid w:val="00C13768"/>
    <w:rsid w:val="00D218B7"/>
    <w:rsid w:val="00D534C3"/>
    <w:rsid w:val="00DB368C"/>
    <w:rsid w:val="00DB4598"/>
    <w:rsid w:val="00E111DF"/>
    <w:rsid w:val="00E32615"/>
    <w:rsid w:val="00E41ED3"/>
    <w:rsid w:val="00E45BA7"/>
    <w:rsid w:val="00E569E4"/>
    <w:rsid w:val="00EB6503"/>
    <w:rsid w:val="00EE1A83"/>
    <w:rsid w:val="00F30E2C"/>
    <w:rsid w:val="00F32A47"/>
    <w:rsid w:val="00F32E06"/>
    <w:rsid w:val="00F53915"/>
    <w:rsid w:val="00F7094A"/>
    <w:rsid w:val="00FC4837"/>
    <w:rsid w:val="00FC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E06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9F7B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094A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F7B9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741C-7A95-4675-BA63-B53F580B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583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11</cp:revision>
  <cp:lastPrinted>2022-07-04T11:44:00Z</cp:lastPrinted>
  <dcterms:created xsi:type="dcterms:W3CDTF">2022-02-16T11:28:00Z</dcterms:created>
  <dcterms:modified xsi:type="dcterms:W3CDTF">2022-07-08T09:15:00Z</dcterms:modified>
</cp:coreProperties>
</file>