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18E8" w14:textId="77777777" w:rsidR="00AB0F19" w:rsidRPr="00634A0C" w:rsidRDefault="00AB0F19" w:rsidP="00AB0F19">
      <w:pPr>
        <w:ind w:left="1620" w:hanging="1620"/>
        <w:jc w:val="center"/>
      </w:pPr>
      <w:r w:rsidRPr="00634A0C">
        <w:rPr>
          <w:noProof/>
        </w:rPr>
        <mc:AlternateContent>
          <mc:Choice Requires="wps">
            <w:drawing>
              <wp:anchor distT="0" distB="0" distL="114300" distR="114300" simplePos="0" relativeHeight="251661312" behindDoc="0" locked="0" layoutInCell="1" allowOverlap="1" wp14:anchorId="68930F85" wp14:editId="6CC7506F">
                <wp:simplePos x="0" y="0"/>
                <wp:positionH relativeFrom="column">
                  <wp:posOffset>1524000</wp:posOffset>
                </wp:positionH>
                <wp:positionV relativeFrom="paragraph">
                  <wp:posOffset>52704</wp:posOffset>
                </wp:positionV>
                <wp:extent cx="3086100" cy="633095"/>
                <wp:effectExtent l="0" t="0" r="19050" b="14605"/>
                <wp:wrapNone/>
                <wp:docPr id="28" name="Dreptungh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33095"/>
                        </a:xfrm>
                        <a:prstGeom prst="rect">
                          <a:avLst/>
                        </a:prstGeom>
                        <a:solidFill>
                          <a:srgbClr val="FFFFFF"/>
                        </a:solidFill>
                        <a:ln w="9525">
                          <a:solidFill>
                            <a:srgbClr val="000000"/>
                          </a:solidFill>
                          <a:miter lim="800000"/>
                          <a:headEnd/>
                          <a:tailEnd/>
                        </a:ln>
                      </wps:spPr>
                      <wps:txbx>
                        <w:txbxContent>
                          <w:p w14:paraId="53CC3BFC" w14:textId="77777777" w:rsidR="00AB0F19" w:rsidRPr="003F768A" w:rsidRDefault="00AB0F19" w:rsidP="00AB0F19">
                            <w:pPr>
                              <w:jc w:val="center"/>
                              <w:rPr>
                                <w:b/>
                                <w:sz w:val="22"/>
                                <w:szCs w:val="22"/>
                              </w:rPr>
                            </w:pPr>
                            <w:r w:rsidRPr="003F768A">
                              <w:rPr>
                                <w:b/>
                                <w:sz w:val="22"/>
                                <w:szCs w:val="22"/>
                              </w:rPr>
                              <w:t>ROMÂNIA - JUDEŢUL IALOMIŢA</w:t>
                            </w:r>
                          </w:p>
                          <w:p w14:paraId="5D2626C2" w14:textId="77777777" w:rsidR="00AB0F19" w:rsidRPr="003F768A" w:rsidRDefault="00AB0F19" w:rsidP="00AB0F19">
                            <w:pPr>
                              <w:jc w:val="center"/>
                              <w:rPr>
                                <w:b/>
                                <w:sz w:val="22"/>
                                <w:szCs w:val="22"/>
                                <w:lang w:val="fr-FR"/>
                              </w:rPr>
                            </w:pPr>
                            <w:r w:rsidRPr="003F768A">
                              <w:rPr>
                                <w:b/>
                                <w:sz w:val="22"/>
                                <w:szCs w:val="22"/>
                                <w:lang w:val="fr-FR"/>
                              </w:rPr>
                              <w:t>COMUNA CIULNIŢA</w:t>
                            </w:r>
                          </w:p>
                          <w:p w14:paraId="1BA9D61E" w14:textId="2788F2B8" w:rsidR="00AB0F19" w:rsidRPr="003F768A" w:rsidRDefault="00AB0F19" w:rsidP="00AB0F19">
                            <w:pPr>
                              <w:jc w:val="center"/>
                              <w:rPr>
                                <w:b/>
                                <w:sz w:val="22"/>
                                <w:szCs w:val="22"/>
                              </w:rPr>
                            </w:pPr>
                            <w:r w:rsidRPr="003F768A">
                              <w:rPr>
                                <w:b/>
                                <w:sz w:val="22"/>
                                <w:szCs w:val="22"/>
                              </w:rPr>
                              <w:t>NR.</w:t>
                            </w:r>
                            <w:r>
                              <w:rPr>
                                <w:b/>
                                <w:sz w:val="22"/>
                                <w:szCs w:val="22"/>
                              </w:rPr>
                              <w:t xml:space="preserve"> 4</w:t>
                            </w:r>
                            <w:r>
                              <w:rPr>
                                <w:b/>
                                <w:sz w:val="22"/>
                                <w:szCs w:val="22"/>
                              </w:rPr>
                              <w:t>5</w:t>
                            </w:r>
                            <w:r w:rsidRPr="003F768A">
                              <w:rPr>
                                <w:b/>
                                <w:sz w:val="22"/>
                                <w:szCs w:val="22"/>
                              </w:rPr>
                              <w:t xml:space="preserve"> /</w:t>
                            </w:r>
                            <w:r>
                              <w:rPr>
                                <w:b/>
                                <w:sz w:val="22"/>
                                <w:szCs w:val="22"/>
                              </w:rPr>
                              <w:t>02.05</w:t>
                            </w:r>
                            <w:r w:rsidRPr="003F768A">
                              <w:rPr>
                                <w:b/>
                                <w:sz w:val="22"/>
                                <w:szCs w:val="22"/>
                              </w:rPr>
                              <w:t>.202</w:t>
                            </w:r>
                            <w:r>
                              <w:rPr>
                                <w:b/>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30F85" id="Dreptunghi 28" o:spid="_x0000_s1026" style="position:absolute;left:0;text-align:left;margin-left:120pt;margin-top:4.15pt;width:243pt;height: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">
                <v:textbox>
                  <w:txbxContent>
                    <w:p w14:paraId="53CC3BFC" w14:textId="77777777" w:rsidR="00AB0F19" w:rsidRPr="003F768A" w:rsidRDefault="00AB0F19" w:rsidP="00AB0F19">
                      <w:pPr>
                        <w:jc w:val="center"/>
                        <w:rPr>
                          <w:b/>
                          <w:sz w:val="22"/>
                          <w:szCs w:val="22"/>
                        </w:rPr>
                      </w:pPr>
                      <w:r w:rsidRPr="003F768A">
                        <w:rPr>
                          <w:b/>
                          <w:sz w:val="22"/>
                          <w:szCs w:val="22"/>
                        </w:rPr>
                        <w:t>ROMÂNIA - JUDEŢUL IALOMIŢA</w:t>
                      </w:r>
                    </w:p>
                    <w:p w14:paraId="5D2626C2" w14:textId="77777777" w:rsidR="00AB0F19" w:rsidRPr="003F768A" w:rsidRDefault="00AB0F19" w:rsidP="00AB0F19">
                      <w:pPr>
                        <w:jc w:val="center"/>
                        <w:rPr>
                          <w:b/>
                          <w:sz w:val="22"/>
                          <w:szCs w:val="22"/>
                          <w:lang w:val="fr-FR"/>
                        </w:rPr>
                      </w:pPr>
                      <w:r w:rsidRPr="003F768A">
                        <w:rPr>
                          <w:b/>
                          <w:sz w:val="22"/>
                          <w:szCs w:val="22"/>
                          <w:lang w:val="fr-FR"/>
                        </w:rPr>
                        <w:t>COMUNA CIULNIŢA</w:t>
                      </w:r>
                    </w:p>
                    <w:p w14:paraId="1BA9D61E" w14:textId="2788F2B8" w:rsidR="00AB0F19" w:rsidRPr="003F768A" w:rsidRDefault="00AB0F19" w:rsidP="00AB0F19">
                      <w:pPr>
                        <w:jc w:val="center"/>
                        <w:rPr>
                          <w:b/>
                          <w:sz w:val="22"/>
                          <w:szCs w:val="22"/>
                        </w:rPr>
                      </w:pPr>
                      <w:r w:rsidRPr="003F768A">
                        <w:rPr>
                          <w:b/>
                          <w:sz w:val="22"/>
                          <w:szCs w:val="22"/>
                        </w:rPr>
                        <w:t>NR.</w:t>
                      </w:r>
                      <w:r>
                        <w:rPr>
                          <w:b/>
                          <w:sz w:val="22"/>
                          <w:szCs w:val="22"/>
                        </w:rPr>
                        <w:t xml:space="preserve"> 4</w:t>
                      </w:r>
                      <w:r>
                        <w:rPr>
                          <w:b/>
                          <w:sz w:val="22"/>
                          <w:szCs w:val="22"/>
                        </w:rPr>
                        <w:t>5</w:t>
                      </w:r>
                      <w:r w:rsidRPr="003F768A">
                        <w:rPr>
                          <w:b/>
                          <w:sz w:val="22"/>
                          <w:szCs w:val="22"/>
                        </w:rPr>
                        <w:t xml:space="preserve"> /</w:t>
                      </w:r>
                      <w:r>
                        <w:rPr>
                          <w:b/>
                          <w:sz w:val="22"/>
                          <w:szCs w:val="22"/>
                        </w:rPr>
                        <w:t>02.05</w:t>
                      </w:r>
                      <w:r w:rsidRPr="003F768A">
                        <w:rPr>
                          <w:b/>
                          <w:sz w:val="22"/>
                          <w:szCs w:val="22"/>
                        </w:rPr>
                        <w:t>.202</w:t>
                      </w:r>
                      <w:r>
                        <w:rPr>
                          <w:b/>
                          <w:sz w:val="22"/>
                          <w:szCs w:val="22"/>
                        </w:rPr>
                        <w:t>2</w:t>
                      </w:r>
                    </w:p>
                  </w:txbxContent>
                </v:textbox>
              </v:rect>
            </w:pict>
          </mc:Fallback>
        </mc:AlternateContent>
      </w:r>
      <w:r w:rsidRPr="00634A0C">
        <w:rPr>
          <w:noProof/>
        </w:rPr>
        <w:drawing>
          <wp:inline distT="0" distB="0" distL="0" distR="0" wp14:anchorId="35659A7A" wp14:editId="15E40062">
            <wp:extent cx="685800" cy="914400"/>
            <wp:effectExtent l="0" t="0" r="0" b="0"/>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Pr="00634A0C">
        <w:t xml:space="preserve">    </w:t>
      </w:r>
      <w:r w:rsidRPr="00634A0C">
        <w:rPr>
          <w:noProof/>
        </w:rPr>
        <w:drawing>
          <wp:inline distT="0" distB="0" distL="0" distR="0" wp14:anchorId="66EF5CB5" wp14:editId="07C472EF">
            <wp:extent cx="3124200" cy="228600"/>
            <wp:effectExtent l="0" t="0" r="0" b="0"/>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228600"/>
                    </a:xfrm>
                    <a:prstGeom prst="rect">
                      <a:avLst/>
                    </a:prstGeom>
                    <a:noFill/>
                    <a:ln>
                      <a:noFill/>
                    </a:ln>
                  </pic:spPr>
                </pic:pic>
              </a:graphicData>
            </a:graphic>
          </wp:inline>
        </w:drawing>
      </w:r>
      <w:r w:rsidRPr="00634A0C">
        <w:t xml:space="preserve">    </w:t>
      </w:r>
      <w:r w:rsidRPr="00634A0C">
        <w:rPr>
          <w:noProof/>
        </w:rPr>
        <w:drawing>
          <wp:inline distT="0" distB="0" distL="0" distR="0" wp14:anchorId="1679F2E0" wp14:editId="5F6729C1">
            <wp:extent cx="619125" cy="733425"/>
            <wp:effectExtent l="0" t="0" r="9525" b="9525"/>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1E686269" w14:textId="77777777" w:rsidR="00AB0F19" w:rsidRPr="00634A0C" w:rsidRDefault="00AB0F19" w:rsidP="00AB0F19">
      <w:pPr>
        <w:ind w:left="1620" w:hanging="1620"/>
        <w:jc w:val="center"/>
      </w:pPr>
    </w:p>
    <w:p w14:paraId="25941FBA" w14:textId="77777777" w:rsidR="00AB0F19" w:rsidRPr="00634A0C" w:rsidRDefault="00AB0F19" w:rsidP="00AB0F19">
      <w:pPr>
        <w:rPr>
          <w:b/>
          <w:bCs/>
        </w:rPr>
      </w:pPr>
      <w:r>
        <w:rPr>
          <w:b/>
          <w:bCs/>
        </w:rPr>
        <w:t xml:space="preserve">  </w:t>
      </w:r>
    </w:p>
    <w:p w14:paraId="77C4CBD2" w14:textId="57612779" w:rsidR="00AB0F19" w:rsidRPr="00AB0F19" w:rsidRDefault="00AB0F19" w:rsidP="00AB0F19">
      <w:pPr>
        <w:ind w:right="-1080"/>
        <w:jc w:val="both"/>
        <w:rPr>
          <w:b/>
          <w:sz w:val="36"/>
          <w:szCs w:val="36"/>
        </w:rPr>
      </w:pPr>
      <w:r w:rsidRPr="00634A0C">
        <w:rPr>
          <w:b/>
        </w:rPr>
        <w:tab/>
      </w:r>
      <w:r w:rsidRPr="00634A0C">
        <w:rPr>
          <w:b/>
        </w:rPr>
        <w:tab/>
      </w:r>
      <w:r w:rsidRPr="003F768A">
        <w:rPr>
          <w:b/>
          <w:sz w:val="36"/>
          <w:szCs w:val="36"/>
        </w:rPr>
        <w:t xml:space="preserve">             PROIECT DE  HOTǍRÂRE</w:t>
      </w:r>
    </w:p>
    <w:p w14:paraId="7390198A" w14:textId="762CDF87" w:rsidR="00497A7E" w:rsidRDefault="00497A7E" w:rsidP="006E69A4">
      <w:pPr>
        <w:ind w:firstLine="720"/>
        <w:jc w:val="both"/>
      </w:pPr>
      <w:bookmarkStart w:id="0" w:name="_Hlk102652315"/>
      <w:r>
        <w:t xml:space="preserve">privind </w:t>
      </w:r>
      <w:r w:rsidR="00AB0F19">
        <w:t>stabilirea</w:t>
      </w:r>
      <w:r>
        <w:t xml:space="preserve"> taxelor de închiriere pentru Căminele cultural</w:t>
      </w:r>
      <w:r w:rsidR="00AB0F19">
        <w:t>e di</w:t>
      </w:r>
      <w:r>
        <w:t>n comuna Ciulnița,</w:t>
      </w:r>
      <w:r w:rsidR="00AB0F19">
        <w:t xml:space="preserve"> </w:t>
      </w:r>
      <w:proofErr w:type="spellStart"/>
      <w:r w:rsidR="00AB0F19">
        <w:t>judetul</w:t>
      </w:r>
      <w:proofErr w:type="spellEnd"/>
      <w:r w:rsidR="00AB0F19">
        <w:t xml:space="preserve"> Ialomița, </w:t>
      </w:r>
      <w:r>
        <w:t>precum și a obiectelor de inventar din incinta acestora.</w:t>
      </w:r>
      <w:r w:rsidRPr="00242F54">
        <w:t xml:space="preserve"> </w:t>
      </w:r>
    </w:p>
    <w:p w14:paraId="7A30B95E" w14:textId="77777777" w:rsidR="00497A7E" w:rsidRDefault="00497A7E" w:rsidP="00497A7E">
      <w:pPr>
        <w:ind w:left="720" w:firstLine="60"/>
        <w:jc w:val="both"/>
        <w:rPr>
          <w:b/>
        </w:rPr>
      </w:pPr>
    </w:p>
    <w:bookmarkEnd w:id="0"/>
    <w:p w14:paraId="3A443D44" w14:textId="77777777" w:rsidR="00497A7E" w:rsidRDefault="00497A7E" w:rsidP="00801C07">
      <w:pPr>
        <w:tabs>
          <w:tab w:val="left" w:pos="4380"/>
        </w:tabs>
        <w:rPr>
          <w:rFonts w:ascii="Arial" w:hAnsi="Arial" w:cs="Arial"/>
        </w:rPr>
      </w:pPr>
    </w:p>
    <w:p w14:paraId="66EF25C1" w14:textId="77777777" w:rsidR="00497A7E" w:rsidRPr="00956C1E" w:rsidRDefault="00497A7E" w:rsidP="00801C07">
      <w:pPr>
        <w:ind w:firstLine="720"/>
        <w:jc w:val="both"/>
      </w:pPr>
      <w:r w:rsidRPr="0028191D">
        <w:t xml:space="preserve"> </w:t>
      </w:r>
      <w:r w:rsidRPr="00956C1E">
        <w:t xml:space="preserve">Primarul comunei </w:t>
      </w:r>
      <w:proofErr w:type="spellStart"/>
      <w:r w:rsidRPr="00956C1E">
        <w:t>Ciulnita</w:t>
      </w:r>
      <w:proofErr w:type="spellEnd"/>
      <w:r w:rsidRPr="00956C1E">
        <w:t>,</w:t>
      </w:r>
    </w:p>
    <w:p w14:paraId="7F8844F6" w14:textId="77777777" w:rsidR="00497A7E" w:rsidRDefault="00497A7E" w:rsidP="00801C07">
      <w:pPr>
        <w:ind w:firstLine="720"/>
        <w:jc w:val="both"/>
      </w:pPr>
      <w:r w:rsidRPr="00956C1E">
        <w:t>Având în vedere:</w:t>
      </w:r>
    </w:p>
    <w:p w14:paraId="29CA8821" w14:textId="77777777" w:rsidR="00497A7E" w:rsidRDefault="00497A7E" w:rsidP="00801C07">
      <w:pPr>
        <w:ind w:firstLine="720"/>
        <w:jc w:val="both"/>
      </w:pPr>
      <w:r>
        <w:t>-prevederile art.484 din Legea nr. 227/2015 privind Codul fiscal cu modificările și completările ulterioare,</w:t>
      </w:r>
    </w:p>
    <w:p w14:paraId="59D53014" w14:textId="651F2ACA" w:rsidR="00497A7E" w:rsidRDefault="00497A7E" w:rsidP="00801C07">
      <w:pPr>
        <w:ind w:firstLine="720"/>
        <w:jc w:val="both"/>
      </w:pPr>
      <w:r>
        <w:t xml:space="preserve">-prevederile art.30 alin(1) </w:t>
      </w:r>
      <w:r w:rsidR="00AB0F19">
        <w:t>din</w:t>
      </w:r>
      <w:r>
        <w:t xml:space="preserve"> Legea nr.273/2006 privind finanțele publice locale cu modificările și completările ulterioare,</w:t>
      </w:r>
    </w:p>
    <w:p w14:paraId="62A26427" w14:textId="77777777" w:rsidR="00497A7E" w:rsidRPr="00956C1E" w:rsidRDefault="00497A7E" w:rsidP="00801C07">
      <w:pPr>
        <w:ind w:firstLine="720"/>
        <w:jc w:val="both"/>
      </w:pPr>
      <w:r>
        <w:t xml:space="preserve">-prevederile art.36 alin(2), lit. d, alin(4) </w:t>
      </w:r>
      <w:proofErr w:type="spellStart"/>
      <w:r>
        <w:t>lit.c</w:t>
      </w:r>
      <w:proofErr w:type="spellEnd"/>
      <w:r>
        <w:t xml:space="preserve"> din </w:t>
      </w:r>
      <w:r w:rsidRPr="00956C1E">
        <w:t xml:space="preserve">Legea nr. 215/2001 a </w:t>
      </w:r>
      <w:proofErr w:type="spellStart"/>
      <w:r w:rsidRPr="00956C1E">
        <w:t>administraţiei</w:t>
      </w:r>
      <w:proofErr w:type="spellEnd"/>
      <w:r w:rsidRPr="00956C1E">
        <w:t xml:space="preserve"> publice locale, republicată, cu modificările </w:t>
      </w:r>
      <w:proofErr w:type="spellStart"/>
      <w:r w:rsidRPr="00956C1E">
        <w:t>şi</w:t>
      </w:r>
      <w:proofErr w:type="spellEnd"/>
      <w:r w:rsidRPr="00956C1E">
        <w:t xml:space="preserve"> completările ulterioare,</w:t>
      </w:r>
    </w:p>
    <w:p w14:paraId="0AE913CC" w14:textId="77777777" w:rsidR="00497A7E" w:rsidRPr="00D9313A" w:rsidRDefault="00497A7E" w:rsidP="00801C07">
      <w:pPr>
        <w:ind w:firstLine="720"/>
        <w:jc w:val="both"/>
        <w:rPr>
          <w:rFonts w:ascii="Arial" w:hAnsi="Arial" w:cs="Arial"/>
          <w:sz w:val="22"/>
          <w:szCs w:val="22"/>
        </w:rPr>
      </w:pPr>
      <w:r w:rsidRPr="00956C1E">
        <w:t>-prevederile HCL nr.</w:t>
      </w:r>
      <w:r>
        <w:t>3</w:t>
      </w:r>
      <w:r w:rsidRPr="00956C1E">
        <w:t>9/</w:t>
      </w:r>
      <w:r>
        <w:t>2016</w:t>
      </w:r>
      <w:r w:rsidRPr="00956C1E">
        <w:t>,</w:t>
      </w:r>
      <w:r w:rsidRPr="00956C1E">
        <w:rPr>
          <w:sz w:val="22"/>
          <w:szCs w:val="22"/>
        </w:rPr>
        <w:t xml:space="preserve"> modificarea </w:t>
      </w:r>
      <w:proofErr w:type="spellStart"/>
      <w:r w:rsidRPr="00956C1E">
        <w:rPr>
          <w:sz w:val="22"/>
          <w:szCs w:val="22"/>
        </w:rPr>
        <w:t>şi</w:t>
      </w:r>
      <w:proofErr w:type="spellEnd"/>
      <w:r w:rsidRPr="00956C1E">
        <w:rPr>
          <w:sz w:val="22"/>
          <w:szCs w:val="22"/>
        </w:rPr>
        <w:t xml:space="preserve"> completarea HCL. Nr. 9/30.01.2014 privind aprobarea Regulamentului de organizare </w:t>
      </w:r>
      <w:proofErr w:type="spellStart"/>
      <w:r w:rsidRPr="00956C1E">
        <w:rPr>
          <w:sz w:val="22"/>
          <w:szCs w:val="22"/>
        </w:rPr>
        <w:t>şi</w:t>
      </w:r>
      <w:proofErr w:type="spellEnd"/>
      <w:r w:rsidRPr="00956C1E">
        <w:rPr>
          <w:sz w:val="22"/>
          <w:szCs w:val="22"/>
        </w:rPr>
        <w:t xml:space="preserve"> </w:t>
      </w:r>
      <w:proofErr w:type="spellStart"/>
      <w:r w:rsidRPr="00956C1E">
        <w:rPr>
          <w:sz w:val="22"/>
          <w:szCs w:val="22"/>
        </w:rPr>
        <w:t>funcţionare</w:t>
      </w:r>
      <w:proofErr w:type="spellEnd"/>
      <w:r w:rsidRPr="00956C1E">
        <w:rPr>
          <w:sz w:val="22"/>
          <w:szCs w:val="22"/>
        </w:rPr>
        <w:t xml:space="preserve"> al Căminului Cultural al comunei </w:t>
      </w:r>
      <w:proofErr w:type="spellStart"/>
      <w:r w:rsidRPr="00956C1E">
        <w:rPr>
          <w:sz w:val="22"/>
          <w:szCs w:val="22"/>
        </w:rPr>
        <w:t>Ciulniţa,judeţul</w:t>
      </w:r>
      <w:proofErr w:type="spellEnd"/>
      <w:r w:rsidRPr="00956C1E">
        <w:rPr>
          <w:sz w:val="22"/>
          <w:szCs w:val="22"/>
        </w:rPr>
        <w:t xml:space="preserve"> </w:t>
      </w:r>
      <w:proofErr w:type="spellStart"/>
      <w:r w:rsidRPr="00956C1E">
        <w:rPr>
          <w:sz w:val="22"/>
          <w:szCs w:val="22"/>
        </w:rPr>
        <w:t>Ialomiţa</w:t>
      </w:r>
      <w:proofErr w:type="spellEnd"/>
    </w:p>
    <w:p w14:paraId="2AA9349B" w14:textId="77777777" w:rsidR="00497A7E" w:rsidRPr="00956C1E" w:rsidRDefault="00497A7E" w:rsidP="00801C07">
      <w:pPr>
        <w:ind w:firstLine="720"/>
        <w:jc w:val="both"/>
        <w:rPr>
          <w:lang w:val="fr-FR"/>
        </w:rPr>
      </w:pPr>
      <w:proofErr w:type="spellStart"/>
      <w:proofErr w:type="gramStart"/>
      <w:r w:rsidRPr="00956C1E">
        <w:rPr>
          <w:lang w:val="fr-FR"/>
        </w:rPr>
        <w:t>Examinând</w:t>
      </w:r>
      <w:proofErr w:type="spellEnd"/>
      <w:r w:rsidRPr="00956C1E">
        <w:rPr>
          <w:lang w:val="fr-FR"/>
        </w:rPr>
        <w:t>:</w:t>
      </w:r>
      <w:proofErr w:type="gramEnd"/>
    </w:p>
    <w:p w14:paraId="3853DA54" w14:textId="77777777" w:rsidR="00497A7E" w:rsidRPr="00956C1E" w:rsidRDefault="00497A7E" w:rsidP="00801C07">
      <w:pPr>
        <w:ind w:firstLine="720"/>
        <w:jc w:val="both"/>
        <w:rPr>
          <w:lang w:val="it-IT"/>
        </w:rPr>
      </w:pPr>
      <w:r w:rsidRPr="00956C1E">
        <w:rPr>
          <w:lang w:val="it-IT"/>
        </w:rPr>
        <w:t>-referatul de aprobare  nr.</w:t>
      </w:r>
      <w:r>
        <w:rPr>
          <w:lang w:val="it-IT"/>
        </w:rPr>
        <w:t>149</w:t>
      </w:r>
      <w:r w:rsidRPr="00956C1E">
        <w:rPr>
          <w:lang w:val="it-IT"/>
        </w:rPr>
        <w:t>/ 09.</w:t>
      </w:r>
      <w:r>
        <w:rPr>
          <w:lang w:val="it-IT"/>
        </w:rPr>
        <w:t>11</w:t>
      </w:r>
      <w:r w:rsidRPr="00956C1E">
        <w:rPr>
          <w:lang w:val="it-IT"/>
        </w:rPr>
        <w:t>.201</w:t>
      </w:r>
      <w:r>
        <w:rPr>
          <w:lang w:val="it-IT"/>
        </w:rPr>
        <w:t>8</w:t>
      </w:r>
      <w:r w:rsidRPr="00956C1E">
        <w:rPr>
          <w:lang w:val="it-IT"/>
        </w:rPr>
        <w:t xml:space="preserve">  al  primarului comunei Ciulniţa;</w:t>
      </w:r>
    </w:p>
    <w:p w14:paraId="03EB8EF4" w14:textId="77777777" w:rsidR="00497A7E" w:rsidRDefault="00497A7E" w:rsidP="00801C07">
      <w:pPr>
        <w:ind w:firstLine="720"/>
        <w:jc w:val="both"/>
        <w:rPr>
          <w:lang w:val="it-IT"/>
        </w:rPr>
      </w:pPr>
      <w:r w:rsidRPr="00956C1E">
        <w:rPr>
          <w:lang w:val="it-IT"/>
        </w:rPr>
        <w:t>-raportul nr.</w:t>
      </w:r>
      <w:r>
        <w:rPr>
          <w:lang w:val="it-IT"/>
        </w:rPr>
        <w:t>150</w:t>
      </w:r>
      <w:r w:rsidRPr="00956C1E">
        <w:rPr>
          <w:lang w:val="it-IT"/>
        </w:rPr>
        <w:t>/09.</w:t>
      </w:r>
      <w:r>
        <w:rPr>
          <w:lang w:val="it-IT"/>
        </w:rPr>
        <w:t>11</w:t>
      </w:r>
      <w:r w:rsidRPr="00956C1E">
        <w:rPr>
          <w:lang w:val="it-IT"/>
        </w:rPr>
        <w:t>.201</w:t>
      </w:r>
      <w:r>
        <w:rPr>
          <w:lang w:val="it-IT"/>
        </w:rPr>
        <w:t>8</w:t>
      </w:r>
      <w:r w:rsidRPr="00956C1E">
        <w:rPr>
          <w:lang w:val="it-IT"/>
        </w:rPr>
        <w:t xml:space="preserve">   al compartimentului de </w:t>
      </w:r>
      <w:r>
        <w:rPr>
          <w:lang w:val="it-IT"/>
        </w:rPr>
        <w:t>specilitate</w:t>
      </w:r>
      <w:r w:rsidRPr="00956C1E">
        <w:rPr>
          <w:lang w:val="it-IT"/>
        </w:rPr>
        <w:t xml:space="preserve"> din cadrul aparatului de specialitate al primarului comunei Ciulniţa,</w:t>
      </w:r>
    </w:p>
    <w:p w14:paraId="77240DDA" w14:textId="4F6877B1" w:rsidR="006E69A4" w:rsidRPr="00B80D53" w:rsidRDefault="006E69A4" w:rsidP="006E69A4">
      <w:pPr>
        <w:ind w:firstLine="720"/>
        <w:jc w:val="both"/>
      </w:pPr>
      <w:r w:rsidRPr="00B80D53">
        <w:t xml:space="preserve">În temeiul art.139 alin.(1), alin.(3), </w:t>
      </w:r>
      <w:proofErr w:type="spellStart"/>
      <w:r w:rsidRPr="00B80D53">
        <w:t>lit.a</w:t>
      </w:r>
      <w:proofErr w:type="spellEnd"/>
      <w:r w:rsidRPr="00B80D53">
        <w:t>)  din OUG nr.57/2019 privind Codul administrativ, cu modificările și completările ulterioare,</w:t>
      </w:r>
    </w:p>
    <w:p w14:paraId="133577BF" w14:textId="77777777" w:rsidR="006E69A4" w:rsidRDefault="006E69A4" w:rsidP="00AB0F19">
      <w:pPr>
        <w:spacing w:line="276" w:lineRule="auto"/>
        <w:jc w:val="both"/>
        <w:rPr>
          <w:rFonts w:ascii="Arial" w:hAnsi="Arial" w:cs="Arial"/>
          <w:b/>
        </w:rPr>
      </w:pPr>
    </w:p>
    <w:p w14:paraId="2EC08916" w14:textId="0ED4C27A" w:rsidR="00AB0F19" w:rsidRPr="00E80801" w:rsidRDefault="00497A7E" w:rsidP="00AB0F19">
      <w:pPr>
        <w:spacing w:line="276" w:lineRule="auto"/>
        <w:jc w:val="both"/>
        <w:rPr>
          <w:b/>
          <w:sz w:val="36"/>
          <w:szCs w:val="36"/>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AB0F19" w:rsidRPr="00B80D53">
        <w:tab/>
      </w:r>
      <w:r w:rsidR="00AB0F19" w:rsidRPr="00E80801">
        <w:rPr>
          <w:b/>
          <w:bCs/>
          <w:sz w:val="36"/>
          <w:szCs w:val="36"/>
        </w:rPr>
        <w:t xml:space="preserve">    </w:t>
      </w:r>
      <w:r w:rsidR="00AB0F19" w:rsidRPr="00E80801">
        <w:rPr>
          <w:b/>
          <w:sz w:val="36"/>
          <w:szCs w:val="36"/>
        </w:rPr>
        <w:t>H O T Ǎ R Ă Ș T E:</w:t>
      </w:r>
    </w:p>
    <w:p w14:paraId="5FA10B9B" w14:textId="095A28A3" w:rsidR="00497A7E" w:rsidRDefault="00497A7E" w:rsidP="00AB0F19">
      <w:pPr>
        <w:ind w:right="-1080"/>
        <w:jc w:val="both"/>
        <w:rPr>
          <w:b/>
        </w:rPr>
      </w:pPr>
      <w:r>
        <w:rPr>
          <w:rFonts w:ascii="Arial" w:hAnsi="Arial" w:cs="Arial"/>
          <w:b/>
        </w:rPr>
        <w:tab/>
      </w:r>
    </w:p>
    <w:p w14:paraId="2BDEADAC" w14:textId="5283A8B3" w:rsidR="006E69A4" w:rsidRPr="006E69A4" w:rsidRDefault="00497A7E" w:rsidP="006E69A4">
      <w:pPr>
        <w:ind w:firstLine="720"/>
        <w:jc w:val="both"/>
      </w:pPr>
      <w:r w:rsidRPr="0029163D">
        <w:rPr>
          <w:b/>
        </w:rPr>
        <w:t>Art.1</w:t>
      </w:r>
      <w:r w:rsidRPr="0029163D">
        <w:t>.</w:t>
      </w:r>
      <w:r w:rsidR="00EB5E41">
        <w:t>(1)</w:t>
      </w:r>
      <w:r w:rsidRPr="0029163D">
        <w:t>Se aprobă taxele de închiriere p</w:t>
      </w:r>
      <w:r>
        <w:t>entru  Căminele culturale  din comuna Ciulnița, precum și a obiectelor de inventar din incinta acestora, pentru nunți,</w:t>
      </w:r>
      <w:r w:rsidR="001F018D">
        <w:t xml:space="preserve"> </w:t>
      </w:r>
      <w:r>
        <w:t>botezuri,</w:t>
      </w:r>
      <w:r w:rsidR="002437E5">
        <w:t xml:space="preserve"> </w:t>
      </w:r>
      <w:r>
        <w:t>aniversări, evenimente speciale</w:t>
      </w:r>
      <w:r w:rsidR="002437E5">
        <w:t xml:space="preserve"> </w:t>
      </w:r>
      <w:r>
        <w:t>(</w:t>
      </w:r>
      <w:proofErr w:type="spellStart"/>
      <w:r>
        <w:t>Crăciun,Paște,Revelion</w:t>
      </w:r>
      <w:proofErr w:type="spellEnd"/>
      <w:r>
        <w:t>),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361"/>
        <w:gridCol w:w="1953"/>
        <w:gridCol w:w="1953"/>
        <w:gridCol w:w="1950"/>
      </w:tblGrid>
      <w:tr w:rsidR="006E69A4" w:rsidRPr="006E69A4" w14:paraId="7157EEE1" w14:textId="77777777" w:rsidTr="00F70F0F">
        <w:tc>
          <w:tcPr>
            <w:tcW w:w="534" w:type="dxa"/>
            <w:shd w:val="clear" w:color="auto" w:fill="auto"/>
          </w:tcPr>
          <w:p w14:paraId="18B97342" w14:textId="77777777" w:rsidR="006E69A4" w:rsidRPr="006E69A4" w:rsidRDefault="006E69A4" w:rsidP="006E69A4">
            <w:pPr>
              <w:spacing w:after="200"/>
              <w:jc w:val="both"/>
              <w:rPr>
                <w:rFonts w:eastAsia="Calibri"/>
                <w:lang w:eastAsia="en-US"/>
              </w:rPr>
            </w:pPr>
            <w:r w:rsidRPr="006E69A4">
              <w:rPr>
                <w:rFonts w:eastAsia="Calibri"/>
                <w:lang w:eastAsia="en-US"/>
              </w:rPr>
              <w:t>Nr.</w:t>
            </w:r>
          </w:p>
          <w:p w14:paraId="1D87614D" w14:textId="77777777" w:rsidR="006E69A4" w:rsidRPr="006E69A4" w:rsidRDefault="006E69A4" w:rsidP="006E69A4">
            <w:pPr>
              <w:spacing w:after="200"/>
              <w:jc w:val="both"/>
              <w:rPr>
                <w:rFonts w:eastAsia="Calibri"/>
                <w:lang w:eastAsia="en-US"/>
              </w:rPr>
            </w:pPr>
            <w:r w:rsidRPr="006E69A4">
              <w:rPr>
                <w:rFonts w:eastAsia="Calibri"/>
                <w:lang w:eastAsia="en-US"/>
              </w:rPr>
              <w:t>Crt.</w:t>
            </w:r>
          </w:p>
        </w:tc>
        <w:tc>
          <w:tcPr>
            <w:tcW w:w="3406" w:type="dxa"/>
            <w:shd w:val="clear" w:color="auto" w:fill="auto"/>
          </w:tcPr>
          <w:p w14:paraId="6DAC94E5" w14:textId="77777777" w:rsidR="006E69A4" w:rsidRPr="006E69A4" w:rsidRDefault="006E69A4" w:rsidP="006E69A4">
            <w:pPr>
              <w:spacing w:after="200"/>
              <w:jc w:val="both"/>
              <w:rPr>
                <w:rFonts w:eastAsia="Calibri"/>
                <w:lang w:eastAsia="en-US"/>
              </w:rPr>
            </w:pPr>
            <w:r w:rsidRPr="006E69A4">
              <w:rPr>
                <w:rFonts w:eastAsia="Calibri"/>
                <w:lang w:eastAsia="en-US"/>
              </w:rPr>
              <w:t>Denumirea imobilului</w:t>
            </w:r>
          </w:p>
        </w:tc>
        <w:tc>
          <w:tcPr>
            <w:tcW w:w="1970" w:type="dxa"/>
            <w:shd w:val="clear" w:color="auto" w:fill="auto"/>
          </w:tcPr>
          <w:p w14:paraId="10D911CD" w14:textId="77777777" w:rsidR="006E69A4" w:rsidRPr="006E69A4" w:rsidRDefault="006E69A4" w:rsidP="006E69A4">
            <w:pPr>
              <w:spacing w:after="200"/>
              <w:jc w:val="center"/>
              <w:rPr>
                <w:rFonts w:eastAsia="Calibri"/>
                <w:lang w:eastAsia="en-US"/>
              </w:rPr>
            </w:pPr>
            <w:r w:rsidRPr="006E69A4">
              <w:rPr>
                <w:rFonts w:eastAsia="Calibri"/>
                <w:lang w:eastAsia="en-US"/>
              </w:rPr>
              <w:t>Taxă de închiriere cu veselă</w:t>
            </w:r>
          </w:p>
        </w:tc>
        <w:tc>
          <w:tcPr>
            <w:tcW w:w="1970" w:type="dxa"/>
            <w:shd w:val="clear" w:color="auto" w:fill="auto"/>
          </w:tcPr>
          <w:p w14:paraId="728C9BA5" w14:textId="77777777" w:rsidR="006E69A4" w:rsidRPr="006E69A4" w:rsidRDefault="006E69A4" w:rsidP="006E69A4">
            <w:pPr>
              <w:spacing w:after="200"/>
              <w:jc w:val="center"/>
              <w:rPr>
                <w:rFonts w:eastAsia="Calibri"/>
                <w:lang w:eastAsia="en-US"/>
              </w:rPr>
            </w:pPr>
            <w:r w:rsidRPr="006E69A4">
              <w:rPr>
                <w:rFonts w:eastAsia="Calibri"/>
                <w:lang w:eastAsia="en-US"/>
              </w:rPr>
              <w:t>Taxă de închiriere fără veselă</w:t>
            </w:r>
          </w:p>
        </w:tc>
        <w:tc>
          <w:tcPr>
            <w:tcW w:w="1970" w:type="dxa"/>
            <w:shd w:val="clear" w:color="auto" w:fill="auto"/>
          </w:tcPr>
          <w:p w14:paraId="173BEF4C" w14:textId="77777777" w:rsidR="006E69A4" w:rsidRPr="006E69A4" w:rsidRDefault="006E69A4" w:rsidP="006E69A4">
            <w:pPr>
              <w:spacing w:after="200"/>
              <w:jc w:val="both"/>
              <w:rPr>
                <w:rFonts w:eastAsia="Calibri"/>
                <w:lang w:eastAsia="en-US"/>
              </w:rPr>
            </w:pPr>
            <w:r w:rsidRPr="006E69A4">
              <w:rPr>
                <w:rFonts w:eastAsia="Calibri"/>
                <w:lang w:eastAsia="en-US"/>
              </w:rPr>
              <w:t>Taxă de garanție</w:t>
            </w:r>
          </w:p>
        </w:tc>
      </w:tr>
      <w:tr w:rsidR="006E69A4" w:rsidRPr="006E69A4" w14:paraId="237A7D05" w14:textId="77777777" w:rsidTr="00F70F0F">
        <w:tc>
          <w:tcPr>
            <w:tcW w:w="534" w:type="dxa"/>
            <w:shd w:val="clear" w:color="auto" w:fill="auto"/>
          </w:tcPr>
          <w:p w14:paraId="55741763" w14:textId="77777777" w:rsidR="006E69A4" w:rsidRPr="006E69A4" w:rsidRDefault="006E69A4" w:rsidP="006E69A4">
            <w:pPr>
              <w:spacing w:after="200"/>
              <w:jc w:val="both"/>
              <w:rPr>
                <w:rFonts w:eastAsia="Calibri"/>
                <w:lang w:eastAsia="en-US"/>
              </w:rPr>
            </w:pPr>
            <w:r w:rsidRPr="006E69A4">
              <w:rPr>
                <w:rFonts w:eastAsia="Calibri"/>
                <w:lang w:eastAsia="en-US"/>
              </w:rPr>
              <w:t>1.</w:t>
            </w:r>
          </w:p>
        </w:tc>
        <w:tc>
          <w:tcPr>
            <w:tcW w:w="3406" w:type="dxa"/>
            <w:shd w:val="clear" w:color="auto" w:fill="auto"/>
          </w:tcPr>
          <w:p w14:paraId="61B20F4C" w14:textId="77777777" w:rsidR="006E69A4" w:rsidRPr="006E69A4" w:rsidRDefault="006E69A4" w:rsidP="006E69A4">
            <w:pPr>
              <w:spacing w:after="200"/>
              <w:jc w:val="both"/>
              <w:rPr>
                <w:rFonts w:eastAsia="Calibri"/>
                <w:lang w:eastAsia="en-US"/>
              </w:rPr>
            </w:pPr>
            <w:r w:rsidRPr="006E69A4">
              <w:rPr>
                <w:rFonts w:eastAsia="Calibri"/>
                <w:lang w:eastAsia="en-US"/>
              </w:rPr>
              <w:t>Căminul Cultural Ciulnița</w:t>
            </w:r>
          </w:p>
        </w:tc>
        <w:tc>
          <w:tcPr>
            <w:tcW w:w="1970" w:type="dxa"/>
            <w:shd w:val="clear" w:color="auto" w:fill="auto"/>
          </w:tcPr>
          <w:p w14:paraId="0701CAC1" w14:textId="77777777" w:rsidR="006E69A4" w:rsidRPr="006E69A4" w:rsidRDefault="006E69A4" w:rsidP="006E69A4">
            <w:pPr>
              <w:spacing w:after="200"/>
              <w:jc w:val="both"/>
              <w:rPr>
                <w:rFonts w:eastAsia="Calibri"/>
                <w:lang w:eastAsia="en-US"/>
              </w:rPr>
            </w:pPr>
            <w:r w:rsidRPr="006E69A4">
              <w:rPr>
                <w:rFonts w:eastAsia="Calibri"/>
                <w:lang w:eastAsia="en-US"/>
              </w:rPr>
              <w:t>750 lei</w:t>
            </w:r>
          </w:p>
        </w:tc>
        <w:tc>
          <w:tcPr>
            <w:tcW w:w="1970" w:type="dxa"/>
            <w:shd w:val="clear" w:color="auto" w:fill="auto"/>
          </w:tcPr>
          <w:p w14:paraId="6ACBF00E" w14:textId="77777777" w:rsidR="006E69A4" w:rsidRPr="006E69A4" w:rsidRDefault="006E69A4" w:rsidP="006E69A4">
            <w:pPr>
              <w:spacing w:after="200"/>
              <w:jc w:val="both"/>
              <w:rPr>
                <w:rFonts w:eastAsia="Calibri"/>
                <w:lang w:eastAsia="en-US"/>
              </w:rPr>
            </w:pPr>
            <w:r w:rsidRPr="006E69A4">
              <w:rPr>
                <w:rFonts w:eastAsia="Calibri"/>
                <w:lang w:eastAsia="en-US"/>
              </w:rPr>
              <w:t>450 lei</w:t>
            </w:r>
          </w:p>
        </w:tc>
        <w:tc>
          <w:tcPr>
            <w:tcW w:w="1970" w:type="dxa"/>
            <w:shd w:val="clear" w:color="auto" w:fill="auto"/>
          </w:tcPr>
          <w:p w14:paraId="2CC52DCB" w14:textId="77777777" w:rsidR="006E69A4" w:rsidRPr="006E69A4" w:rsidRDefault="006E69A4" w:rsidP="006E69A4">
            <w:pPr>
              <w:spacing w:after="200"/>
              <w:jc w:val="both"/>
              <w:rPr>
                <w:rFonts w:eastAsia="Calibri"/>
                <w:lang w:eastAsia="en-US"/>
              </w:rPr>
            </w:pPr>
            <w:r w:rsidRPr="006E69A4">
              <w:rPr>
                <w:rFonts w:eastAsia="Calibri"/>
                <w:lang w:eastAsia="en-US"/>
              </w:rPr>
              <w:t>300 lei</w:t>
            </w:r>
          </w:p>
        </w:tc>
      </w:tr>
      <w:tr w:rsidR="006E69A4" w:rsidRPr="006E69A4" w14:paraId="4B441FB3" w14:textId="77777777" w:rsidTr="00F70F0F">
        <w:tc>
          <w:tcPr>
            <w:tcW w:w="534" w:type="dxa"/>
            <w:shd w:val="clear" w:color="auto" w:fill="auto"/>
          </w:tcPr>
          <w:p w14:paraId="2D1AEC1A" w14:textId="77777777" w:rsidR="006E69A4" w:rsidRPr="006E69A4" w:rsidRDefault="006E69A4" w:rsidP="006E69A4">
            <w:pPr>
              <w:spacing w:after="200"/>
              <w:jc w:val="both"/>
              <w:rPr>
                <w:rFonts w:eastAsia="Calibri"/>
                <w:lang w:eastAsia="en-US"/>
              </w:rPr>
            </w:pPr>
            <w:r w:rsidRPr="006E69A4">
              <w:rPr>
                <w:rFonts w:eastAsia="Calibri"/>
                <w:lang w:eastAsia="en-US"/>
              </w:rPr>
              <w:t>2.</w:t>
            </w:r>
          </w:p>
        </w:tc>
        <w:tc>
          <w:tcPr>
            <w:tcW w:w="3406" w:type="dxa"/>
            <w:shd w:val="clear" w:color="auto" w:fill="auto"/>
          </w:tcPr>
          <w:p w14:paraId="7CE07FA0" w14:textId="77777777" w:rsidR="006E69A4" w:rsidRPr="006E69A4" w:rsidRDefault="006E69A4" w:rsidP="006E69A4">
            <w:pPr>
              <w:spacing w:after="200"/>
              <w:jc w:val="both"/>
              <w:rPr>
                <w:rFonts w:eastAsia="Calibri"/>
                <w:lang w:eastAsia="en-US"/>
              </w:rPr>
            </w:pPr>
            <w:r w:rsidRPr="006E69A4">
              <w:rPr>
                <w:rFonts w:eastAsia="Calibri"/>
                <w:lang w:eastAsia="en-US"/>
              </w:rPr>
              <w:t>Căminul Cultural Poiana</w:t>
            </w:r>
          </w:p>
        </w:tc>
        <w:tc>
          <w:tcPr>
            <w:tcW w:w="1970" w:type="dxa"/>
            <w:shd w:val="clear" w:color="auto" w:fill="auto"/>
          </w:tcPr>
          <w:p w14:paraId="4B8D29B1" w14:textId="77777777" w:rsidR="006E69A4" w:rsidRPr="006E69A4" w:rsidRDefault="006E69A4" w:rsidP="006E69A4">
            <w:pPr>
              <w:spacing w:after="200"/>
              <w:jc w:val="both"/>
              <w:rPr>
                <w:rFonts w:eastAsia="Calibri"/>
                <w:lang w:eastAsia="en-US"/>
              </w:rPr>
            </w:pPr>
            <w:r w:rsidRPr="006E69A4">
              <w:rPr>
                <w:rFonts w:eastAsia="Calibri"/>
                <w:lang w:eastAsia="en-US"/>
              </w:rPr>
              <w:t>1000 lei</w:t>
            </w:r>
          </w:p>
        </w:tc>
        <w:tc>
          <w:tcPr>
            <w:tcW w:w="1970" w:type="dxa"/>
            <w:shd w:val="clear" w:color="auto" w:fill="auto"/>
          </w:tcPr>
          <w:p w14:paraId="01853BDA" w14:textId="77777777" w:rsidR="006E69A4" w:rsidRPr="006E69A4" w:rsidRDefault="006E69A4" w:rsidP="006E69A4">
            <w:pPr>
              <w:spacing w:after="200"/>
              <w:jc w:val="both"/>
              <w:rPr>
                <w:rFonts w:eastAsia="Calibri"/>
                <w:lang w:eastAsia="en-US"/>
              </w:rPr>
            </w:pPr>
            <w:r w:rsidRPr="006E69A4">
              <w:rPr>
                <w:rFonts w:eastAsia="Calibri"/>
                <w:lang w:eastAsia="en-US"/>
              </w:rPr>
              <w:t>800 lei</w:t>
            </w:r>
          </w:p>
        </w:tc>
        <w:tc>
          <w:tcPr>
            <w:tcW w:w="1970" w:type="dxa"/>
            <w:shd w:val="clear" w:color="auto" w:fill="auto"/>
          </w:tcPr>
          <w:p w14:paraId="6F55D7C9" w14:textId="77777777" w:rsidR="006E69A4" w:rsidRPr="006E69A4" w:rsidRDefault="006E69A4" w:rsidP="006E69A4">
            <w:pPr>
              <w:spacing w:after="200"/>
              <w:jc w:val="both"/>
              <w:rPr>
                <w:rFonts w:eastAsia="Calibri"/>
                <w:lang w:eastAsia="en-US"/>
              </w:rPr>
            </w:pPr>
            <w:r w:rsidRPr="006E69A4">
              <w:rPr>
                <w:rFonts w:eastAsia="Calibri"/>
                <w:lang w:eastAsia="en-US"/>
              </w:rPr>
              <w:t>500 lei</w:t>
            </w:r>
          </w:p>
        </w:tc>
      </w:tr>
      <w:tr w:rsidR="006E69A4" w:rsidRPr="006E69A4" w14:paraId="43A0D3A2" w14:textId="77777777" w:rsidTr="00F70F0F">
        <w:tc>
          <w:tcPr>
            <w:tcW w:w="534" w:type="dxa"/>
            <w:shd w:val="clear" w:color="auto" w:fill="auto"/>
          </w:tcPr>
          <w:p w14:paraId="0F80E7C7" w14:textId="77777777" w:rsidR="006E69A4" w:rsidRPr="006E69A4" w:rsidRDefault="006E69A4" w:rsidP="006E69A4">
            <w:pPr>
              <w:spacing w:after="200"/>
              <w:jc w:val="both"/>
              <w:rPr>
                <w:rFonts w:eastAsia="Calibri"/>
                <w:lang w:eastAsia="en-US"/>
              </w:rPr>
            </w:pPr>
            <w:r w:rsidRPr="006E69A4">
              <w:rPr>
                <w:rFonts w:eastAsia="Calibri"/>
                <w:lang w:eastAsia="en-US"/>
              </w:rPr>
              <w:t>3.</w:t>
            </w:r>
          </w:p>
        </w:tc>
        <w:tc>
          <w:tcPr>
            <w:tcW w:w="3406" w:type="dxa"/>
            <w:shd w:val="clear" w:color="auto" w:fill="auto"/>
          </w:tcPr>
          <w:p w14:paraId="5F487749" w14:textId="77777777" w:rsidR="006E69A4" w:rsidRPr="006E69A4" w:rsidRDefault="006E69A4" w:rsidP="006E69A4">
            <w:pPr>
              <w:spacing w:after="200"/>
              <w:jc w:val="both"/>
              <w:rPr>
                <w:rFonts w:eastAsia="Calibri"/>
                <w:lang w:eastAsia="en-US"/>
              </w:rPr>
            </w:pPr>
            <w:r w:rsidRPr="006E69A4">
              <w:rPr>
                <w:rFonts w:eastAsia="Calibri"/>
                <w:lang w:eastAsia="en-US"/>
              </w:rPr>
              <w:t>Căminul Cultural Ion Ghica</w:t>
            </w:r>
          </w:p>
        </w:tc>
        <w:tc>
          <w:tcPr>
            <w:tcW w:w="1970" w:type="dxa"/>
            <w:shd w:val="clear" w:color="auto" w:fill="auto"/>
          </w:tcPr>
          <w:p w14:paraId="7A151BFC" w14:textId="77777777" w:rsidR="006E69A4" w:rsidRPr="006E69A4" w:rsidRDefault="006E69A4" w:rsidP="006E69A4">
            <w:pPr>
              <w:spacing w:after="200"/>
              <w:jc w:val="both"/>
              <w:rPr>
                <w:rFonts w:eastAsia="Calibri"/>
                <w:lang w:eastAsia="en-US"/>
              </w:rPr>
            </w:pPr>
            <w:r w:rsidRPr="006E69A4">
              <w:rPr>
                <w:rFonts w:eastAsia="Calibri"/>
                <w:lang w:eastAsia="en-US"/>
              </w:rPr>
              <w:t>500 lei</w:t>
            </w:r>
          </w:p>
        </w:tc>
        <w:tc>
          <w:tcPr>
            <w:tcW w:w="1970" w:type="dxa"/>
            <w:shd w:val="clear" w:color="auto" w:fill="auto"/>
          </w:tcPr>
          <w:p w14:paraId="16DF850A" w14:textId="77777777" w:rsidR="006E69A4" w:rsidRPr="006E69A4" w:rsidRDefault="006E69A4" w:rsidP="006E69A4">
            <w:pPr>
              <w:spacing w:after="200"/>
              <w:jc w:val="both"/>
              <w:rPr>
                <w:rFonts w:eastAsia="Calibri"/>
                <w:lang w:eastAsia="en-US"/>
              </w:rPr>
            </w:pPr>
            <w:r w:rsidRPr="006E69A4">
              <w:rPr>
                <w:rFonts w:eastAsia="Calibri"/>
                <w:lang w:eastAsia="en-US"/>
              </w:rPr>
              <w:t>350 lei</w:t>
            </w:r>
          </w:p>
        </w:tc>
        <w:tc>
          <w:tcPr>
            <w:tcW w:w="1970" w:type="dxa"/>
            <w:shd w:val="clear" w:color="auto" w:fill="auto"/>
          </w:tcPr>
          <w:p w14:paraId="17FF9917" w14:textId="77777777" w:rsidR="006E69A4" w:rsidRPr="006E69A4" w:rsidRDefault="006E69A4" w:rsidP="006E69A4">
            <w:pPr>
              <w:spacing w:after="200"/>
              <w:jc w:val="both"/>
              <w:rPr>
                <w:rFonts w:eastAsia="Calibri"/>
                <w:lang w:eastAsia="en-US"/>
              </w:rPr>
            </w:pPr>
            <w:r w:rsidRPr="006E69A4">
              <w:rPr>
                <w:rFonts w:eastAsia="Calibri"/>
                <w:lang w:eastAsia="en-US"/>
              </w:rPr>
              <w:t>300 lei</w:t>
            </w:r>
          </w:p>
        </w:tc>
      </w:tr>
      <w:tr w:rsidR="006E69A4" w:rsidRPr="006E69A4" w14:paraId="4ED589EA" w14:textId="77777777" w:rsidTr="00F70F0F">
        <w:tc>
          <w:tcPr>
            <w:tcW w:w="534" w:type="dxa"/>
            <w:shd w:val="clear" w:color="auto" w:fill="auto"/>
          </w:tcPr>
          <w:p w14:paraId="0BE3C43F" w14:textId="77777777" w:rsidR="006E69A4" w:rsidRPr="006E69A4" w:rsidRDefault="006E69A4" w:rsidP="006E69A4">
            <w:pPr>
              <w:spacing w:after="200"/>
              <w:jc w:val="both"/>
              <w:rPr>
                <w:rFonts w:eastAsia="Calibri"/>
                <w:lang w:eastAsia="en-US"/>
              </w:rPr>
            </w:pPr>
            <w:r w:rsidRPr="006E69A4">
              <w:rPr>
                <w:rFonts w:eastAsia="Calibri"/>
                <w:lang w:eastAsia="en-US"/>
              </w:rPr>
              <w:t>4.</w:t>
            </w:r>
          </w:p>
        </w:tc>
        <w:tc>
          <w:tcPr>
            <w:tcW w:w="3406" w:type="dxa"/>
            <w:shd w:val="clear" w:color="auto" w:fill="auto"/>
          </w:tcPr>
          <w:p w14:paraId="3BEC68EC" w14:textId="77777777" w:rsidR="006E69A4" w:rsidRPr="006E69A4" w:rsidRDefault="006E69A4" w:rsidP="006E69A4">
            <w:pPr>
              <w:spacing w:after="200"/>
              <w:jc w:val="both"/>
              <w:rPr>
                <w:rFonts w:eastAsia="Calibri"/>
                <w:lang w:eastAsia="en-US"/>
              </w:rPr>
            </w:pPr>
            <w:r w:rsidRPr="006E69A4">
              <w:rPr>
                <w:rFonts w:eastAsia="Calibri"/>
                <w:lang w:eastAsia="en-US"/>
              </w:rPr>
              <w:t>Căminul Cultural Ghimpați</w:t>
            </w:r>
          </w:p>
        </w:tc>
        <w:tc>
          <w:tcPr>
            <w:tcW w:w="1970" w:type="dxa"/>
            <w:shd w:val="clear" w:color="auto" w:fill="auto"/>
          </w:tcPr>
          <w:p w14:paraId="7781FCDF" w14:textId="77777777" w:rsidR="006E69A4" w:rsidRPr="006E69A4" w:rsidRDefault="006E69A4" w:rsidP="006E69A4">
            <w:pPr>
              <w:spacing w:after="200"/>
              <w:jc w:val="both"/>
              <w:rPr>
                <w:rFonts w:eastAsia="Calibri"/>
                <w:lang w:eastAsia="en-US"/>
              </w:rPr>
            </w:pPr>
            <w:r w:rsidRPr="006E69A4">
              <w:rPr>
                <w:rFonts w:eastAsia="Calibri"/>
                <w:lang w:eastAsia="en-US"/>
              </w:rPr>
              <w:t xml:space="preserve">350 lei </w:t>
            </w:r>
          </w:p>
        </w:tc>
        <w:tc>
          <w:tcPr>
            <w:tcW w:w="1970" w:type="dxa"/>
            <w:shd w:val="clear" w:color="auto" w:fill="auto"/>
          </w:tcPr>
          <w:p w14:paraId="50CF00BB" w14:textId="77777777" w:rsidR="006E69A4" w:rsidRPr="006E69A4" w:rsidRDefault="006E69A4" w:rsidP="006E69A4">
            <w:pPr>
              <w:spacing w:after="200"/>
              <w:jc w:val="both"/>
              <w:rPr>
                <w:rFonts w:eastAsia="Calibri"/>
                <w:lang w:eastAsia="en-US"/>
              </w:rPr>
            </w:pPr>
            <w:r w:rsidRPr="006E69A4">
              <w:rPr>
                <w:rFonts w:eastAsia="Calibri"/>
                <w:lang w:eastAsia="en-US"/>
              </w:rPr>
              <w:t>200 lei</w:t>
            </w:r>
          </w:p>
        </w:tc>
        <w:tc>
          <w:tcPr>
            <w:tcW w:w="1970" w:type="dxa"/>
            <w:shd w:val="clear" w:color="auto" w:fill="auto"/>
          </w:tcPr>
          <w:p w14:paraId="305BDA61" w14:textId="77777777" w:rsidR="006E69A4" w:rsidRPr="006E69A4" w:rsidRDefault="006E69A4" w:rsidP="006E69A4">
            <w:pPr>
              <w:spacing w:after="200"/>
              <w:jc w:val="both"/>
              <w:rPr>
                <w:rFonts w:eastAsia="Calibri"/>
                <w:lang w:eastAsia="en-US"/>
              </w:rPr>
            </w:pPr>
            <w:r w:rsidRPr="006E69A4">
              <w:rPr>
                <w:rFonts w:eastAsia="Calibri"/>
                <w:lang w:eastAsia="en-US"/>
              </w:rPr>
              <w:t>200 lei</w:t>
            </w:r>
          </w:p>
        </w:tc>
      </w:tr>
      <w:tr w:rsidR="006E69A4" w:rsidRPr="006E69A4" w14:paraId="281F0030" w14:textId="77777777" w:rsidTr="00F70F0F">
        <w:tc>
          <w:tcPr>
            <w:tcW w:w="534" w:type="dxa"/>
            <w:shd w:val="clear" w:color="auto" w:fill="auto"/>
          </w:tcPr>
          <w:p w14:paraId="7118A534" w14:textId="77777777" w:rsidR="006E69A4" w:rsidRPr="006E69A4" w:rsidRDefault="006E69A4" w:rsidP="006E69A4">
            <w:pPr>
              <w:spacing w:after="200"/>
              <w:jc w:val="both"/>
              <w:rPr>
                <w:rFonts w:eastAsia="Calibri"/>
                <w:lang w:eastAsia="en-US"/>
              </w:rPr>
            </w:pPr>
            <w:r w:rsidRPr="006E69A4">
              <w:rPr>
                <w:rFonts w:eastAsia="Calibri"/>
                <w:lang w:eastAsia="en-US"/>
              </w:rPr>
              <w:t>5.</w:t>
            </w:r>
          </w:p>
        </w:tc>
        <w:tc>
          <w:tcPr>
            <w:tcW w:w="3406" w:type="dxa"/>
            <w:shd w:val="clear" w:color="auto" w:fill="auto"/>
          </w:tcPr>
          <w:p w14:paraId="5986BBDE" w14:textId="77777777" w:rsidR="006E69A4" w:rsidRPr="006E69A4" w:rsidRDefault="006E69A4" w:rsidP="006E69A4">
            <w:pPr>
              <w:spacing w:after="200"/>
              <w:jc w:val="both"/>
              <w:rPr>
                <w:rFonts w:eastAsia="Calibri"/>
                <w:lang w:eastAsia="en-US"/>
              </w:rPr>
            </w:pPr>
            <w:r w:rsidRPr="006E69A4">
              <w:rPr>
                <w:rFonts w:eastAsia="Calibri"/>
                <w:lang w:eastAsia="en-US"/>
              </w:rPr>
              <w:t>Căminul Cultural Ivănești</w:t>
            </w:r>
          </w:p>
        </w:tc>
        <w:tc>
          <w:tcPr>
            <w:tcW w:w="1970" w:type="dxa"/>
            <w:shd w:val="clear" w:color="auto" w:fill="auto"/>
          </w:tcPr>
          <w:p w14:paraId="20E216C8" w14:textId="77777777" w:rsidR="006E69A4" w:rsidRPr="006E69A4" w:rsidRDefault="006E69A4" w:rsidP="006E69A4">
            <w:pPr>
              <w:spacing w:after="200"/>
              <w:jc w:val="both"/>
              <w:rPr>
                <w:rFonts w:eastAsia="Calibri"/>
                <w:lang w:eastAsia="en-US"/>
              </w:rPr>
            </w:pPr>
            <w:r w:rsidRPr="006E69A4">
              <w:rPr>
                <w:rFonts w:eastAsia="Calibri"/>
                <w:lang w:eastAsia="en-US"/>
              </w:rPr>
              <w:t>300 lei</w:t>
            </w:r>
          </w:p>
        </w:tc>
        <w:tc>
          <w:tcPr>
            <w:tcW w:w="1970" w:type="dxa"/>
            <w:shd w:val="clear" w:color="auto" w:fill="auto"/>
          </w:tcPr>
          <w:p w14:paraId="1C90B60C" w14:textId="77777777" w:rsidR="006E69A4" w:rsidRPr="006E69A4" w:rsidRDefault="006E69A4" w:rsidP="006E69A4">
            <w:pPr>
              <w:spacing w:after="200"/>
              <w:jc w:val="both"/>
              <w:rPr>
                <w:rFonts w:eastAsia="Calibri"/>
                <w:lang w:eastAsia="en-US"/>
              </w:rPr>
            </w:pPr>
            <w:r w:rsidRPr="006E69A4">
              <w:rPr>
                <w:rFonts w:eastAsia="Calibri"/>
                <w:lang w:eastAsia="en-US"/>
              </w:rPr>
              <w:t>200 lei</w:t>
            </w:r>
          </w:p>
        </w:tc>
        <w:tc>
          <w:tcPr>
            <w:tcW w:w="1970" w:type="dxa"/>
            <w:shd w:val="clear" w:color="auto" w:fill="auto"/>
          </w:tcPr>
          <w:p w14:paraId="76A4B775" w14:textId="77777777" w:rsidR="006E69A4" w:rsidRPr="006E69A4" w:rsidRDefault="006E69A4" w:rsidP="006E69A4">
            <w:pPr>
              <w:spacing w:after="200"/>
              <w:jc w:val="both"/>
              <w:rPr>
                <w:rFonts w:eastAsia="Calibri"/>
                <w:lang w:eastAsia="en-US"/>
              </w:rPr>
            </w:pPr>
            <w:r w:rsidRPr="006E69A4">
              <w:rPr>
                <w:rFonts w:eastAsia="Calibri"/>
                <w:lang w:eastAsia="en-US"/>
              </w:rPr>
              <w:t>200 lei</w:t>
            </w:r>
          </w:p>
        </w:tc>
      </w:tr>
    </w:tbl>
    <w:p w14:paraId="3DEDB0DC" w14:textId="12ADC95F" w:rsidR="006E69A4" w:rsidRDefault="006E69A4" w:rsidP="006E69A4">
      <w:pPr>
        <w:jc w:val="both"/>
      </w:pPr>
    </w:p>
    <w:p w14:paraId="4B431411" w14:textId="1CD28E42" w:rsidR="00EB5E41" w:rsidRDefault="00EB5E41" w:rsidP="006E69A4">
      <w:pPr>
        <w:jc w:val="both"/>
        <w:rPr>
          <w:rStyle w:val="markedcontent"/>
        </w:rPr>
      </w:pPr>
      <w:r>
        <w:tab/>
      </w:r>
      <w:r w:rsidRPr="00EB5E41">
        <w:t>(2) În cazul în care se constată</w:t>
      </w:r>
      <w:r w:rsidRPr="00EB5E41">
        <w:rPr>
          <w:rStyle w:val="CharCharChar1CharCaracter"/>
        </w:rPr>
        <w:t xml:space="preserve"> </w:t>
      </w:r>
      <w:r w:rsidRPr="00EB5E41">
        <w:rPr>
          <w:rStyle w:val="markedcontent"/>
        </w:rPr>
        <w:t>deteriorări sau lipsuri asupra obiectelor de inventar/mijloacelor fixe, se v</w:t>
      </w:r>
      <w:r>
        <w:rPr>
          <w:rStyle w:val="markedcontent"/>
        </w:rPr>
        <w:t>or percepe următoarele taxe:</w:t>
      </w:r>
    </w:p>
    <w:p w14:paraId="0C7914D7" w14:textId="412F160F" w:rsidR="00EB5E41" w:rsidRPr="00EB5E41" w:rsidRDefault="00EB5E41" w:rsidP="00EB5E41">
      <w:pPr>
        <w:ind w:firstLine="720"/>
        <w:jc w:val="both"/>
        <w:rPr>
          <w:rFonts w:eastAsia="Calibri"/>
          <w:lang w:eastAsia="en-US"/>
        </w:rPr>
      </w:pPr>
      <w:r>
        <w:rPr>
          <w:rFonts w:eastAsia="Calibri"/>
          <w:lang w:eastAsia="en-US"/>
        </w:rPr>
        <w:t>-</w:t>
      </w:r>
      <w:r w:rsidRPr="00EB5E41">
        <w:rPr>
          <w:rFonts w:eastAsia="Calibri"/>
          <w:lang w:eastAsia="en-US"/>
        </w:rPr>
        <w:t>Taxa pentru nerespectarea termenului de predare</w:t>
      </w:r>
      <w:r>
        <w:rPr>
          <w:rFonts w:eastAsia="Calibri"/>
          <w:lang w:eastAsia="en-US"/>
        </w:rPr>
        <w:t xml:space="preserve"> - </w:t>
      </w:r>
      <w:r w:rsidRPr="00EB5E41">
        <w:rPr>
          <w:rFonts w:eastAsia="Calibri"/>
          <w:lang w:eastAsia="en-US"/>
        </w:rPr>
        <w:t xml:space="preserve">10% din taxa de </w:t>
      </w:r>
      <w:proofErr w:type="spellStart"/>
      <w:r w:rsidRPr="00EB5E41">
        <w:rPr>
          <w:rFonts w:eastAsia="Calibri"/>
          <w:lang w:eastAsia="en-US"/>
        </w:rPr>
        <w:t>de</w:t>
      </w:r>
      <w:proofErr w:type="spellEnd"/>
      <w:r w:rsidRPr="00EB5E41">
        <w:rPr>
          <w:rFonts w:eastAsia="Calibri"/>
          <w:lang w:eastAsia="en-US"/>
        </w:rPr>
        <w:t xml:space="preserve"> închiriere</w:t>
      </w:r>
    </w:p>
    <w:p w14:paraId="42925D20" w14:textId="0E49A84A" w:rsidR="00EB5E41" w:rsidRPr="00EB5E41" w:rsidRDefault="001F018D" w:rsidP="00EB5E41">
      <w:pPr>
        <w:ind w:firstLine="720"/>
        <w:jc w:val="both"/>
        <w:rPr>
          <w:rFonts w:eastAsia="Calibri"/>
          <w:lang w:eastAsia="en-US"/>
        </w:rPr>
      </w:pPr>
      <w:r>
        <w:rPr>
          <w:rFonts w:eastAsia="Calibri"/>
          <w:lang w:eastAsia="en-US"/>
        </w:rPr>
        <w:t>-</w:t>
      </w:r>
      <w:r w:rsidR="00EB5E41" w:rsidRPr="00EB5E41">
        <w:rPr>
          <w:rFonts w:eastAsia="Calibri"/>
          <w:lang w:eastAsia="en-US"/>
        </w:rPr>
        <w:t xml:space="preserve">Taxă percepută pentru neefectuarea curățeniei </w:t>
      </w:r>
      <w:r>
        <w:rPr>
          <w:rFonts w:eastAsia="Calibri"/>
          <w:lang w:eastAsia="en-US"/>
        </w:rPr>
        <w:t xml:space="preserve"> - </w:t>
      </w:r>
      <w:r w:rsidR="00EB5E41" w:rsidRPr="00EB5E41">
        <w:rPr>
          <w:rFonts w:eastAsia="Calibri"/>
          <w:lang w:eastAsia="en-US"/>
        </w:rPr>
        <w:t>10% din taxa de închiriere</w:t>
      </w:r>
    </w:p>
    <w:p w14:paraId="59A51EE9" w14:textId="26BD982C" w:rsidR="00497A7E" w:rsidRPr="001F018D" w:rsidRDefault="001F018D" w:rsidP="001F018D">
      <w:pPr>
        <w:ind w:firstLine="720"/>
        <w:jc w:val="both"/>
        <w:rPr>
          <w:rFonts w:eastAsia="Calibri"/>
          <w:lang w:eastAsia="en-US"/>
        </w:rPr>
      </w:pPr>
      <w:r>
        <w:rPr>
          <w:rFonts w:eastAsia="Calibri"/>
          <w:lang w:eastAsia="en-US"/>
        </w:rPr>
        <w:t>-</w:t>
      </w:r>
      <w:r w:rsidR="00EB5E41" w:rsidRPr="00EB5E41">
        <w:rPr>
          <w:rFonts w:eastAsia="Calibri"/>
          <w:lang w:eastAsia="en-US"/>
        </w:rPr>
        <w:t>Taxă daune</w:t>
      </w:r>
      <w:r>
        <w:rPr>
          <w:rFonts w:eastAsia="Calibri"/>
          <w:lang w:eastAsia="en-US"/>
        </w:rPr>
        <w:t xml:space="preserve"> - </w:t>
      </w:r>
      <w:r w:rsidR="00EB5E41" w:rsidRPr="00EB5E41">
        <w:rPr>
          <w:rFonts w:eastAsia="Calibri"/>
          <w:lang w:eastAsia="en-US"/>
        </w:rPr>
        <w:t>50% din taxa de închiriere</w:t>
      </w:r>
    </w:p>
    <w:p w14:paraId="2E9FC143" w14:textId="43631678" w:rsidR="00497A7E" w:rsidRPr="00E01A31" w:rsidRDefault="00497A7E" w:rsidP="002437E5">
      <w:pPr>
        <w:jc w:val="both"/>
        <w:rPr>
          <w:iCs/>
        </w:rPr>
      </w:pPr>
      <w:r w:rsidRPr="00F1689A">
        <w:rPr>
          <w:b/>
        </w:rPr>
        <w:tab/>
      </w:r>
      <w:r w:rsidRPr="00E01A31">
        <w:rPr>
          <w:b/>
        </w:rPr>
        <w:t>Art.2</w:t>
      </w:r>
      <w:r w:rsidRPr="00E01A31">
        <w:t>.</w:t>
      </w:r>
      <w:r w:rsidRPr="00E01A31">
        <w:rPr>
          <w:b/>
          <w:iCs/>
        </w:rPr>
        <w:t xml:space="preserve"> </w:t>
      </w:r>
      <w:r w:rsidRPr="00E01A31">
        <w:rPr>
          <w:iCs/>
        </w:rPr>
        <w:t xml:space="preserve">Sunt scutite de plata taxei de închiriere adunările publice organizate de primărie , serbările </w:t>
      </w:r>
      <w:proofErr w:type="spellStart"/>
      <w:r w:rsidRPr="00E01A31">
        <w:rPr>
          <w:iCs/>
        </w:rPr>
        <w:t>şcolare</w:t>
      </w:r>
      <w:proofErr w:type="spellEnd"/>
      <w:r w:rsidRPr="00E01A31">
        <w:rPr>
          <w:iCs/>
        </w:rPr>
        <w:t xml:space="preserve">, </w:t>
      </w:r>
      <w:proofErr w:type="spellStart"/>
      <w:r w:rsidRPr="00E01A31">
        <w:rPr>
          <w:iCs/>
        </w:rPr>
        <w:t>repetiţii</w:t>
      </w:r>
      <w:r w:rsidR="002437E5">
        <w:rPr>
          <w:iCs/>
        </w:rPr>
        <w:t>le</w:t>
      </w:r>
      <w:proofErr w:type="spellEnd"/>
      <w:r w:rsidRPr="00E01A31">
        <w:rPr>
          <w:iCs/>
        </w:rPr>
        <w:t xml:space="preserve"> pentru programe artistice, pentru înmormântări .</w:t>
      </w:r>
    </w:p>
    <w:p w14:paraId="6430B2FE" w14:textId="551CFEE4" w:rsidR="00497A7E" w:rsidRPr="00E01A31" w:rsidRDefault="00497A7E" w:rsidP="002437E5">
      <w:pPr>
        <w:ind w:firstLine="720"/>
        <w:jc w:val="both"/>
        <w:rPr>
          <w:iCs/>
        </w:rPr>
      </w:pPr>
      <w:r w:rsidRPr="00E01A31">
        <w:rPr>
          <w:b/>
          <w:iCs/>
        </w:rPr>
        <w:t>Art.</w:t>
      </w:r>
      <w:r w:rsidR="002437E5">
        <w:rPr>
          <w:b/>
          <w:iCs/>
        </w:rPr>
        <w:t>3</w:t>
      </w:r>
      <w:r w:rsidRPr="00E01A31">
        <w:rPr>
          <w:iCs/>
        </w:rPr>
        <w:t>.Garanția prevăzută la art.3,</w:t>
      </w:r>
      <w:r w:rsidR="002437E5" w:rsidRPr="002437E5">
        <w:rPr>
          <w:iCs/>
        </w:rPr>
        <w:t xml:space="preserve"> </w:t>
      </w:r>
      <w:r w:rsidR="002437E5" w:rsidRPr="00E01A31">
        <w:rPr>
          <w:iCs/>
        </w:rPr>
        <w:t xml:space="preserve">se va achita în momentul solicitării </w:t>
      </w:r>
      <w:proofErr w:type="spellStart"/>
      <w:r w:rsidR="002437E5" w:rsidRPr="00E01A31">
        <w:rPr>
          <w:iCs/>
        </w:rPr>
        <w:t>inchirierii</w:t>
      </w:r>
      <w:proofErr w:type="spellEnd"/>
      <w:r w:rsidR="002437E5" w:rsidRPr="00E01A31">
        <w:rPr>
          <w:iCs/>
        </w:rPr>
        <w:t xml:space="preserve"> spațiului</w:t>
      </w:r>
      <w:r w:rsidR="002437E5">
        <w:rPr>
          <w:iCs/>
        </w:rPr>
        <w:t xml:space="preserve"> și</w:t>
      </w:r>
      <w:r w:rsidR="006E69A4">
        <w:rPr>
          <w:iCs/>
        </w:rPr>
        <w:t xml:space="preserve"> </w:t>
      </w:r>
      <w:r w:rsidRPr="00E01A31">
        <w:rPr>
          <w:iCs/>
        </w:rPr>
        <w:t xml:space="preserve">se </w:t>
      </w:r>
      <w:proofErr w:type="spellStart"/>
      <w:r w:rsidRPr="00E01A31">
        <w:rPr>
          <w:iCs/>
        </w:rPr>
        <w:t>resituie</w:t>
      </w:r>
      <w:proofErr w:type="spellEnd"/>
      <w:r w:rsidRPr="00E01A31">
        <w:rPr>
          <w:iCs/>
        </w:rPr>
        <w:t>,  dacă nu se vor constata pagube ale bunurilor predate in baza procesului verbal de predare-primire.</w:t>
      </w:r>
    </w:p>
    <w:p w14:paraId="7AC6221B" w14:textId="426222A5" w:rsidR="00497A7E" w:rsidRPr="00E01A31" w:rsidRDefault="00497A7E" w:rsidP="002437E5">
      <w:pPr>
        <w:ind w:firstLine="720"/>
        <w:jc w:val="both"/>
        <w:rPr>
          <w:iCs/>
        </w:rPr>
      </w:pPr>
      <w:r w:rsidRPr="00E01A31">
        <w:rPr>
          <w:b/>
          <w:iCs/>
        </w:rPr>
        <w:t>Art.</w:t>
      </w:r>
      <w:r w:rsidR="002437E5">
        <w:rPr>
          <w:b/>
          <w:iCs/>
        </w:rPr>
        <w:t>4</w:t>
      </w:r>
      <w:r w:rsidRPr="00E01A31">
        <w:rPr>
          <w:iCs/>
        </w:rPr>
        <w:t xml:space="preserve">.Închieirea Căminelor culturale </w:t>
      </w:r>
      <w:r w:rsidR="002437E5">
        <w:rPr>
          <w:iCs/>
        </w:rPr>
        <w:t>se</w:t>
      </w:r>
      <w:r w:rsidRPr="00E01A31">
        <w:rPr>
          <w:iCs/>
        </w:rPr>
        <w:t xml:space="preserve"> va face in baza unui contract de </w:t>
      </w:r>
      <w:proofErr w:type="spellStart"/>
      <w:r w:rsidRPr="00E01A31">
        <w:rPr>
          <w:iCs/>
        </w:rPr>
        <w:t>inchiriere</w:t>
      </w:r>
      <w:proofErr w:type="spellEnd"/>
      <w:r w:rsidR="002437E5">
        <w:rPr>
          <w:iCs/>
        </w:rPr>
        <w:t xml:space="preserve"> conform anexei  </w:t>
      </w:r>
      <w:r w:rsidR="001F018D">
        <w:rPr>
          <w:iCs/>
        </w:rPr>
        <w:t xml:space="preserve">nr. 1 care face parte integrată din prezenta </w:t>
      </w:r>
      <w:proofErr w:type="spellStart"/>
      <w:r w:rsidR="001F018D">
        <w:rPr>
          <w:iCs/>
        </w:rPr>
        <w:t>hotărâre</w:t>
      </w:r>
      <w:r w:rsidRPr="00E01A31">
        <w:rPr>
          <w:iCs/>
        </w:rPr>
        <w:t>,iar</w:t>
      </w:r>
      <w:proofErr w:type="spellEnd"/>
      <w:r w:rsidRPr="00E01A31">
        <w:rPr>
          <w:iCs/>
        </w:rPr>
        <w:t xml:space="preserve"> obiectele din dotarea acestora se face pe bază de proces verbal de predare</w:t>
      </w:r>
      <w:r w:rsidR="005741DD">
        <w:rPr>
          <w:iCs/>
        </w:rPr>
        <w:t xml:space="preserve"> și </w:t>
      </w:r>
      <w:r w:rsidRPr="00E01A31">
        <w:rPr>
          <w:iCs/>
        </w:rPr>
        <w:t xml:space="preserve">primire, în care se va menționa starea localurilor și a bunurilor din dotare, precum și prezentarea dovezii achitării taxei de </w:t>
      </w:r>
      <w:proofErr w:type="spellStart"/>
      <w:r w:rsidRPr="00E01A31">
        <w:rPr>
          <w:iCs/>
        </w:rPr>
        <w:t>închriere</w:t>
      </w:r>
      <w:proofErr w:type="spellEnd"/>
      <w:r w:rsidRPr="00E01A31">
        <w:rPr>
          <w:iCs/>
        </w:rPr>
        <w:t xml:space="preserve"> și </w:t>
      </w:r>
      <w:proofErr w:type="spellStart"/>
      <w:r w:rsidRPr="00E01A31">
        <w:rPr>
          <w:iCs/>
        </w:rPr>
        <w:t>garantiei</w:t>
      </w:r>
      <w:proofErr w:type="spellEnd"/>
      <w:r w:rsidRPr="00E01A31">
        <w:rPr>
          <w:iCs/>
        </w:rPr>
        <w:t xml:space="preserve"> stabilite</w:t>
      </w:r>
      <w:r w:rsidR="001F018D">
        <w:rPr>
          <w:iCs/>
        </w:rPr>
        <w:t xml:space="preserve">, conform anexei nr. 2 </w:t>
      </w:r>
      <w:r w:rsidR="005741DD">
        <w:rPr>
          <w:iCs/>
        </w:rPr>
        <w:t xml:space="preserve">și anexei nr. 3, </w:t>
      </w:r>
      <w:r w:rsidR="001F018D">
        <w:rPr>
          <w:iCs/>
        </w:rPr>
        <w:t>care fac parte in</w:t>
      </w:r>
      <w:r w:rsidR="00057F61">
        <w:rPr>
          <w:iCs/>
        </w:rPr>
        <w:t>t</w:t>
      </w:r>
      <w:r w:rsidR="001F018D">
        <w:rPr>
          <w:iCs/>
        </w:rPr>
        <w:t>egrant</w:t>
      </w:r>
      <w:r w:rsidR="00057F61">
        <w:rPr>
          <w:iCs/>
        </w:rPr>
        <w:t>ă</w:t>
      </w:r>
      <w:r w:rsidR="001F018D">
        <w:rPr>
          <w:iCs/>
        </w:rPr>
        <w:t xml:space="preserve"> din prezenta </w:t>
      </w:r>
      <w:proofErr w:type="spellStart"/>
      <w:r w:rsidR="001F018D">
        <w:rPr>
          <w:iCs/>
        </w:rPr>
        <w:t>hotrâre</w:t>
      </w:r>
      <w:proofErr w:type="spellEnd"/>
      <w:r w:rsidR="001F018D">
        <w:rPr>
          <w:iCs/>
        </w:rPr>
        <w:t>.</w:t>
      </w:r>
      <w:r w:rsidRPr="00E01A31">
        <w:rPr>
          <w:iCs/>
        </w:rPr>
        <w:t>.</w:t>
      </w:r>
    </w:p>
    <w:p w14:paraId="7EFF9D75" w14:textId="01FC613E" w:rsidR="00497A7E" w:rsidRPr="00E01A31" w:rsidRDefault="00497A7E" w:rsidP="002437E5">
      <w:pPr>
        <w:ind w:firstLine="720"/>
        <w:jc w:val="both"/>
        <w:rPr>
          <w:b/>
        </w:rPr>
      </w:pPr>
      <w:r w:rsidRPr="00E01A31">
        <w:rPr>
          <w:b/>
          <w:iCs/>
        </w:rPr>
        <w:t>Art.</w:t>
      </w:r>
      <w:r w:rsidR="001F018D">
        <w:rPr>
          <w:b/>
          <w:iCs/>
        </w:rPr>
        <w:t>5</w:t>
      </w:r>
      <w:r w:rsidRPr="00E01A31">
        <w:rPr>
          <w:iCs/>
        </w:rPr>
        <w:t xml:space="preserve">. Prevederile prezentei hotărâri vor fi aduse la </w:t>
      </w:r>
      <w:proofErr w:type="spellStart"/>
      <w:r w:rsidRPr="00E01A31">
        <w:rPr>
          <w:iCs/>
        </w:rPr>
        <w:t>cunoştinţă</w:t>
      </w:r>
      <w:proofErr w:type="spellEnd"/>
      <w:r w:rsidRPr="00E01A31">
        <w:rPr>
          <w:iCs/>
        </w:rPr>
        <w:t xml:space="preserve"> </w:t>
      </w:r>
      <w:proofErr w:type="spellStart"/>
      <w:r w:rsidRPr="00E01A31">
        <w:rPr>
          <w:iCs/>
        </w:rPr>
        <w:t>cetăţenilor</w:t>
      </w:r>
      <w:proofErr w:type="spellEnd"/>
      <w:r w:rsidRPr="00E01A31">
        <w:rPr>
          <w:iCs/>
        </w:rPr>
        <w:t xml:space="preserve">, iar hotărârea va fi comunicată </w:t>
      </w:r>
      <w:r w:rsidR="001F018D">
        <w:rPr>
          <w:iCs/>
        </w:rPr>
        <w:t xml:space="preserve"> </w:t>
      </w:r>
      <w:proofErr w:type="spellStart"/>
      <w:r w:rsidRPr="00E01A31">
        <w:rPr>
          <w:iCs/>
        </w:rPr>
        <w:t>Instituţiei</w:t>
      </w:r>
      <w:proofErr w:type="spellEnd"/>
      <w:r w:rsidRPr="00E01A31">
        <w:rPr>
          <w:iCs/>
        </w:rPr>
        <w:t xml:space="preserve"> Prefectului - </w:t>
      </w:r>
      <w:proofErr w:type="spellStart"/>
      <w:r w:rsidRPr="00E01A31">
        <w:rPr>
          <w:iCs/>
        </w:rPr>
        <w:t>Judeţul</w:t>
      </w:r>
      <w:proofErr w:type="spellEnd"/>
      <w:r w:rsidRPr="00E01A31">
        <w:rPr>
          <w:iCs/>
        </w:rPr>
        <w:t xml:space="preserve"> </w:t>
      </w:r>
      <w:proofErr w:type="spellStart"/>
      <w:r w:rsidRPr="00E01A31">
        <w:rPr>
          <w:iCs/>
        </w:rPr>
        <w:t>Ialomiţa</w:t>
      </w:r>
      <w:proofErr w:type="spellEnd"/>
      <w:r w:rsidRPr="00E01A31">
        <w:rPr>
          <w:iCs/>
        </w:rPr>
        <w:t>, compartimentului contabilitate</w:t>
      </w:r>
      <w:r w:rsidR="001F018D">
        <w:rPr>
          <w:iCs/>
        </w:rPr>
        <w:t>, compartimentului cultură</w:t>
      </w:r>
      <w:r w:rsidRPr="00E01A31">
        <w:rPr>
          <w:iCs/>
        </w:rPr>
        <w:t xml:space="preserve"> şi Primarului comunei </w:t>
      </w:r>
      <w:proofErr w:type="spellStart"/>
      <w:r w:rsidRPr="00E01A31">
        <w:rPr>
          <w:iCs/>
        </w:rPr>
        <w:t>Ciulniţa</w:t>
      </w:r>
      <w:proofErr w:type="spellEnd"/>
      <w:r w:rsidRPr="00E01A31">
        <w:rPr>
          <w:iCs/>
        </w:rPr>
        <w:t xml:space="preserve"> prin grija secretarului</w:t>
      </w:r>
      <w:r w:rsidR="001F018D">
        <w:rPr>
          <w:iCs/>
        </w:rPr>
        <w:t xml:space="preserve"> general al </w:t>
      </w:r>
      <w:r w:rsidRPr="00E01A31">
        <w:rPr>
          <w:iCs/>
        </w:rPr>
        <w:t>comunei.</w:t>
      </w:r>
      <w:r w:rsidRPr="00E01A31">
        <w:rPr>
          <w:b/>
        </w:rPr>
        <w:t xml:space="preserve">             </w:t>
      </w:r>
    </w:p>
    <w:p w14:paraId="2F4885F2" w14:textId="77777777" w:rsidR="00497A7E" w:rsidRPr="00E01A31" w:rsidRDefault="00497A7E" w:rsidP="002437E5">
      <w:pPr>
        <w:tabs>
          <w:tab w:val="left" w:pos="4380"/>
        </w:tabs>
      </w:pPr>
    </w:p>
    <w:p w14:paraId="0C4752E2" w14:textId="77777777" w:rsidR="00497A7E" w:rsidRPr="00E01A31" w:rsidRDefault="00497A7E" w:rsidP="002437E5">
      <w:pPr>
        <w:jc w:val="both"/>
        <w:rPr>
          <w:iCs/>
        </w:rPr>
      </w:pPr>
      <w:r w:rsidRPr="00E01A31">
        <w:rPr>
          <w:iCs/>
        </w:rPr>
        <w:t xml:space="preserve"> </w:t>
      </w:r>
    </w:p>
    <w:p w14:paraId="274363E5" w14:textId="77777777" w:rsidR="00497A7E" w:rsidRDefault="00497A7E" w:rsidP="00497A7E">
      <w:pPr>
        <w:tabs>
          <w:tab w:val="left" w:pos="4380"/>
        </w:tabs>
        <w:spacing w:line="276" w:lineRule="auto"/>
        <w:rPr>
          <w:rFonts w:ascii="Arial" w:hAnsi="Arial" w:cs="Arial"/>
        </w:rPr>
      </w:pPr>
    </w:p>
    <w:p w14:paraId="5F5C2015" w14:textId="77777777" w:rsidR="00497A7E" w:rsidRPr="00306E64" w:rsidRDefault="00497A7E" w:rsidP="00497A7E">
      <w:pPr>
        <w:spacing w:line="276" w:lineRule="auto"/>
        <w:ind w:right="-1080"/>
        <w:jc w:val="both"/>
        <w:rPr>
          <w:iCs/>
        </w:rPr>
      </w:pPr>
      <w:r>
        <w:rPr>
          <w:rFonts w:ascii="Arial" w:hAnsi="Arial" w:cs="Arial"/>
        </w:rPr>
        <w:tab/>
      </w:r>
    </w:p>
    <w:p w14:paraId="6C47A1F0" w14:textId="77777777" w:rsidR="00497A7E" w:rsidRDefault="00497A7E" w:rsidP="00497A7E">
      <w:pPr>
        <w:ind w:firstLine="720"/>
        <w:jc w:val="both"/>
        <w:rPr>
          <w:iCs/>
          <w:sz w:val="22"/>
          <w:szCs w:val="22"/>
        </w:rPr>
      </w:pPr>
    </w:p>
    <w:p w14:paraId="131C6C00" w14:textId="77777777" w:rsidR="00497A7E" w:rsidRDefault="00497A7E" w:rsidP="00497A7E">
      <w:pPr>
        <w:ind w:firstLine="720"/>
        <w:jc w:val="both"/>
        <w:rPr>
          <w:iCs/>
          <w:sz w:val="22"/>
          <w:szCs w:val="22"/>
        </w:rPr>
      </w:pPr>
    </w:p>
    <w:p w14:paraId="4468008F" w14:textId="77777777" w:rsidR="00497A7E" w:rsidRPr="00C73EB3" w:rsidRDefault="00497A7E" w:rsidP="00497A7E">
      <w:pPr>
        <w:ind w:left="2160" w:right="-1080"/>
        <w:jc w:val="both"/>
      </w:pPr>
      <w:r w:rsidRPr="00C73EB3">
        <w:t xml:space="preserve">        INIŢIATOR,</w:t>
      </w:r>
    </w:p>
    <w:p w14:paraId="64EA4F81" w14:textId="77777777" w:rsidR="00497A7E" w:rsidRPr="00C73EB3" w:rsidRDefault="00497A7E" w:rsidP="00497A7E">
      <w:pPr>
        <w:ind w:right="-1080"/>
        <w:jc w:val="both"/>
      </w:pPr>
      <w:r w:rsidRPr="00C73EB3">
        <w:t xml:space="preserve">                                                PRIMAR,                                                </w:t>
      </w:r>
    </w:p>
    <w:p w14:paraId="0BF8F4BD" w14:textId="77777777" w:rsidR="00497A7E" w:rsidRPr="00C73EB3" w:rsidRDefault="00497A7E" w:rsidP="00497A7E">
      <w:pPr>
        <w:ind w:right="-1080"/>
        <w:jc w:val="both"/>
        <w:rPr>
          <w:i/>
          <w:sz w:val="22"/>
          <w:szCs w:val="22"/>
        </w:rPr>
      </w:pPr>
      <w:r w:rsidRPr="00C73EB3">
        <w:t xml:space="preserve">                                      GHEORGHE STELICĂ                                            </w:t>
      </w:r>
    </w:p>
    <w:p w14:paraId="68D1A736" w14:textId="77777777" w:rsidR="00497A7E" w:rsidRPr="00C73EB3" w:rsidRDefault="00497A7E" w:rsidP="00497A7E">
      <w:pPr>
        <w:rPr>
          <w:i/>
          <w:sz w:val="22"/>
          <w:szCs w:val="22"/>
        </w:rPr>
      </w:pPr>
      <w:r w:rsidRPr="00C73EB3">
        <w:rPr>
          <w:i/>
          <w:sz w:val="22"/>
          <w:szCs w:val="22"/>
        </w:rPr>
        <w:t xml:space="preserve">                                                                                                                            </w:t>
      </w:r>
    </w:p>
    <w:p w14:paraId="4E08B76E" w14:textId="77777777" w:rsidR="00497A7E" w:rsidRDefault="00497A7E" w:rsidP="00497A7E">
      <w:pPr>
        <w:jc w:val="both"/>
      </w:pPr>
    </w:p>
    <w:p w14:paraId="3F71D79E" w14:textId="77777777" w:rsidR="00497A7E" w:rsidRDefault="00497A7E" w:rsidP="00497A7E">
      <w:pPr>
        <w:jc w:val="both"/>
      </w:pPr>
    </w:p>
    <w:p w14:paraId="0D69AE61" w14:textId="77777777" w:rsidR="00497A7E" w:rsidRPr="00C73EB3" w:rsidRDefault="00497A7E" w:rsidP="00497A7E">
      <w:pPr>
        <w:jc w:val="both"/>
      </w:pPr>
    </w:p>
    <w:p w14:paraId="2A537AE2" w14:textId="77777777" w:rsidR="00497A7E" w:rsidRPr="004F0E80" w:rsidRDefault="00497A7E" w:rsidP="00497A7E">
      <w:pPr>
        <w:ind w:right="-1080"/>
        <w:jc w:val="both"/>
      </w:pPr>
      <w:r w:rsidRPr="00C73EB3">
        <w:tab/>
      </w:r>
      <w:r w:rsidRPr="00C73EB3">
        <w:tab/>
      </w:r>
      <w:r w:rsidRPr="00C73EB3">
        <w:tab/>
      </w:r>
      <w:r w:rsidRPr="00C73EB3">
        <w:tab/>
      </w:r>
      <w:r w:rsidRPr="00C73EB3">
        <w:tab/>
      </w:r>
      <w:r w:rsidRPr="00C73EB3">
        <w:tab/>
      </w:r>
      <w:r w:rsidRPr="00C73EB3">
        <w:tab/>
      </w:r>
      <w:r w:rsidRPr="00C73EB3">
        <w:tab/>
      </w:r>
      <w:r w:rsidRPr="004F0E80">
        <w:tab/>
      </w:r>
      <w:r w:rsidRPr="004F0E80">
        <w:rPr>
          <w:i/>
        </w:rPr>
        <w:t>Avizat pentru legalitate,</w:t>
      </w:r>
    </w:p>
    <w:p w14:paraId="5F9DFA0E" w14:textId="446E35F0" w:rsidR="00497A7E" w:rsidRPr="004F0E80" w:rsidRDefault="00497A7E" w:rsidP="00497A7E">
      <w:pPr>
        <w:ind w:right="-1080"/>
        <w:jc w:val="both"/>
        <w:rPr>
          <w:i/>
        </w:rPr>
      </w:pPr>
      <w:r w:rsidRPr="004F0E80">
        <w:t xml:space="preserve">                                   </w:t>
      </w:r>
      <w:r w:rsidRPr="004F0E80">
        <w:tab/>
      </w:r>
      <w:r w:rsidRPr="004F0E80">
        <w:tab/>
      </w:r>
      <w:r w:rsidRPr="004F0E80">
        <w:tab/>
        <w:t xml:space="preserve">                                          </w:t>
      </w:r>
      <w:proofErr w:type="spellStart"/>
      <w:r w:rsidRPr="004F0E80">
        <w:rPr>
          <w:i/>
        </w:rPr>
        <w:t>pt.Secretar</w:t>
      </w:r>
      <w:proofErr w:type="spellEnd"/>
      <w:r w:rsidR="004F0E80" w:rsidRPr="004F0E80">
        <w:rPr>
          <w:i/>
        </w:rPr>
        <w:t xml:space="preserve"> general al comunei</w:t>
      </w:r>
      <w:r w:rsidRPr="004F0E80">
        <w:rPr>
          <w:i/>
        </w:rPr>
        <w:t>,</w:t>
      </w:r>
    </w:p>
    <w:p w14:paraId="4A8ECFA4" w14:textId="36120EA5" w:rsidR="00497A7E" w:rsidRPr="004F0E80" w:rsidRDefault="00497A7E" w:rsidP="00497A7E">
      <w:pPr>
        <w:rPr>
          <w:i/>
        </w:rPr>
      </w:pPr>
      <w:r w:rsidRPr="004F0E80">
        <w:rPr>
          <w:i/>
        </w:rPr>
        <w:t xml:space="preserve">                                                                                                                     </w:t>
      </w:r>
      <w:proofErr w:type="spellStart"/>
      <w:r w:rsidRPr="004F0E80">
        <w:rPr>
          <w:i/>
        </w:rPr>
        <w:t>Chiţu</w:t>
      </w:r>
      <w:proofErr w:type="spellEnd"/>
      <w:r w:rsidRPr="004F0E80">
        <w:rPr>
          <w:i/>
        </w:rPr>
        <w:t xml:space="preserve"> </w:t>
      </w:r>
      <w:proofErr w:type="spellStart"/>
      <w:r w:rsidRPr="004F0E80">
        <w:rPr>
          <w:i/>
        </w:rPr>
        <w:t>Nela</w:t>
      </w:r>
      <w:proofErr w:type="spellEnd"/>
    </w:p>
    <w:p w14:paraId="63C09746" w14:textId="77777777" w:rsidR="00497A7E" w:rsidRPr="004F0E80" w:rsidRDefault="00497A7E" w:rsidP="00497A7E">
      <w:pPr>
        <w:rPr>
          <w:rFonts w:ascii="Arial" w:hAnsi="Arial" w:cs="Arial"/>
          <w:i/>
        </w:rPr>
      </w:pPr>
    </w:p>
    <w:p w14:paraId="6E784A51" w14:textId="77777777" w:rsidR="00497A7E" w:rsidRPr="004F0E80" w:rsidRDefault="00497A7E" w:rsidP="00497A7E">
      <w:pPr>
        <w:ind w:firstLine="720"/>
        <w:jc w:val="center"/>
      </w:pPr>
    </w:p>
    <w:p w14:paraId="17C8093A" w14:textId="77777777" w:rsidR="00497A7E" w:rsidRDefault="00497A7E" w:rsidP="00497A7E">
      <w:pPr>
        <w:ind w:firstLine="720"/>
        <w:jc w:val="center"/>
      </w:pPr>
    </w:p>
    <w:p w14:paraId="7016BD06" w14:textId="77777777" w:rsidR="00497A7E" w:rsidRDefault="00497A7E" w:rsidP="00497A7E">
      <w:pPr>
        <w:ind w:firstLine="720"/>
        <w:jc w:val="center"/>
      </w:pPr>
    </w:p>
    <w:p w14:paraId="335E8FE8" w14:textId="77777777" w:rsidR="00497A7E" w:rsidRDefault="00497A7E" w:rsidP="00497A7E">
      <w:pPr>
        <w:ind w:firstLine="720"/>
        <w:jc w:val="center"/>
      </w:pPr>
    </w:p>
    <w:p w14:paraId="4DC39384" w14:textId="77777777" w:rsidR="00497A7E" w:rsidRDefault="00497A7E" w:rsidP="00497A7E">
      <w:pPr>
        <w:ind w:firstLine="720"/>
        <w:jc w:val="center"/>
      </w:pPr>
    </w:p>
    <w:p w14:paraId="62FF1FCB" w14:textId="77777777" w:rsidR="00497A7E" w:rsidRDefault="00497A7E" w:rsidP="00497A7E">
      <w:pPr>
        <w:ind w:firstLine="720"/>
        <w:jc w:val="center"/>
      </w:pPr>
    </w:p>
    <w:p w14:paraId="70739DB6" w14:textId="77777777" w:rsidR="00497A7E" w:rsidRDefault="00497A7E" w:rsidP="00497A7E">
      <w:pPr>
        <w:ind w:firstLine="720"/>
        <w:jc w:val="center"/>
      </w:pPr>
    </w:p>
    <w:p w14:paraId="1E764FB2" w14:textId="77777777" w:rsidR="00497A7E" w:rsidRDefault="00497A7E" w:rsidP="00497A7E">
      <w:pPr>
        <w:ind w:firstLine="720"/>
        <w:jc w:val="center"/>
      </w:pPr>
    </w:p>
    <w:p w14:paraId="3BDC2DD1" w14:textId="77777777" w:rsidR="00497A7E" w:rsidRDefault="00497A7E" w:rsidP="00497A7E">
      <w:pPr>
        <w:ind w:firstLine="720"/>
        <w:jc w:val="center"/>
      </w:pPr>
    </w:p>
    <w:p w14:paraId="08D66FB7" w14:textId="4A4C4553" w:rsidR="00497A7E" w:rsidRDefault="00497A7E" w:rsidP="00497A7E">
      <w:pPr>
        <w:ind w:firstLine="720"/>
        <w:jc w:val="center"/>
      </w:pPr>
    </w:p>
    <w:p w14:paraId="6B0C6BEC" w14:textId="569536B7" w:rsidR="005741DD" w:rsidRDefault="005741DD" w:rsidP="00497A7E">
      <w:pPr>
        <w:ind w:firstLine="720"/>
        <w:jc w:val="center"/>
      </w:pPr>
    </w:p>
    <w:p w14:paraId="3560FF98" w14:textId="653A4062" w:rsidR="005741DD" w:rsidRDefault="005741DD" w:rsidP="00497A7E">
      <w:pPr>
        <w:ind w:firstLine="720"/>
        <w:jc w:val="center"/>
      </w:pPr>
    </w:p>
    <w:p w14:paraId="06C4EB76" w14:textId="4B89CB02" w:rsidR="005741DD" w:rsidRDefault="005741DD" w:rsidP="00497A7E">
      <w:pPr>
        <w:ind w:firstLine="720"/>
        <w:jc w:val="center"/>
      </w:pPr>
    </w:p>
    <w:p w14:paraId="003DEDF6" w14:textId="62DEAEDC" w:rsidR="005741DD" w:rsidRDefault="005741DD" w:rsidP="00497A7E">
      <w:pPr>
        <w:ind w:firstLine="720"/>
        <w:jc w:val="center"/>
      </w:pPr>
    </w:p>
    <w:p w14:paraId="49D8EF89" w14:textId="77777777" w:rsidR="005741DD" w:rsidRPr="005741DD" w:rsidRDefault="005741DD" w:rsidP="005741DD">
      <w:pPr>
        <w:spacing w:line="276" w:lineRule="auto"/>
        <w:rPr>
          <w:rFonts w:eastAsia="Calibri"/>
          <w:lang w:eastAsia="en-US"/>
        </w:rPr>
      </w:pPr>
      <w:r w:rsidRPr="005741DD">
        <w:rPr>
          <w:rFonts w:eastAsia="Calibri"/>
          <w:lang w:eastAsia="en-US"/>
        </w:rPr>
        <w:tab/>
      </w:r>
      <w:r w:rsidRPr="005741DD">
        <w:rPr>
          <w:rFonts w:eastAsia="Calibri"/>
          <w:lang w:eastAsia="en-US"/>
        </w:rPr>
        <w:tab/>
      </w:r>
      <w:r w:rsidRPr="005741DD">
        <w:rPr>
          <w:rFonts w:eastAsia="Calibri"/>
          <w:lang w:eastAsia="en-US"/>
        </w:rPr>
        <w:tab/>
      </w:r>
      <w:r w:rsidRPr="005741DD">
        <w:rPr>
          <w:rFonts w:eastAsia="Calibri"/>
          <w:lang w:eastAsia="en-US"/>
        </w:rPr>
        <w:tab/>
      </w:r>
      <w:r w:rsidRPr="005741DD">
        <w:rPr>
          <w:rFonts w:eastAsia="Calibri"/>
          <w:lang w:eastAsia="en-US"/>
        </w:rPr>
        <w:tab/>
      </w:r>
      <w:r w:rsidRPr="005741DD">
        <w:rPr>
          <w:rFonts w:eastAsia="Calibri"/>
          <w:lang w:eastAsia="en-US"/>
        </w:rPr>
        <w:tab/>
        <w:t>Anexa nr.1 la HCL nr.___/________________</w:t>
      </w:r>
    </w:p>
    <w:p w14:paraId="226A3403" w14:textId="77777777" w:rsidR="005741DD" w:rsidRPr="005741DD" w:rsidRDefault="005741DD" w:rsidP="005741DD">
      <w:pPr>
        <w:spacing w:line="276" w:lineRule="auto"/>
        <w:rPr>
          <w:rFonts w:eastAsia="Calibri"/>
          <w:lang w:eastAsia="en-US"/>
        </w:rPr>
      </w:pPr>
    </w:p>
    <w:p w14:paraId="5F5A1760" w14:textId="77777777" w:rsidR="005741DD" w:rsidRPr="005741DD" w:rsidRDefault="005741DD" w:rsidP="005741DD">
      <w:pPr>
        <w:spacing w:line="276" w:lineRule="auto"/>
        <w:jc w:val="center"/>
        <w:rPr>
          <w:rFonts w:eastAsia="Calibri"/>
          <w:lang w:eastAsia="en-US"/>
        </w:rPr>
      </w:pPr>
      <w:r w:rsidRPr="005741DD">
        <w:rPr>
          <w:rFonts w:eastAsia="Calibri"/>
          <w:lang w:eastAsia="en-US"/>
        </w:rPr>
        <w:t>CONTRACT DE INCHIRIERE NR. .................</w:t>
      </w:r>
    </w:p>
    <w:p w14:paraId="1E3FB83C" w14:textId="77777777" w:rsidR="005741DD" w:rsidRPr="005741DD" w:rsidRDefault="005741DD" w:rsidP="005741DD">
      <w:pPr>
        <w:spacing w:line="276" w:lineRule="auto"/>
        <w:jc w:val="center"/>
        <w:rPr>
          <w:rFonts w:eastAsia="Calibri"/>
          <w:lang w:eastAsia="en-US"/>
        </w:rPr>
      </w:pPr>
      <w:r w:rsidRPr="005741DD">
        <w:rPr>
          <w:rFonts w:eastAsia="Calibri"/>
          <w:lang w:eastAsia="en-US"/>
        </w:rPr>
        <w:t>Încheiat azi ....................</w:t>
      </w:r>
    </w:p>
    <w:p w14:paraId="0D8BA107" w14:textId="77777777" w:rsidR="005741DD" w:rsidRPr="005741DD" w:rsidRDefault="005741DD" w:rsidP="005741DD">
      <w:pPr>
        <w:spacing w:line="276" w:lineRule="auto"/>
        <w:rPr>
          <w:rFonts w:eastAsia="Calibri"/>
          <w:lang w:eastAsia="en-US"/>
        </w:rPr>
      </w:pPr>
    </w:p>
    <w:p w14:paraId="40AD4B1B"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Art.1.PARTILE </w:t>
      </w:r>
    </w:p>
    <w:p w14:paraId="5327222D" w14:textId="77777777" w:rsidR="005741DD" w:rsidRPr="005741DD" w:rsidRDefault="005741DD" w:rsidP="005741DD">
      <w:pPr>
        <w:spacing w:line="276" w:lineRule="auto"/>
        <w:jc w:val="both"/>
        <w:rPr>
          <w:rFonts w:eastAsia="Calibri"/>
          <w:lang w:eastAsia="en-US"/>
        </w:rPr>
      </w:pPr>
      <w:r w:rsidRPr="005741DD">
        <w:rPr>
          <w:rFonts w:eastAsia="Calibri"/>
          <w:lang w:eastAsia="en-US"/>
        </w:rPr>
        <w:t>1.Comuna Ciulnița, județul Ialomița, cu sediul în comuna Ciulnița, str. Matei Basarab, nr. 66, CUI………, în calitate de proprietar, reprezentată legal prin primar,  dl. Stelică GHEORGHE</w:t>
      </w:r>
    </w:p>
    <w:p w14:paraId="1F56EA3F" w14:textId="77777777" w:rsidR="005741DD" w:rsidRPr="005741DD" w:rsidRDefault="005741DD" w:rsidP="005741DD">
      <w:pPr>
        <w:spacing w:line="276" w:lineRule="auto"/>
        <w:jc w:val="both"/>
        <w:rPr>
          <w:rFonts w:eastAsia="Calibri"/>
          <w:lang w:eastAsia="en-US"/>
        </w:rPr>
      </w:pPr>
      <w:r w:rsidRPr="005741DD">
        <w:rPr>
          <w:rFonts w:eastAsia="Calibri"/>
          <w:lang w:eastAsia="en-US"/>
        </w:rPr>
        <w:t>și</w:t>
      </w:r>
    </w:p>
    <w:p w14:paraId="64653AD1" w14:textId="77777777" w:rsidR="005741DD" w:rsidRPr="005741DD" w:rsidRDefault="005741DD" w:rsidP="005741DD">
      <w:pPr>
        <w:spacing w:line="276" w:lineRule="auto"/>
        <w:rPr>
          <w:rFonts w:eastAsia="Calibri"/>
          <w:lang w:eastAsia="en-US"/>
        </w:rPr>
      </w:pPr>
      <w:r w:rsidRPr="005741DD">
        <w:rPr>
          <w:rFonts w:eastAsia="Calibri"/>
          <w:lang w:eastAsia="en-US"/>
        </w:rPr>
        <w:t>2.Domnul/Doamna/Unitatea.................................................................., domiciliat/ cu sediul în ………………………………………………………..……</w:t>
      </w:r>
      <w:proofErr w:type="spellStart"/>
      <w:r w:rsidRPr="005741DD">
        <w:rPr>
          <w:rFonts w:eastAsia="Calibri"/>
          <w:lang w:eastAsia="en-US"/>
        </w:rPr>
        <w:t>str</w:t>
      </w:r>
      <w:proofErr w:type="spellEnd"/>
      <w:r w:rsidRPr="005741DD">
        <w:rPr>
          <w:rFonts w:eastAsia="Calibri"/>
          <w:lang w:eastAsia="en-US"/>
        </w:rPr>
        <w:t>…………………………….nr…</w:t>
      </w:r>
    </w:p>
    <w:p w14:paraId="1A8E4C27" w14:textId="77777777" w:rsidR="005741DD" w:rsidRPr="005741DD" w:rsidRDefault="005741DD" w:rsidP="005741DD">
      <w:pPr>
        <w:spacing w:line="276" w:lineRule="auto"/>
        <w:rPr>
          <w:rFonts w:eastAsia="Calibri"/>
          <w:lang w:eastAsia="en-US"/>
        </w:rPr>
      </w:pPr>
      <w:r w:rsidRPr="005741DD">
        <w:rPr>
          <w:rFonts w:eastAsia="Calibri"/>
          <w:lang w:eastAsia="en-US"/>
        </w:rPr>
        <w:t>Județul Ialomița, CNP……………………………………….CIF/ BI/CI seria………nr………………….</w:t>
      </w:r>
    </w:p>
    <w:p w14:paraId="600C410B" w14:textId="77777777" w:rsidR="005741DD" w:rsidRPr="005741DD" w:rsidRDefault="005741DD" w:rsidP="005741DD">
      <w:pPr>
        <w:spacing w:line="276" w:lineRule="auto"/>
        <w:rPr>
          <w:rFonts w:eastAsia="Calibri"/>
          <w:lang w:eastAsia="en-US"/>
        </w:rPr>
      </w:pPr>
      <w:r w:rsidRPr="005741DD">
        <w:rPr>
          <w:rFonts w:eastAsia="Calibri"/>
          <w:lang w:eastAsia="en-US"/>
        </w:rPr>
        <w:t>eliberat la data de ……………., în calitate de chiriaș</w:t>
      </w:r>
    </w:p>
    <w:p w14:paraId="51282AC5" w14:textId="77777777" w:rsidR="005741DD" w:rsidRPr="005741DD" w:rsidRDefault="005741DD" w:rsidP="005741DD">
      <w:pPr>
        <w:spacing w:line="276" w:lineRule="auto"/>
        <w:rPr>
          <w:rFonts w:eastAsia="Calibri"/>
          <w:lang w:eastAsia="en-US"/>
        </w:rPr>
      </w:pPr>
    </w:p>
    <w:p w14:paraId="0CFDB75D"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Art.2. OBIECTUL CONTRACTULUI </w:t>
      </w:r>
    </w:p>
    <w:p w14:paraId="7C701E8F"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Obiectul contractului îl reprezintă utilizarea spațiului (spațiilor) și obiectelor de inventar din incinta Căminul Cultural ……………………………….., situat în comuna Ciulnița, sat ………………………. în vederea desfășurării  evenimentelor familiale (nuntă, botez, cununie civilă, aniversare, parastas de înmormântare, Paște, Crăciun și/sau Revelion) și de altă natură  (întruniri ale membrilor partidelor politice, adunări ale organizațiilor private, întruniri religioase,  ale asociațiilor/fundațiilor, spectacole, orice alt eveniment ce nu se încadrează la cele menționate) </w:t>
      </w:r>
    </w:p>
    <w:p w14:paraId="7451417E"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Predarea-primirea obiectului închirierii se va face prin procesul-verbal de predare-primire, întocmit de responsabil cămin cultural,  ce va face parte integrantă din prezentul contract. </w:t>
      </w:r>
    </w:p>
    <w:p w14:paraId="6C4A6E30"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Art.3.TERMENUL CONTRACTULUI </w:t>
      </w:r>
    </w:p>
    <w:p w14:paraId="7E722B88"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Închirierea va începe în data de ............................ ora. ............. și se va sfârși în data de </w:t>
      </w:r>
    </w:p>
    <w:p w14:paraId="7CFD0999" w14:textId="77777777" w:rsidR="005741DD" w:rsidRPr="005741DD" w:rsidRDefault="005741DD" w:rsidP="005741DD">
      <w:pPr>
        <w:spacing w:line="276" w:lineRule="auto"/>
        <w:jc w:val="both"/>
        <w:rPr>
          <w:rFonts w:eastAsia="Calibri"/>
          <w:lang w:eastAsia="en-US"/>
        </w:rPr>
      </w:pPr>
      <w:r w:rsidRPr="005741DD">
        <w:rPr>
          <w:rFonts w:eastAsia="Calibri"/>
          <w:lang w:eastAsia="en-US"/>
        </w:rPr>
        <w:t>………………….ora…………</w:t>
      </w:r>
    </w:p>
    <w:p w14:paraId="126622E7" w14:textId="77777777" w:rsidR="005741DD" w:rsidRPr="005741DD" w:rsidRDefault="005741DD" w:rsidP="005741DD">
      <w:pPr>
        <w:spacing w:line="276" w:lineRule="auto"/>
        <w:jc w:val="both"/>
        <w:rPr>
          <w:rFonts w:eastAsia="Calibri"/>
          <w:b/>
          <w:bCs/>
          <w:lang w:eastAsia="en-US"/>
        </w:rPr>
      </w:pPr>
      <w:r w:rsidRPr="005741DD">
        <w:rPr>
          <w:rFonts w:eastAsia="Calibri"/>
          <w:lang w:eastAsia="en-US"/>
        </w:rPr>
        <w:t>Nerespectarea termenului din prezentul contract atrage penalități prin nerestituirea sumei integrale din taxa de garanție plătită de chiriaș, aplicându-se un procent de 10 % penalizare.</w:t>
      </w:r>
    </w:p>
    <w:p w14:paraId="7355B62E"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Art.4.STAREA SPATIULUI </w:t>
      </w:r>
    </w:p>
    <w:p w14:paraId="3A3B00BE"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Proprietarul predă spațiul (spatiile) în stare normală de folosință, curat, cu toate instalațiile (apă, energie electrică, încălzire, </w:t>
      </w:r>
      <w:proofErr w:type="spellStart"/>
      <w:r w:rsidRPr="005741DD">
        <w:rPr>
          <w:rFonts w:eastAsia="Calibri"/>
          <w:lang w:eastAsia="en-US"/>
        </w:rPr>
        <w:t>caldura</w:t>
      </w:r>
      <w:proofErr w:type="spellEnd"/>
      <w:r w:rsidRPr="005741DD">
        <w:rPr>
          <w:rFonts w:eastAsia="Calibri"/>
          <w:lang w:eastAsia="en-US"/>
        </w:rPr>
        <w:t xml:space="preserve">), acolo unde este cazul,  în stare bună de funcționare. Dotările care se predau sunt menționate în procesul verbal de predare-primire, anexă la contract. </w:t>
      </w:r>
    </w:p>
    <w:p w14:paraId="04984095"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Art.5.PRETUL INCHIRIERII </w:t>
      </w:r>
    </w:p>
    <w:p w14:paraId="5FF25983" w14:textId="77777777" w:rsidR="005741DD" w:rsidRPr="005741DD" w:rsidRDefault="005741DD" w:rsidP="005741DD">
      <w:pPr>
        <w:spacing w:line="276" w:lineRule="auto"/>
        <w:jc w:val="both"/>
        <w:rPr>
          <w:rFonts w:eastAsia="Calibri"/>
          <w:lang w:eastAsia="en-US"/>
        </w:rPr>
      </w:pPr>
      <w:r w:rsidRPr="005741DD">
        <w:rPr>
          <w:rFonts w:eastAsia="Calibri"/>
          <w:lang w:eastAsia="en-US"/>
        </w:rPr>
        <w:t>Prețul închirierii: taxa este de …………..lei, această sumă este stabilită prin HCL nr……………/din………, privind stabilirea taxelor de închiriere pentru spațiile și obiectele de inventar din incinta tuturor spatiilor Căminelor Culturale din localitate.</w:t>
      </w:r>
    </w:p>
    <w:p w14:paraId="6F60D812"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Chiriașul este obligat să achite integral taxa stabilită în momentul încheierii prezentului contract. Plata taxei de închiriere se face în numerar, la casieria Primăriei Comunei </w:t>
      </w:r>
      <w:proofErr w:type="spellStart"/>
      <w:r w:rsidRPr="005741DD">
        <w:rPr>
          <w:rFonts w:eastAsia="Calibri"/>
          <w:lang w:eastAsia="en-US"/>
        </w:rPr>
        <w:t>Ciulnita</w:t>
      </w:r>
      <w:proofErr w:type="spellEnd"/>
      <w:r w:rsidRPr="005741DD">
        <w:rPr>
          <w:rFonts w:eastAsia="Calibri"/>
          <w:lang w:eastAsia="en-US"/>
        </w:rPr>
        <w:t xml:space="preserve">. </w:t>
      </w:r>
    </w:p>
    <w:p w14:paraId="714E1070"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Achitat cu chitanța nr.........../................. </w:t>
      </w:r>
    </w:p>
    <w:p w14:paraId="5AD99A16" w14:textId="77777777" w:rsidR="005741DD" w:rsidRPr="005741DD" w:rsidRDefault="005741DD" w:rsidP="005741DD">
      <w:pPr>
        <w:spacing w:line="276" w:lineRule="auto"/>
        <w:jc w:val="both"/>
        <w:rPr>
          <w:rFonts w:eastAsia="Calibri"/>
          <w:lang w:eastAsia="en-US"/>
        </w:rPr>
      </w:pPr>
      <w:r w:rsidRPr="005741DD">
        <w:rPr>
          <w:rFonts w:eastAsia="Calibri"/>
          <w:lang w:eastAsia="en-US"/>
        </w:rPr>
        <w:lastRenderedPageBreak/>
        <w:t xml:space="preserve">Art.6.GARANTII </w:t>
      </w:r>
    </w:p>
    <w:p w14:paraId="68F93281" w14:textId="77777777" w:rsidR="005741DD" w:rsidRPr="005741DD" w:rsidRDefault="005741DD" w:rsidP="005741DD">
      <w:pPr>
        <w:spacing w:line="276" w:lineRule="auto"/>
        <w:jc w:val="both"/>
        <w:rPr>
          <w:rFonts w:eastAsia="Calibri"/>
          <w:lang w:eastAsia="en-US"/>
        </w:rPr>
      </w:pPr>
      <w:r w:rsidRPr="005741DD">
        <w:rPr>
          <w:rFonts w:eastAsia="Calibri"/>
          <w:lang w:eastAsia="en-US"/>
        </w:rPr>
        <w:t>a) Proprietarul garantează că el este proprietarul legal al spațiului și ca are dreptul să îl închirieze</w:t>
      </w:r>
    </w:p>
    <w:p w14:paraId="3B136A03" w14:textId="77777777" w:rsidR="005741DD" w:rsidRPr="005741DD" w:rsidRDefault="005741DD" w:rsidP="005741DD">
      <w:pPr>
        <w:spacing w:line="276" w:lineRule="auto"/>
        <w:jc w:val="both"/>
        <w:rPr>
          <w:rFonts w:eastAsia="Calibri"/>
          <w:lang w:eastAsia="en-US"/>
        </w:rPr>
      </w:pPr>
      <w:r w:rsidRPr="005741DD">
        <w:rPr>
          <w:rFonts w:eastAsia="Calibri"/>
          <w:lang w:eastAsia="en-US"/>
        </w:rPr>
        <w:t>b) Chiriașul va achita taxa de garanție în sumă de ………………..lei, înainte de încheierea procesului verbal de predare - primire.</w:t>
      </w:r>
    </w:p>
    <w:p w14:paraId="72D6C52F"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Această sumă este stabilită prin HCL ………….., privind stabilirea taxelor de închiriere și garanție pentru spațiile si obiectele de inventar din incinta Căminului Cultural din localitatea </w:t>
      </w:r>
      <w:proofErr w:type="spellStart"/>
      <w:r w:rsidRPr="005741DD">
        <w:rPr>
          <w:rFonts w:eastAsia="Calibri"/>
          <w:lang w:eastAsia="en-US"/>
        </w:rPr>
        <w:t>Ciulnita</w:t>
      </w:r>
      <w:proofErr w:type="spellEnd"/>
      <w:r w:rsidRPr="005741DD">
        <w:rPr>
          <w:rFonts w:eastAsia="Calibri"/>
          <w:lang w:eastAsia="en-US"/>
        </w:rPr>
        <w:t xml:space="preserve">. </w:t>
      </w:r>
    </w:p>
    <w:p w14:paraId="3457A2F2"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Plata taxei de </w:t>
      </w:r>
      <w:r w:rsidRPr="005741DD">
        <w:rPr>
          <w:rFonts w:eastAsia="Calibri"/>
          <w:b/>
          <w:bCs/>
          <w:lang w:eastAsia="en-US"/>
        </w:rPr>
        <w:t>garanție s</w:t>
      </w:r>
      <w:r w:rsidRPr="005741DD">
        <w:rPr>
          <w:rFonts w:eastAsia="Calibri"/>
          <w:lang w:eastAsia="en-US"/>
        </w:rPr>
        <w:t xml:space="preserve">e face în numerar, la casieria Primăriei Comunei </w:t>
      </w:r>
      <w:proofErr w:type="spellStart"/>
      <w:r w:rsidRPr="005741DD">
        <w:rPr>
          <w:rFonts w:eastAsia="Calibri"/>
          <w:lang w:eastAsia="en-US"/>
        </w:rPr>
        <w:t>Ciulnita</w:t>
      </w:r>
      <w:proofErr w:type="spellEnd"/>
      <w:r w:rsidRPr="005741DD">
        <w:rPr>
          <w:rFonts w:eastAsia="Calibri"/>
          <w:lang w:eastAsia="en-US"/>
        </w:rPr>
        <w:t xml:space="preserve"> </w:t>
      </w:r>
      <w:proofErr w:type="spellStart"/>
      <w:r w:rsidRPr="005741DD">
        <w:rPr>
          <w:rFonts w:eastAsia="Calibri"/>
          <w:lang w:eastAsia="en-US"/>
        </w:rPr>
        <w:t>odata</w:t>
      </w:r>
      <w:proofErr w:type="spellEnd"/>
      <w:r w:rsidRPr="005741DD">
        <w:rPr>
          <w:rFonts w:eastAsia="Calibri"/>
          <w:lang w:eastAsia="en-US"/>
        </w:rPr>
        <w:t xml:space="preserve"> cu achitarea integrală a taxei de închiriere.</w:t>
      </w:r>
    </w:p>
    <w:p w14:paraId="2112F5F5"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Achitat cu chitanța nr.........../................. </w:t>
      </w:r>
    </w:p>
    <w:p w14:paraId="6F727BE3"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La terminarea contractului de închiriere, proprietarul, prin responsabil cămin cultural, va inspecta spațiul și va decide dacă există deteriorări în afara uzurii normale. </w:t>
      </w:r>
    </w:p>
    <w:p w14:paraId="1607A309"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De asemenea va verifica daca s-a efectuat </w:t>
      </w:r>
      <w:proofErr w:type="spellStart"/>
      <w:r w:rsidRPr="005741DD">
        <w:rPr>
          <w:rFonts w:eastAsia="Calibri"/>
          <w:lang w:eastAsia="en-US"/>
        </w:rPr>
        <w:t>curațenia</w:t>
      </w:r>
      <w:proofErr w:type="spellEnd"/>
      <w:r w:rsidRPr="005741DD">
        <w:rPr>
          <w:rFonts w:eastAsia="Calibri"/>
          <w:lang w:eastAsia="en-US"/>
        </w:rPr>
        <w:t xml:space="preserve"> tuturor spațiilor (sală mare și scenă, hol, grupuri sanitare, curte cămin) și va inventaria bunurile preluate.</w:t>
      </w:r>
    </w:p>
    <w:p w14:paraId="3E065594"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În urma constatărilor, responsabilul de cămin cultural completează va informa primarul localității și compartimentul taxe, impozite, financiar, contabil de existența oricăror astfel de deteriorări sau lipsuri, pagubele vor fi consemnate în procesul verbal de predare - primire încheiat după terminarea evenimentului. Aceste pagube vor fi recuperate din garanție, în cazul în care paguba depășește valoarea garanției conform H.C.L. nr…………./din …………………,chiriașul este obligat, în baza procesului verbal și a </w:t>
      </w:r>
      <w:r w:rsidRPr="005741DD">
        <w:rPr>
          <w:rFonts w:eastAsia="Calibri"/>
          <w:b/>
          <w:bCs/>
          <w:lang w:eastAsia="en-US"/>
        </w:rPr>
        <w:t>Dispoziției de plată</w:t>
      </w:r>
      <w:r w:rsidRPr="005741DD">
        <w:rPr>
          <w:rFonts w:eastAsia="Calibri"/>
          <w:lang w:eastAsia="en-US"/>
        </w:rPr>
        <w:t xml:space="preserve"> să achite diferența la casieria Primăriei comunei </w:t>
      </w:r>
      <w:proofErr w:type="spellStart"/>
      <w:r w:rsidRPr="005741DD">
        <w:rPr>
          <w:rFonts w:eastAsia="Calibri"/>
          <w:lang w:eastAsia="en-US"/>
        </w:rPr>
        <w:t>Ciulnita</w:t>
      </w:r>
      <w:proofErr w:type="spellEnd"/>
      <w:r w:rsidRPr="005741DD">
        <w:rPr>
          <w:rFonts w:eastAsia="Calibri"/>
          <w:lang w:eastAsia="en-US"/>
        </w:rPr>
        <w:t xml:space="preserve">. </w:t>
      </w:r>
    </w:p>
    <w:p w14:paraId="140DE948"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Chiriașul va răspunde material, civil, pentru daunele produse obiectului închiriat pe parcursul închirierii. </w:t>
      </w:r>
    </w:p>
    <w:p w14:paraId="74BB32D0"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In cazul în care nu se constată nicio daună, garanția în sumă de …………..se va restitui chiriașului în termen de </w:t>
      </w:r>
      <w:r w:rsidRPr="005741DD">
        <w:rPr>
          <w:rFonts w:eastAsia="Calibri"/>
          <w:b/>
          <w:bCs/>
          <w:lang w:eastAsia="en-US"/>
        </w:rPr>
        <w:t>7 zile lucrătoare</w:t>
      </w:r>
      <w:r w:rsidRPr="005741DD">
        <w:rPr>
          <w:rFonts w:eastAsia="Calibri"/>
          <w:lang w:eastAsia="en-US"/>
        </w:rPr>
        <w:t xml:space="preserve"> de la data predării spațiului de către chiriaș.</w:t>
      </w:r>
    </w:p>
    <w:p w14:paraId="4C995697"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Chiriașul va răspunde material, civil, precum și penal pentru daunele produse obiectului închiriat pe parcursul închirierii. </w:t>
      </w:r>
    </w:p>
    <w:p w14:paraId="319BB09A"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Art.7.OBLIGATIILE PROPRIETARULUI </w:t>
      </w:r>
    </w:p>
    <w:p w14:paraId="3CD2E44E" w14:textId="77777777" w:rsidR="005741DD" w:rsidRPr="005741DD" w:rsidRDefault="005741DD" w:rsidP="005741DD">
      <w:pPr>
        <w:numPr>
          <w:ilvl w:val="0"/>
          <w:numId w:val="1"/>
        </w:numPr>
        <w:spacing w:after="200" w:line="276" w:lineRule="auto"/>
        <w:jc w:val="both"/>
        <w:rPr>
          <w:rFonts w:eastAsia="Calibri"/>
          <w:lang w:eastAsia="en-US"/>
        </w:rPr>
      </w:pPr>
      <w:r w:rsidRPr="005741DD">
        <w:rPr>
          <w:rFonts w:eastAsia="Calibri"/>
          <w:lang w:eastAsia="en-US"/>
        </w:rPr>
        <w:t xml:space="preserve">să predea bunul/spațiile cu toate accesoriile sale în stare corespunzătoare folosinței pentru care a fost închiriat. </w:t>
      </w:r>
    </w:p>
    <w:p w14:paraId="018D4E72" w14:textId="77777777" w:rsidR="005741DD" w:rsidRPr="005741DD" w:rsidRDefault="005741DD" w:rsidP="005741DD">
      <w:pPr>
        <w:numPr>
          <w:ilvl w:val="0"/>
          <w:numId w:val="1"/>
        </w:numPr>
        <w:spacing w:after="200" w:line="276" w:lineRule="auto"/>
        <w:jc w:val="both"/>
        <w:rPr>
          <w:rFonts w:eastAsia="Calibri"/>
          <w:lang w:eastAsia="en-US"/>
        </w:rPr>
      </w:pPr>
      <w:r w:rsidRPr="005741DD">
        <w:rPr>
          <w:rFonts w:eastAsia="Calibri"/>
          <w:lang w:eastAsia="en-US"/>
        </w:rPr>
        <w:t xml:space="preserve">Să predea bunul/spațiile cu toate accesoriile în termenul prevăzut în prezentul contract, nu mai </w:t>
      </w:r>
      <w:proofErr w:type="spellStart"/>
      <w:r w:rsidRPr="005741DD">
        <w:rPr>
          <w:rFonts w:eastAsia="Calibri"/>
          <w:lang w:eastAsia="en-US"/>
        </w:rPr>
        <w:t>devereme</w:t>
      </w:r>
      <w:proofErr w:type="spellEnd"/>
      <w:r w:rsidRPr="005741DD">
        <w:rPr>
          <w:rFonts w:eastAsia="Calibri"/>
          <w:lang w:eastAsia="en-US"/>
        </w:rPr>
        <w:t xml:space="preserve"> de ziua de joi din săptămâna evenimentului, nu mai târziu de ziua de vineri, ora 10.00, ziua ce </w:t>
      </w:r>
      <w:proofErr w:type="spellStart"/>
      <w:r w:rsidRPr="005741DD">
        <w:rPr>
          <w:rFonts w:eastAsia="Calibri"/>
          <w:lang w:eastAsia="en-US"/>
        </w:rPr>
        <w:t>precede</w:t>
      </w:r>
      <w:proofErr w:type="spellEnd"/>
      <w:r w:rsidRPr="005741DD">
        <w:rPr>
          <w:rFonts w:eastAsia="Calibri"/>
          <w:lang w:eastAsia="en-US"/>
        </w:rPr>
        <w:t xml:space="preserve"> evenimentul</w:t>
      </w:r>
    </w:p>
    <w:p w14:paraId="2507112E"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      c) să asigure folosința bunului închiriat pe tot timpul contractului.</w:t>
      </w:r>
    </w:p>
    <w:p w14:paraId="1B2ADA2C" w14:textId="77777777" w:rsidR="005741DD" w:rsidRPr="005741DD" w:rsidRDefault="005741DD" w:rsidP="005741DD">
      <w:pPr>
        <w:spacing w:line="276" w:lineRule="auto"/>
        <w:jc w:val="both"/>
        <w:rPr>
          <w:rFonts w:eastAsia="Calibri"/>
          <w:lang w:eastAsia="en-US"/>
        </w:rPr>
      </w:pPr>
    </w:p>
    <w:p w14:paraId="56007B66" w14:textId="77777777" w:rsidR="005741DD" w:rsidRPr="005741DD" w:rsidRDefault="005741DD" w:rsidP="005741DD">
      <w:pPr>
        <w:spacing w:line="276" w:lineRule="auto"/>
        <w:jc w:val="both"/>
        <w:rPr>
          <w:rFonts w:eastAsia="Calibri"/>
          <w:lang w:eastAsia="en-US"/>
        </w:rPr>
      </w:pPr>
      <w:r w:rsidRPr="005741DD">
        <w:rPr>
          <w:rFonts w:eastAsia="Calibri"/>
          <w:lang w:eastAsia="en-US"/>
        </w:rPr>
        <w:t>Art.8.</w:t>
      </w:r>
    </w:p>
    <w:p w14:paraId="6B8ADD18"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OBLIGATIILE CHIRIASULUI </w:t>
      </w:r>
    </w:p>
    <w:p w14:paraId="4950CC91"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a)să folosească bunul închiriat după destinația care rezultă din contract fără a permite accesul peste capacitatea maximă de persoane, nu mai mult de …………………… persoane. </w:t>
      </w:r>
    </w:p>
    <w:p w14:paraId="3BC4B16A"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b)să plătească integral  taxa închirierii și taxa de garanție la termenul precizat  în contract. </w:t>
      </w:r>
    </w:p>
    <w:p w14:paraId="03D70814" w14:textId="77777777" w:rsidR="005741DD" w:rsidRPr="005741DD" w:rsidRDefault="005741DD" w:rsidP="005741DD">
      <w:pPr>
        <w:spacing w:line="276" w:lineRule="auto"/>
        <w:jc w:val="both"/>
        <w:rPr>
          <w:rFonts w:eastAsia="Calibri"/>
          <w:b/>
          <w:bCs/>
          <w:lang w:eastAsia="en-US"/>
        </w:rPr>
      </w:pPr>
      <w:r w:rsidRPr="005741DD">
        <w:rPr>
          <w:rFonts w:eastAsia="Calibri"/>
          <w:lang w:eastAsia="en-US"/>
        </w:rPr>
        <w:t xml:space="preserve">c)să predea la termen spațiul închiriat cu obiectele de inventar aferente, </w:t>
      </w:r>
      <w:r w:rsidRPr="005741DD">
        <w:rPr>
          <w:rFonts w:eastAsia="Calibri"/>
          <w:b/>
          <w:bCs/>
          <w:lang w:eastAsia="en-US"/>
        </w:rPr>
        <w:t>în ziua de marți, ora 16.30,  a săptămânii ce urmează închirierea.</w:t>
      </w:r>
    </w:p>
    <w:p w14:paraId="6B5D8F33" w14:textId="77777777" w:rsidR="005741DD" w:rsidRPr="005741DD" w:rsidRDefault="005741DD" w:rsidP="005741DD">
      <w:pPr>
        <w:spacing w:line="276" w:lineRule="auto"/>
        <w:jc w:val="both"/>
        <w:rPr>
          <w:rFonts w:eastAsia="Calibri"/>
          <w:lang w:eastAsia="en-US"/>
        </w:rPr>
      </w:pPr>
      <w:r w:rsidRPr="005741DD">
        <w:rPr>
          <w:rFonts w:eastAsia="Calibri"/>
          <w:lang w:eastAsia="en-US"/>
        </w:rPr>
        <w:lastRenderedPageBreak/>
        <w:t xml:space="preserve">c)să execute în bune condiții și în timp optim lucrările de reparații care pot interveni datorită utilizării necorespunzătoare a spațiului închiriat. </w:t>
      </w:r>
    </w:p>
    <w:p w14:paraId="7F4B909C"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d)să efectueze curățenia în incinta Căminului Cultural (sala mare, scenă, hol, grupuri sanitare, bucătărie, curte) iar gunoiul menajer și de altă natură rezultat în urma efectuării curățeniei va fi colectat separat în saci menajeri și depozitat ulterior în tomberoanele din curtea Căminului Cultural. </w:t>
      </w:r>
    </w:p>
    <w:p w14:paraId="10F79EE5"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e)la sfârșitul contractului să restituie bunul închiriat în starea în care l-a primit, fiind considerat că l-a primit în stare bună, înainte de predarea acestuia. </w:t>
      </w:r>
    </w:p>
    <w:p w14:paraId="0697722A" w14:textId="77777777" w:rsidR="005741DD" w:rsidRPr="005741DD" w:rsidRDefault="005741DD" w:rsidP="005741DD">
      <w:pPr>
        <w:spacing w:line="276" w:lineRule="auto"/>
        <w:jc w:val="both"/>
        <w:rPr>
          <w:rFonts w:eastAsia="Calibri"/>
          <w:lang w:eastAsia="en-US"/>
        </w:rPr>
      </w:pPr>
      <w:r w:rsidRPr="005741DD">
        <w:rPr>
          <w:rFonts w:eastAsia="Calibri"/>
          <w:lang w:eastAsia="en-US"/>
        </w:rPr>
        <w:t>f)se obligă a respecta legislația în domeniul Ordinii și Liniștei publice, Apărării împotriva Incendiilor, Sănătate Publică, Sanitar Veterinară și Mediu, prevenirea și combaterea efectelor consumului produselor de tutun.</w:t>
      </w:r>
    </w:p>
    <w:p w14:paraId="7B0366DB"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 </w:t>
      </w:r>
    </w:p>
    <w:p w14:paraId="4C8DE934" w14:textId="77777777" w:rsidR="005741DD" w:rsidRPr="005741DD" w:rsidRDefault="005741DD" w:rsidP="005741DD">
      <w:pPr>
        <w:spacing w:line="276" w:lineRule="auto"/>
        <w:jc w:val="both"/>
        <w:rPr>
          <w:rFonts w:eastAsia="Calibri"/>
          <w:lang w:eastAsia="en-US"/>
        </w:rPr>
      </w:pPr>
      <w:r w:rsidRPr="005741DD">
        <w:rPr>
          <w:rFonts w:eastAsia="Calibri"/>
          <w:lang w:eastAsia="en-US"/>
        </w:rPr>
        <w:t>Art.9</w:t>
      </w:r>
    </w:p>
    <w:p w14:paraId="7B383D4A" w14:textId="77777777" w:rsidR="005741DD" w:rsidRPr="005741DD" w:rsidRDefault="005741DD" w:rsidP="005741DD">
      <w:pPr>
        <w:spacing w:line="276" w:lineRule="auto"/>
        <w:jc w:val="both"/>
        <w:rPr>
          <w:rFonts w:eastAsia="Calibri"/>
          <w:lang w:eastAsia="en-US"/>
        </w:rPr>
      </w:pPr>
      <w:r w:rsidRPr="005741DD">
        <w:rPr>
          <w:rFonts w:eastAsia="Calibri"/>
          <w:lang w:eastAsia="en-US"/>
        </w:rPr>
        <w:t>SUBINCHIRIEREA</w:t>
      </w:r>
    </w:p>
    <w:p w14:paraId="37943213"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Subînchirierea în tot sau în parte a bunului închiriat sau cesiunea contractului de închiriere unui terț este interzisă. </w:t>
      </w:r>
    </w:p>
    <w:p w14:paraId="4B51D5D9" w14:textId="77777777" w:rsidR="005741DD" w:rsidRPr="005741DD" w:rsidRDefault="005741DD" w:rsidP="005741DD">
      <w:pPr>
        <w:spacing w:line="276" w:lineRule="auto"/>
        <w:jc w:val="both"/>
        <w:rPr>
          <w:rFonts w:eastAsia="Calibri"/>
          <w:lang w:eastAsia="en-US"/>
        </w:rPr>
      </w:pPr>
      <w:r w:rsidRPr="005741DD">
        <w:rPr>
          <w:rFonts w:eastAsia="Calibri"/>
          <w:lang w:eastAsia="en-US"/>
        </w:rPr>
        <w:t>Art.10.</w:t>
      </w:r>
    </w:p>
    <w:p w14:paraId="1D85C298"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RASPUNDEREA CONTRACTUALA Pentru neexecutarea sau executarea necorespunzătoare a obligațiilor contractuale părțile datorează despăgubiri conform art. 6 din prezentul contract. </w:t>
      </w:r>
    </w:p>
    <w:p w14:paraId="2F87161D"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Chiriașul va răspunde material, civil sau penal pentru daunele produse obiectului închiriat pe parcursul închirierii, și/sau pentru nerespectarea art.8 din prezentul contract </w:t>
      </w:r>
    </w:p>
    <w:p w14:paraId="6C6828A7" w14:textId="77777777" w:rsidR="005741DD" w:rsidRPr="005741DD" w:rsidRDefault="005741DD" w:rsidP="005741DD">
      <w:pPr>
        <w:spacing w:line="276" w:lineRule="auto"/>
        <w:jc w:val="both"/>
        <w:rPr>
          <w:rFonts w:eastAsia="Calibri"/>
          <w:lang w:eastAsia="en-US"/>
        </w:rPr>
      </w:pPr>
      <w:r w:rsidRPr="005741DD">
        <w:rPr>
          <w:rFonts w:eastAsia="Calibri"/>
          <w:lang w:eastAsia="en-US"/>
        </w:rPr>
        <w:t>Art.11.LITIGII</w:t>
      </w:r>
    </w:p>
    <w:p w14:paraId="72EC91DD"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 Litigiile decurgând din executarea contractului de închiriere sunt de competenta instanței judecătorești de drept comun. În cazul producerii de daune sau distrugere a obiectului închiriat, proprietarul își rezerva dreptul de a sesiza organele de urmărire penală.</w:t>
      </w:r>
    </w:p>
    <w:p w14:paraId="78A4CD95" w14:textId="77777777" w:rsidR="005741DD" w:rsidRPr="005741DD" w:rsidRDefault="005741DD" w:rsidP="005741DD">
      <w:pPr>
        <w:spacing w:line="276" w:lineRule="auto"/>
        <w:jc w:val="both"/>
        <w:rPr>
          <w:rFonts w:eastAsia="Calibri"/>
          <w:lang w:eastAsia="en-US"/>
        </w:rPr>
      </w:pPr>
      <w:r w:rsidRPr="005741DD">
        <w:rPr>
          <w:rFonts w:eastAsia="Calibri"/>
          <w:lang w:eastAsia="en-US"/>
        </w:rPr>
        <w:t>Prezentul contract se încheie în 2 exemplare, câte unul pentru fiecare parte contractantă. Procesul verbal de predare-primire face parte integrantă din prezentul contract și se încheie în același număr de exemplare.</w:t>
      </w:r>
    </w:p>
    <w:p w14:paraId="656FC889" w14:textId="77777777" w:rsidR="005741DD" w:rsidRPr="005741DD" w:rsidRDefault="005741DD" w:rsidP="005741DD">
      <w:pPr>
        <w:spacing w:line="276" w:lineRule="auto"/>
        <w:jc w:val="both"/>
        <w:rPr>
          <w:rFonts w:eastAsia="Calibri"/>
          <w:lang w:eastAsia="en-US"/>
        </w:rPr>
      </w:pPr>
    </w:p>
    <w:p w14:paraId="0C6D0FE8" w14:textId="77777777" w:rsidR="005741DD" w:rsidRPr="005741DD" w:rsidRDefault="005741DD" w:rsidP="005741DD">
      <w:pPr>
        <w:spacing w:line="276" w:lineRule="auto"/>
        <w:rPr>
          <w:rFonts w:eastAsia="Calibri"/>
          <w:lang w:eastAsia="en-US"/>
        </w:rPr>
      </w:pPr>
      <w:r w:rsidRPr="005741DD">
        <w:rPr>
          <w:rFonts w:eastAsia="Calibri"/>
          <w:lang w:eastAsia="en-US"/>
        </w:rPr>
        <w:t xml:space="preserve">PROPRIETAR </w:t>
      </w:r>
    </w:p>
    <w:p w14:paraId="4F07EC7B" w14:textId="77777777" w:rsidR="005741DD" w:rsidRPr="005741DD" w:rsidRDefault="005741DD" w:rsidP="005741DD">
      <w:pPr>
        <w:spacing w:line="276" w:lineRule="auto"/>
        <w:rPr>
          <w:rFonts w:eastAsia="Calibri"/>
          <w:lang w:eastAsia="en-US"/>
        </w:rPr>
      </w:pPr>
      <w:r w:rsidRPr="005741DD">
        <w:rPr>
          <w:rFonts w:eastAsia="Calibri"/>
          <w:lang w:eastAsia="en-US"/>
        </w:rPr>
        <w:t>COMUNA CIULNIȚA</w:t>
      </w:r>
    </w:p>
    <w:p w14:paraId="7E08032C" w14:textId="77777777" w:rsidR="005741DD" w:rsidRPr="005741DD" w:rsidRDefault="005741DD" w:rsidP="005741DD">
      <w:pPr>
        <w:spacing w:line="276" w:lineRule="auto"/>
        <w:rPr>
          <w:rFonts w:eastAsia="Calibri"/>
          <w:lang w:eastAsia="en-US"/>
        </w:rPr>
      </w:pPr>
      <w:r w:rsidRPr="005741DD">
        <w:rPr>
          <w:rFonts w:eastAsia="Calibri"/>
          <w:lang w:eastAsia="en-US"/>
        </w:rPr>
        <w:t xml:space="preserve">         prin                                                                                                           CHIRIAȘ</w:t>
      </w:r>
    </w:p>
    <w:p w14:paraId="146E9CAF" w14:textId="77777777" w:rsidR="005741DD" w:rsidRPr="005741DD" w:rsidRDefault="005741DD" w:rsidP="005741DD">
      <w:pPr>
        <w:spacing w:line="276" w:lineRule="auto"/>
        <w:jc w:val="right"/>
        <w:rPr>
          <w:rFonts w:eastAsia="Calibri"/>
          <w:lang w:eastAsia="en-US"/>
        </w:rPr>
      </w:pPr>
      <w:r w:rsidRPr="005741DD">
        <w:rPr>
          <w:rFonts w:eastAsia="Calibri"/>
          <w:lang w:eastAsia="en-US"/>
        </w:rPr>
        <w:t>NUME SI PRENUME</w:t>
      </w:r>
    </w:p>
    <w:p w14:paraId="727D960D" w14:textId="77777777" w:rsidR="005741DD" w:rsidRPr="005741DD" w:rsidRDefault="005741DD" w:rsidP="005741DD">
      <w:pPr>
        <w:spacing w:line="276" w:lineRule="auto"/>
        <w:rPr>
          <w:rFonts w:eastAsia="Calibri"/>
          <w:lang w:eastAsia="en-US"/>
        </w:rPr>
      </w:pPr>
      <w:r w:rsidRPr="005741DD">
        <w:rPr>
          <w:rFonts w:eastAsia="Calibri"/>
          <w:lang w:eastAsia="en-US"/>
        </w:rPr>
        <w:t xml:space="preserve">PRIMAR                                                                                              </w:t>
      </w:r>
    </w:p>
    <w:p w14:paraId="56F25E91" w14:textId="77777777" w:rsidR="005741DD" w:rsidRPr="005741DD" w:rsidRDefault="005741DD" w:rsidP="005741DD">
      <w:pPr>
        <w:spacing w:line="276" w:lineRule="auto"/>
        <w:rPr>
          <w:rFonts w:eastAsia="Calibri"/>
          <w:lang w:eastAsia="en-US"/>
        </w:rPr>
      </w:pPr>
      <w:r w:rsidRPr="005741DD">
        <w:rPr>
          <w:rFonts w:eastAsia="Calibri"/>
          <w:lang w:eastAsia="en-US"/>
        </w:rPr>
        <w:t xml:space="preserve">NUME ȘI PRENUME                                                                   </w:t>
      </w:r>
    </w:p>
    <w:p w14:paraId="2B22C59B" w14:textId="77777777" w:rsidR="005741DD" w:rsidRPr="005741DD" w:rsidRDefault="005741DD" w:rsidP="005741DD">
      <w:pPr>
        <w:spacing w:line="276" w:lineRule="auto"/>
        <w:rPr>
          <w:rFonts w:eastAsia="Calibri"/>
          <w:lang w:eastAsia="en-US"/>
        </w:rPr>
      </w:pPr>
    </w:p>
    <w:p w14:paraId="7003987B" w14:textId="77777777" w:rsidR="005741DD" w:rsidRPr="005741DD" w:rsidRDefault="005741DD" w:rsidP="005741DD">
      <w:pPr>
        <w:spacing w:line="276" w:lineRule="auto"/>
        <w:rPr>
          <w:rFonts w:eastAsia="Calibri"/>
          <w:lang w:eastAsia="en-US"/>
        </w:rPr>
      </w:pPr>
    </w:p>
    <w:p w14:paraId="54FDAA55" w14:textId="77777777" w:rsidR="005741DD" w:rsidRPr="005741DD" w:rsidRDefault="005741DD" w:rsidP="005741DD">
      <w:pPr>
        <w:spacing w:line="276" w:lineRule="auto"/>
        <w:rPr>
          <w:rFonts w:eastAsia="Calibri"/>
          <w:lang w:eastAsia="en-US"/>
        </w:rPr>
      </w:pPr>
    </w:p>
    <w:p w14:paraId="227C5E44" w14:textId="77777777" w:rsidR="005741DD" w:rsidRPr="005741DD" w:rsidRDefault="005741DD" w:rsidP="005741DD">
      <w:pPr>
        <w:spacing w:line="276" w:lineRule="auto"/>
        <w:rPr>
          <w:rFonts w:eastAsia="Calibri"/>
          <w:lang w:eastAsia="en-US"/>
        </w:rPr>
      </w:pPr>
    </w:p>
    <w:p w14:paraId="183912F3" w14:textId="77777777" w:rsidR="005741DD" w:rsidRPr="005741DD" w:rsidRDefault="005741DD" w:rsidP="005741DD">
      <w:pPr>
        <w:spacing w:line="276" w:lineRule="auto"/>
        <w:rPr>
          <w:rFonts w:eastAsia="Calibri"/>
          <w:lang w:eastAsia="en-US"/>
        </w:rPr>
      </w:pPr>
    </w:p>
    <w:p w14:paraId="6098A940" w14:textId="77777777" w:rsidR="005741DD" w:rsidRPr="005741DD" w:rsidRDefault="005741DD" w:rsidP="005741DD">
      <w:pPr>
        <w:spacing w:line="276" w:lineRule="auto"/>
        <w:rPr>
          <w:rFonts w:eastAsia="Calibri"/>
          <w:lang w:eastAsia="en-US"/>
        </w:rPr>
      </w:pPr>
    </w:p>
    <w:p w14:paraId="5BA1E632" w14:textId="77777777" w:rsidR="005741DD" w:rsidRPr="005741DD" w:rsidRDefault="005741DD" w:rsidP="005741DD">
      <w:pPr>
        <w:spacing w:line="276" w:lineRule="auto"/>
        <w:rPr>
          <w:rFonts w:eastAsia="Calibri"/>
          <w:lang w:eastAsia="en-US"/>
        </w:rPr>
      </w:pPr>
    </w:p>
    <w:p w14:paraId="6D090638" w14:textId="77777777" w:rsidR="005741DD" w:rsidRPr="005741DD" w:rsidRDefault="005741DD" w:rsidP="005741DD">
      <w:pPr>
        <w:spacing w:line="276" w:lineRule="auto"/>
        <w:rPr>
          <w:rFonts w:eastAsia="Calibri"/>
          <w:lang w:eastAsia="en-US"/>
        </w:rPr>
      </w:pPr>
    </w:p>
    <w:p w14:paraId="0E408E6E" w14:textId="77777777" w:rsidR="005741DD" w:rsidRPr="005741DD" w:rsidRDefault="005741DD" w:rsidP="005741DD">
      <w:pPr>
        <w:spacing w:line="276" w:lineRule="auto"/>
        <w:rPr>
          <w:rFonts w:eastAsia="Calibri"/>
          <w:lang w:eastAsia="en-US"/>
        </w:rPr>
      </w:pPr>
    </w:p>
    <w:p w14:paraId="5DA4BDA5" w14:textId="77777777" w:rsidR="005741DD" w:rsidRPr="005741DD" w:rsidRDefault="005741DD" w:rsidP="005741DD">
      <w:pPr>
        <w:spacing w:line="276" w:lineRule="auto"/>
        <w:ind w:left="2832" w:firstLine="708"/>
        <w:jc w:val="both"/>
        <w:rPr>
          <w:rFonts w:eastAsia="Calibri"/>
          <w:lang w:eastAsia="en-US"/>
        </w:rPr>
      </w:pPr>
      <w:r w:rsidRPr="005741DD">
        <w:rPr>
          <w:rFonts w:eastAsia="Calibri"/>
          <w:lang w:eastAsia="en-US"/>
        </w:rPr>
        <w:t>Anexa nr.2 la HCL nr.____/_____________.</w:t>
      </w:r>
    </w:p>
    <w:p w14:paraId="140C38D0" w14:textId="77777777" w:rsidR="005741DD" w:rsidRPr="005741DD" w:rsidRDefault="005741DD" w:rsidP="005741DD">
      <w:pPr>
        <w:spacing w:line="276" w:lineRule="auto"/>
        <w:rPr>
          <w:rFonts w:eastAsia="Calibri"/>
          <w:lang w:eastAsia="en-US"/>
        </w:rPr>
      </w:pPr>
    </w:p>
    <w:p w14:paraId="33EC3D2F" w14:textId="77777777" w:rsidR="005741DD" w:rsidRPr="005741DD" w:rsidRDefault="005741DD" w:rsidP="005741DD">
      <w:pPr>
        <w:spacing w:line="276" w:lineRule="auto"/>
        <w:jc w:val="center"/>
        <w:rPr>
          <w:rFonts w:eastAsia="Calibri"/>
          <w:b/>
          <w:bCs/>
          <w:u w:val="single"/>
          <w:lang w:eastAsia="en-US"/>
        </w:rPr>
      </w:pPr>
      <w:r w:rsidRPr="005741DD">
        <w:rPr>
          <w:rFonts w:eastAsia="Calibri"/>
          <w:b/>
          <w:bCs/>
          <w:u w:val="single"/>
          <w:lang w:eastAsia="en-US"/>
        </w:rPr>
        <w:t>PROCES – VERBAL</w:t>
      </w:r>
    </w:p>
    <w:p w14:paraId="08F401B4" w14:textId="77777777" w:rsidR="005741DD" w:rsidRPr="005741DD" w:rsidRDefault="005741DD" w:rsidP="005741DD">
      <w:pPr>
        <w:spacing w:line="276" w:lineRule="auto"/>
        <w:jc w:val="center"/>
        <w:rPr>
          <w:rFonts w:eastAsia="Calibri"/>
          <w:lang w:eastAsia="en-US"/>
        </w:rPr>
      </w:pPr>
      <w:r w:rsidRPr="005741DD">
        <w:rPr>
          <w:rFonts w:eastAsia="Calibri"/>
          <w:lang w:eastAsia="en-US"/>
        </w:rPr>
        <w:t>de predare  al imobilului Cămin Cultural.....................</w:t>
      </w:r>
    </w:p>
    <w:p w14:paraId="13F210C3" w14:textId="77777777" w:rsidR="005741DD" w:rsidRPr="005741DD" w:rsidRDefault="005741DD" w:rsidP="005741DD">
      <w:pPr>
        <w:spacing w:line="276" w:lineRule="auto"/>
        <w:jc w:val="center"/>
        <w:rPr>
          <w:rFonts w:eastAsia="Calibri"/>
          <w:lang w:eastAsia="en-US"/>
        </w:rPr>
      </w:pPr>
      <w:r w:rsidRPr="005741DD">
        <w:rPr>
          <w:rFonts w:eastAsia="Calibri"/>
          <w:lang w:eastAsia="en-US"/>
        </w:rPr>
        <w:t>nr..........., încheiat astăzi……………..</w:t>
      </w:r>
    </w:p>
    <w:p w14:paraId="4879CF6C"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 </w:t>
      </w:r>
    </w:p>
    <w:p w14:paraId="04174020" w14:textId="77777777" w:rsidR="005741DD" w:rsidRPr="005741DD" w:rsidRDefault="005741DD" w:rsidP="005741DD">
      <w:pPr>
        <w:rPr>
          <w:rFonts w:eastAsia="Calibri"/>
          <w:lang w:eastAsia="en-US"/>
        </w:rPr>
      </w:pPr>
      <w:r w:rsidRPr="005741DD">
        <w:rPr>
          <w:rFonts w:eastAsia="Calibri"/>
          <w:lang w:eastAsia="en-US"/>
        </w:rPr>
        <w:t xml:space="preserve">Comuna Ciulnița, județul Ialomița, cu sediul în comuna Ciulnița, str. Matei Basarab, nr. 66, Cod Fiscal 4231903, în calitate de proprietar, reprezentată legal de dl. Stelică GHEORGHE, primarul comunei Ciulnița predă domnului/doamnei............................................ …………………………...cu domiciliul/sediul în...................................................................................................................... str................................................, nr...................., Jud............................, CIF/CI/BI........................ ....................................., în calitate de chiriaș, următoarele spații din Căminul Cultural.................., situat în................................, nr...................,Jud. Ialomița, și următoarele materiale în vederea </w:t>
      </w:r>
      <w:proofErr w:type="spellStart"/>
      <w:r w:rsidRPr="005741DD">
        <w:rPr>
          <w:rFonts w:eastAsia="Calibri"/>
          <w:lang w:eastAsia="en-US"/>
        </w:rPr>
        <w:t>desfășurarii</w:t>
      </w:r>
      <w:proofErr w:type="spellEnd"/>
      <w:r w:rsidRPr="005741DD">
        <w:rPr>
          <w:rFonts w:eastAsia="Calibri"/>
          <w:lang w:eastAsia="en-US"/>
        </w:rPr>
        <w:t xml:space="preserve"> activității de .......................................................................................................................................................- sala mare și scenă,</w:t>
      </w:r>
    </w:p>
    <w:p w14:paraId="0B03AF98" w14:textId="77777777" w:rsidR="005741DD" w:rsidRPr="005741DD" w:rsidRDefault="005741DD" w:rsidP="005741DD">
      <w:pPr>
        <w:rPr>
          <w:rFonts w:eastAsia="Calibri"/>
          <w:lang w:eastAsia="en-US"/>
        </w:rPr>
      </w:pPr>
      <w:r w:rsidRPr="005741DD">
        <w:rPr>
          <w:rFonts w:eastAsia="Calibri"/>
          <w:lang w:eastAsia="en-US"/>
        </w:rPr>
        <w:t>- hol</w:t>
      </w:r>
    </w:p>
    <w:p w14:paraId="277414E4" w14:textId="77777777" w:rsidR="005741DD" w:rsidRPr="005741DD" w:rsidRDefault="005741DD" w:rsidP="005741DD">
      <w:pPr>
        <w:rPr>
          <w:rFonts w:eastAsia="Calibri"/>
          <w:lang w:eastAsia="en-US"/>
        </w:rPr>
      </w:pPr>
      <w:r w:rsidRPr="005741DD">
        <w:rPr>
          <w:rFonts w:eastAsia="Calibri"/>
          <w:lang w:eastAsia="en-US"/>
        </w:rPr>
        <w:t xml:space="preserve"> - grupuri sanitare, </w:t>
      </w:r>
    </w:p>
    <w:p w14:paraId="2B522AEC" w14:textId="77777777" w:rsidR="005741DD" w:rsidRPr="005741DD" w:rsidRDefault="005741DD" w:rsidP="005741DD">
      <w:pPr>
        <w:rPr>
          <w:rFonts w:eastAsia="Calibri"/>
          <w:lang w:eastAsia="en-US"/>
        </w:rPr>
      </w:pPr>
      <w:r w:rsidRPr="005741DD">
        <w:rPr>
          <w:rFonts w:eastAsia="Calibri"/>
          <w:lang w:eastAsia="en-US"/>
        </w:rPr>
        <w:t xml:space="preserve">- bucătărie, </w:t>
      </w:r>
    </w:p>
    <w:p w14:paraId="0A456D24" w14:textId="77777777" w:rsidR="005741DD" w:rsidRPr="005741DD" w:rsidRDefault="005741DD" w:rsidP="005741DD">
      <w:pPr>
        <w:rPr>
          <w:rFonts w:eastAsia="Calibri"/>
          <w:lang w:eastAsia="en-US"/>
        </w:rPr>
      </w:pPr>
      <w:r w:rsidRPr="005741DD">
        <w:rPr>
          <w:rFonts w:eastAsia="Calibri"/>
          <w:lang w:eastAsia="en-US"/>
        </w:rPr>
        <w:t>- mese.........................bucăți,</w:t>
      </w:r>
    </w:p>
    <w:p w14:paraId="2478A38B" w14:textId="77777777" w:rsidR="005741DD" w:rsidRPr="005741DD" w:rsidRDefault="005741DD" w:rsidP="005741DD">
      <w:pPr>
        <w:rPr>
          <w:rFonts w:eastAsia="Calibri"/>
          <w:lang w:eastAsia="en-US"/>
        </w:rPr>
      </w:pPr>
      <w:r w:rsidRPr="005741DD">
        <w:rPr>
          <w:rFonts w:eastAsia="Calibri"/>
          <w:lang w:eastAsia="en-US"/>
        </w:rPr>
        <w:t xml:space="preserve"> -scaune...................bucăți, </w:t>
      </w:r>
    </w:p>
    <w:p w14:paraId="4326DE71" w14:textId="77777777" w:rsidR="005741DD" w:rsidRPr="005741DD" w:rsidRDefault="005741DD" w:rsidP="005741DD">
      <w:pPr>
        <w:rPr>
          <w:rFonts w:eastAsia="Calibri"/>
          <w:lang w:eastAsia="en-US"/>
        </w:rPr>
      </w:pPr>
      <w:r w:rsidRPr="005741DD">
        <w:rPr>
          <w:rFonts w:eastAsia="Calibri"/>
          <w:lang w:eastAsia="en-US"/>
        </w:rPr>
        <w:t xml:space="preserve">- vesela:........................................................... </w:t>
      </w:r>
    </w:p>
    <w:p w14:paraId="453071D0"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Chiriașul are obligația de a procura pe cheltuiala sa următoarele materiale necesare întreținerii curățeniei Căminului pe perioada închirierii: </w:t>
      </w:r>
    </w:p>
    <w:p w14:paraId="6E8B0D74" w14:textId="77777777" w:rsidR="005741DD" w:rsidRPr="005741DD" w:rsidRDefault="005741DD" w:rsidP="005741DD">
      <w:pPr>
        <w:spacing w:line="276" w:lineRule="auto"/>
        <w:jc w:val="both"/>
        <w:rPr>
          <w:rFonts w:eastAsia="Calibri"/>
          <w:lang w:eastAsia="en-US"/>
        </w:rPr>
      </w:pPr>
      <w:r w:rsidRPr="005741DD">
        <w:rPr>
          <w:rFonts w:eastAsia="Calibri"/>
          <w:lang w:eastAsia="en-US"/>
        </w:rPr>
        <w:t>-pentru bucătărie și sala mare: detergent de vase, soluție de curățat aragazul, frigider, combină frigorifică, faianța, gresie, saci menajeri de 120 litri, hârtie prosop</w:t>
      </w:r>
    </w:p>
    <w:p w14:paraId="679013A0"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pentru baie : săpun lichid pentru mâini, hârtie igienică, prosoape de hârtie pentru șters pe </w:t>
      </w:r>
      <w:proofErr w:type="spellStart"/>
      <w:r w:rsidRPr="005741DD">
        <w:rPr>
          <w:rFonts w:eastAsia="Calibri"/>
          <w:lang w:eastAsia="en-US"/>
        </w:rPr>
        <w:t>mâini,dezinfectant</w:t>
      </w:r>
      <w:proofErr w:type="spellEnd"/>
      <w:r w:rsidRPr="005741DD">
        <w:rPr>
          <w:rFonts w:eastAsia="Calibri"/>
          <w:lang w:eastAsia="en-US"/>
        </w:rPr>
        <w:t xml:space="preserve"> WC, soluție curățat geamuri. </w:t>
      </w:r>
    </w:p>
    <w:p w14:paraId="1D4DBDF7" w14:textId="77777777" w:rsidR="005741DD" w:rsidRPr="005741DD" w:rsidRDefault="005741DD" w:rsidP="005741DD">
      <w:pPr>
        <w:spacing w:line="276" w:lineRule="auto"/>
        <w:jc w:val="both"/>
        <w:rPr>
          <w:rFonts w:eastAsia="Calibri"/>
          <w:b/>
          <w:bCs/>
          <w:lang w:eastAsia="en-US"/>
        </w:rPr>
      </w:pPr>
      <w:r w:rsidRPr="005741DD">
        <w:rPr>
          <w:rFonts w:eastAsia="Calibri"/>
          <w:lang w:eastAsia="en-US"/>
        </w:rPr>
        <w:t xml:space="preserve">Chiriașul a achitat la programarea sălii, în data de........................., prin chitanța nr…………, suma de......................lei. Gunoiul menajer și de alta natură, rezultat în urma efectuării curățeniei, va fi ambalat în saci menajeri și depozitat în tomberoanele din curtea Căminului Cultural. Chiriașul are obligația de a efectua curățenia în incinta Căminului Cultural înainte de predarea acestuia (sală mare și scenă, hol, grupuri sanitare, curte cămin). </w:t>
      </w:r>
      <w:r w:rsidRPr="005741DD">
        <w:rPr>
          <w:rFonts w:eastAsia="Calibri"/>
          <w:b/>
          <w:bCs/>
          <w:lang w:eastAsia="en-US"/>
        </w:rPr>
        <w:t xml:space="preserve">In caz contrar va suporta penalități reprezentând 10% din taxa de închiriere. Chiriașul are obligația de a preda Căminul Cultural la termenul prevăzut în contract. In caz contrar suportă </w:t>
      </w:r>
      <w:proofErr w:type="spellStart"/>
      <w:r w:rsidRPr="005741DD">
        <w:rPr>
          <w:rFonts w:eastAsia="Calibri"/>
          <w:b/>
          <w:bCs/>
          <w:lang w:eastAsia="en-US"/>
        </w:rPr>
        <w:t>penalitați</w:t>
      </w:r>
      <w:proofErr w:type="spellEnd"/>
      <w:r w:rsidRPr="005741DD">
        <w:rPr>
          <w:rFonts w:eastAsia="Calibri"/>
          <w:b/>
          <w:bCs/>
          <w:lang w:eastAsia="en-US"/>
        </w:rPr>
        <w:t xml:space="preserve"> reprezentând 10 % din valoarea taxei de garanție.</w:t>
      </w:r>
    </w:p>
    <w:p w14:paraId="4A7D623B" w14:textId="77777777" w:rsidR="005741DD" w:rsidRPr="005741DD" w:rsidRDefault="005741DD" w:rsidP="005741DD">
      <w:pPr>
        <w:spacing w:line="276" w:lineRule="auto"/>
        <w:jc w:val="both"/>
        <w:rPr>
          <w:rFonts w:eastAsia="Calibri"/>
          <w:lang w:eastAsia="en-US"/>
        </w:rPr>
      </w:pPr>
      <w:r w:rsidRPr="005741DD">
        <w:rPr>
          <w:rFonts w:eastAsia="Calibri"/>
          <w:lang w:eastAsia="en-US"/>
        </w:rPr>
        <w:t>Prezentul proces-verbal face parte integranta din contractul de închiriere nr............../...................., și s-a încheiat în două exemplare, câte unul pentru fiecare parte.</w:t>
      </w:r>
    </w:p>
    <w:p w14:paraId="472E3F6F" w14:textId="77777777" w:rsidR="005741DD" w:rsidRPr="005741DD" w:rsidRDefault="005741DD" w:rsidP="005741DD">
      <w:pPr>
        <w:spacing w:line="276" w:lineRule="auto"/>
        <w:jc w:val="both"/>
        <w:rPr>
          <w:rFonts w:eastAsia="Calibri"/>
          <w:lang w:eastAsia="en-US"/>
        </w:rPr>
      </w:pPr>
    </w:p>
    <w:p w14:paraId="54446289" w14:textId="77777777" w:rsidR="005741DD" w:rsidRPr="005741DD" w:rsidRDefault="005741DD" w:rsidP="005741DD">
      <w:pPr>
        <w:spacing w:line="276" w:lineRule="auto"/>
        <w:jc w:val="both"/>
        <w:rPr>
          <w:rFonts w:eastAsia="Calibri"/>
          <w:lang w:eastAsia="en-US"/>
        </w:rPr>
      </w:pPr>
      <w:r w:rsidRPr="005741DD">
        <w:rPr>
          <w:rFonts w:eastAsia="Calibri"/>
          <w:lang w:eastAsia="en-US"/>
        </w:rPr>
        <w:t>PROPRIETAR,                                                                                             CHIRIAȘ,</w:t>
      </w:r>
    </w:p>
    <w:p w14:paraId="5E84FA1C"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Comuna Ciulnița prin </w:t>
      </w:r>
    </w:p>
    <w:p w14:paraId="2E7BE3EE" w14:textId="77777777" w:rsidR="005741DD" w:rsidRPr="005741DD" w:rsidRDefault="005741DD" w:rsidP="005741DD">
      <w:pPr>
        <w:spacing w:line="276" w:lineRule="auto"/>
        <w:jc w:val="both"/>
        <w:rPr>
          <w:rFonts w:eastAsia="Calibri"/>
          <w:lang w:eastAsia="en-US"/>
        </w:rPr>
      </w:pPr>
      <w:r w:rsidRPr="005741DD">
        <w:rPr>
          <w:rFonts w:eastAsia="Calibri"/>
          <w:lang w:eastAsia="en-US"/>
        </w:rPr>
        <w:t>Primar,</w:t>
      </w:r>
    </w:p>
    <w:p w14:paraId="61E4008B" w14:textId="77777777" w:rsidR="005741DD" w:rsidRPr="005741DD" w:rsidRDefault="005741DD" w:rsidP="005741DD">
      <w:pPr>
        <w:spacing w:line="276" w:lineRule="auto"/>
        <w:jc w:val="both"/>
        <w:rPr>
          <w:rFonts w:eastAsia="Calibri"/>
          <w:lang w:eastAsia="en-US"/>
        </w:rPr>
      </w:pPr>
    </w:p>
    <w:p w14:paraId="02F5C199" w14:textId="77777777" w:rsidR="005741DD" w:rsidRPr="005741DD" w:rsidRDefault="005741DD" w:rsidP="005741DD">
      <w:pPr>
        <w:spacing w:line="276" w:lineRule="auto"/>
        <w:jc w:val="both"/>
        <w:rPr>
          <w:rFonts w:eastAsia="Calibri"/>
          <w:lang w:eastAsia="en-US"/>
        </w:rPr>
      </w:pPr>
      <w:r w:rsidRPr="005741DD">
        <w:rPr>
          <w:rFonts w:eastAsia="Calibri"/>
          <w:lang w:eastAsia="en-US"/>
        </w:rPr>
        <w:t>RESPONSABIL CĂMIN CULTURAL,</w:t>
      </w:r>
    </w:p>
    <w:p w14:paraId="2910A9AE" w14:textId="77777777" w:rsidR="005741DD" w:rsidRPr="005741DD" w:rsidRDefault="005741DD" w:rsidP="005741DD">
      <w:pPr>
        <w:spacing w:line="276" w:lineRule="auto"/>
        <w:jc w:val="both"/>
        <w:rPr>
          <w:rFonts w:eastAsia="Calibri"/>
          <w:lang w:eastAsia="en-US"/>
        </w:rPr>
      </w:pPr>
    </w:p>
    <w:p w14:paraId="7F4A3A4C" w14:textId="77777777" w:rsidR="005741DD" w:rsidRPr="005741DD" w:rsidRDefault="005741DD" w:rsidP="005741DD">
      <w:pPr>
        <w:spacing w:line="276" w:lineRule="auto"/>
        <w:jc w:val="both"/>
        <w:rPr>
          <w:rFonts w:eastAsia="Calibri"/>
          <w:lang w:eastAsia="en-US"/>
        </w:rPr>
      </w:pPr>
    </w:p>
    <w:p w14:paraId="5DAB6E64" w14:textId="77777777" w:rsidR="005741DD" w:rsidRPr="005741DD" w:rsidRDefault="005741DD" w:rsidP="005741DD">
      <w:pPr>
        <w:spacing w:line="276" w:lineRule="auto"/>
        <w:jc w:val="both"/>
        <w:rPr>
          <w:rFonts w:eastAsia="Calibri"/>
          <w:lang w:eastAsia="en-US"/>
        </w:rPr>
      </w:pPr>
    </w:p>
    <w:p w14:paraId="14B6EB0A" w14:textId="77777777" w:rsidR="005741DD" w:rsidRPr="005741DD" w:rsidRDefault="005741DD" w:rsidP="005741DD">
      <w:pPr>
        <w:spacing w:line="276" w:lineRule="auto"/>
        <w:ind w:left="3540" w:firstLine="708"/>
        <w:jc w:val="both"/>
        <w:rPr>
          <w:rFonts w:eastAsia="Calibri"/>
          <w:lang w:eastAsia="en-US"/>
        </w:rPr>
      </w:pPr>
      <w:r w:rsidRPr="005741DD">
        <w:rPr>
          <w:rFonts w:eastAsia="Calibri"/>
          <w:lang w:eastAsia="en-US"/>
        </w:rPr>
        <w:t>Anexa nr.3 la HCL nr.____/_________________</w:t>
      </w:r>
    </w:p>
    <w:p w14:paraId="4863AA03" w14:textId="6DF6530E" w:rsidR="005741DD" w:rsidRPr="005741DD" w:rsidRDefault="005741DD" w:rsidP="005741DD">
      <w:pPr>
        <w:spacing w:line="276" w:lineRule="auto"/>
        <w:rPr>
          <w:rFonts w:eastAsia="Calibri"/>
          <w:b/>
          <w:bCs/>
          <w:i/>
          <w:iCs/>
          <w:lang w:eastAsia="en-US"/>
        </w:rPr>
      </w:pPr>
    </w:p>
    <w:p w14:paraId="327E0497" w14:textId="77777777" w:rsidR="005741DD" w:rsidRPr="005741DD" w:rsidRDefault="005741DD" w:rsidP="005741DD">
      <w:pPr>
        <w:spacing w:line="276" w:lineRule="auto"/>
        <w:jc w:val="center"/>
        <w:rPr>
          <w:rFonts w:eastAsia="Calibri"/>
          <w:b/>
          <w:bCs/>
          <w:u w:val="single"/>
          <w:lang w:eastAsia="en-US"/>
        </w:rPr>
      </w:pPr>
      <w:r w:rsidRPr="005741DD">
        <w:rPr>
          <w:rFonts w:eastAsia="Calibri"/>
          <w:b/>
          <w:bCs/>
          <w:u w:val="single"/>
          <w:lang w:eastAsia="en-US"/>
        </w:rPr>
        <w:t>PROCES – VERBAL</w:t>
      </w:r>
    </w:p>
    <w:p w14:paraId="2782E3FB" w14:textId="77777777" w:rsidR="005741DD" w:rsidRPr="005741DD" w:rsidRDefault="005741DD" w:rsidP="005741DD">
      <w:pPr>
        <w:spacing w:line="276" w:lineRule="auto"/>
        <w:jc w:val="center"/>
        <w:rPr>
          <w:rFonts w:eastAsia="Calibri"/>
          <w:lang w:eastAsia="en-US"/>
        </w:rPr>
      </w:pPr>
      <w:r w:rsidRPr="005741DD">
        <w:rPr>
          <w:rFonts w:eastAsia="Calibri"/>
          <w:lang w:eastAsia="en-US"/>
        </w:rPr>
        <w:t>de  primire al imobilului Cămin Cultural.....................</w:t>
      </w:r>
    </w:p>
    <w:p w14:paraId="6370E6D4" w14:textId="77777777" w:rsidR="005741DD" w:rsidRPr="005741DD" w:rsidRDefault="005741DD" w:rsidP="005741DD">
      <w:pPr>
        <w:spacing w:line="276" w:lineRule="auto"/>
        <w:jc w:val="center"/>
        <w:rPr>
          <w:rFonts w:eastAsia="Calibri"/>
          <w:lang w:eastAsia="en-US"/>
        </w:rPr>
      </w:pPr>
      <w:r w:rsidRPr="005741DD">
        <w:rPr>
          <w:rFonts w:eastAsia="Calibri"/>
          <w:lang w:eastAsia="en-US"/>
        </w:rPr>
        <w:t xml:space="preserve">nr..........., încheiat astăzi…………….. </w:t>
      </w:r>
    </w:p>
    <w:p w14:paraId="7D543A43" w14:textId="77777777" w:rsidR="005741DD" w:rsidRPr="005741DD" w:rsidRDefault="005741DD" w:rsidP="005741DD">
      <w:pPr>
        <w:rPr>
          <w:rFonts w:eastAsia="Calibri"/>
          <w:lang w:eastAsia="en-US"/>
        </w:rPr>
      </w:pPr>
      <w:r w:rsidRPr="005741DD">
        <w:rPr>
          <w:rFonts w:eastAsia="Calibri"/>
          <w:lang w:eastAsia="en-US"/>
        </w:rPr>
        <w:t xml:space="preserve">Comuna Ciulnița, județul Ialomița, cu sediul în comuna Ciulnița, str. Matei Basarab, nr. 66, Cod Fiscal 4231903, în calitate de proprietar, reprezentată legal de dl. Stelică GHEORGHE, primarul comunei Ciulnița predă domnului/doamnei............................................ …………………………...cu domiciliul/sediul în...................................................................................................................... str................................................, nr...................., Jud............................, CIF/CI/BI........................ ....................................., în calitate de chiriaș, următoarele spații din Căminul Cultural.................., situat în................................, nr...................,Jud. Ialomița, și următoarele materiale în vederea </w:t>
      </w:r>
      <w:proofErr w:type="spellStart"/>
      <w:r w:rsidRPr="005741DD">
        <w:rPr>
          <w:rFonts w:eastAsia="Calibri"/>
          <w:lang w:eastAsia="en-US"/>
        </w:rPr>
        <w:t>desfășurarii</w:t>
      </w:r>
      <w:proofErr w:type="spellEnd"/>
      <w:r w:rsidRPr="005741DD">
        <w:rPr>
          <w:rFonts w:eastAsia="Calibri"/>
          <w:lang w:eastAsia="en-US"/>
        </w:rPr>
        <w:t xml:space="preserve"> activității de .......................................................................................................................................................- sala mare și scenă,</w:t>
      </w:r>
    </w:p>
    <w:p w14:paraId="234C2815" w14:textId="77777777" w:rsidR="005741DD" w:rsidRPr="005741DD" w:rsidRDefault="005741DD" w:rsidP="005741DD">
      <w:pPr>
        <w:rPr>
          <w:rFonts w:eastAsia="Calibri"/>
          <w:lang w:eastAsia="en-US"/>
        </w:rPr>
      </w:pPr>
      <w:r w:rsidRPr="005741DD">
        <w:rPr>
          <w:rFonts w:eastAsia="Calibri"/>
          <w:lang w:eastAsia="en-US"/>
        </w:rPr>
        <w:t>- hol</w:t>
      </w:r>
    </w:p>
    <w:p w14:paraId="3BAA7E54" w14:textId="77777777" w:rsidR="005741DD" w:rsidRPr="005741DD" w:rsidRDefault="005741DD" w:rsidP="005741DD">
      <w:pPr>
        <w:rPr>
          <w:rFonts w:eastAsia="Calibri"/>
          <w:lang w:eastAsia="en-US"/>
        </w:rPr>
      </w:pPr>
      <w:r w:rsidRPr="005741DD">
        <w:rPr>
          <w:rFonts w:eastAsia="Calibri"/>
          <w:lang w:eastAsia="en-US"/>
        </w:rPr>
        <w:t xml:space="preserve"> - grupuri sanitare, </w:t>
      </w:r>
    </w:p>
    <w:p w14:paraId="16BD280C" w14:textId="77777777" w:rsidR="005741DD" w:rsidRPr="005741DD" w:rsidRDefault="005741DD" w:rsidP="005741DD">
      <w:pPr>
        <w:rPr>
          <w:rFonts w:eastAsia="Calibri"/>
          <w:lang w:eastAsia="en-US"/>
        </w:rPr>
      </w:pPr>
      <w:r w:rsidRPr="005741DD">
        <w:rPr>
          <w:rFonts w:eastAsia="Calibri"/>
          <w:lang w:eastAsia="en-US"/>
        </w:rPr>
        <w:t xml:space="preserve">- bucătărie, </w:t>
      </w:r>
    </w:p>
    <w:p w14:paraId="71B60B6E" w14:textId="77777777" w:rsidR="005741DD" w:rsidRPr="005741DD" w:rsidRDefault="005741DD" w:rsidP="005741DD">
      <w:pPr>
        <w:rPr>
          <w:rFonts w:eastAsia="Calibri"/>
          <w:lang w:eastAsia="en-US"/>
        </w:rPr>
      </w:pPr>
      <w:r w:rsidRPr="005741DD">
        <w:rPr>
          <w:rFonts w:eastAsia="Calibri"/>
          <w:lang w:eastAsia="en-US"/>
        </w:rPr>
        <w:t>- mese.........................bucăți,</w:t>
      </w:r>
    </w:p>
    <w:p w14:paraId="6FE16834" w14:textId="77777777" w:rsidR="005741DD" w:rsidRPr="005741DD" w:rsidRDefault="005741DD" w:rsidP="005741DD">
      <w:pPr>
        <w:rPr>
          <w:rFonts w:eastAsia="Calibri"/>
          <w:lang w:eastAsia="en-US"/>
        </w:rPr>
      </w:pPr>
      <w:r w:rsidRPr="005741DD">
        <w:rPr>
          <w:rFonts w:eastAsia="Calibri"/>
          <w:lang w:eastAsia="en-US"/>
        </w:rPr>
        <w:t xml:space="preserve"> -scaune...................bucăți, </w:t>
      </w:r>
    </w:p>
    <w:p w14:paraId="35678CCD" w14:textId="77777777" w:rsidR="005741DD" w:rsidRPr="005741DD" w:rsidRDefault="005741DD" w:rsidP="005741DD">
      <w:pPr>
        <w:rPr>
          <w:rFonts w:eastAsia="Calibri"/>
          <w:lang w:eastAsia="en-US"/>
        </w:rPr>
      </w:pPr>
      <w:r w:rsidRPr="005741DD">
        <w:rPr>
          <w:rFonts w:eastAsia="Calibri"/>
          <w:lang w:eastAsia="en-US"/>
        </w:rPr>
        <w:t xml:space="preserve">- vesela:........................................................... </w:t>
      </w:r>
    </w:p>
    <w:p w14:paraId="60915C54" w14:textId="77777777" w:rsidR="005741DD" w:rsidRPr="005741DD" w:rsidRDefault="005741DD" w:rsidP="005741DD">
      <w:pPr>
        <w:spacing w:line="276" w:lineRule="auto"/>
        <w:jc w:val="both"/>
        <w:rPr>
          <w:rFonts w:eastAsia="Calibri"/>
          <w:lang w:eastAsia="en-US"/>
        </w:rPr>
      </w:pPr>
      <w:r w:rsidRPr="005741DD">
        <w:rPr>
          <w:rFonts w:eastAsia="Calibri"/>
          <w:lang w:eastAsia="en-US"/>
        </w:rPr>
        <w:t>Chiriașul a efectuat/nu a efectuat curățenia în incinta Căminului Cultural (sală mare și scenă, hol, grupuri sanitare, curte cămin) înainte de predarea acestuia i se reține /nu se reține suma de……….lei, reprezentând 10% din taxa de garanție achitată de acesta. Chiriașul a predat/nu a predat la termen precizat în contractul de închiriere. Chiriașul a provocat daune/nu a provocat daune</w:t>
      </w:r>
    </w:p>
    <w:p w14:paraId="438FE3C6" w14:textId="77777777" w:rsidR="005741DD" w:rsidRPr="005741DD" w:rsidRDefault="005741DD" w:rsidP="005741DD">
      <w:pPr>
        <w:spacing w:line="276" w:lineRule="auto"/>
        <w:jc w:val="both"/>
        <w:rPr>
          <w:rFonts w:eastAsia="Calibri"/>
          <w:lang w:eastAsia="en-US"/>
        </w:rPr>
      </w:pPr>
      <w:r w:rsidRPr="005741DD">
        <w:rPr>
          <w:rFonts w:eastAsia="Calibri"/>
          <w:lang w:eastAsia="en-US"/>
        </w:rPr>
        <w:t>Cu ocazia predării Căminului Cultural s-au constatat următoarele pagube produse</w:t>
      </w:r>
    </w:p>
    <w:p w14:paraId="0221F3EE" w14:textId="77777777" w:rsidR="005741DD" w:rsidRPr="005741DD" w:rsidRDefault="005741DD" w:rsidP="005741DD">
      <w:pPr>
        <w:spacing w:line="276" w:lineRule="auto"/>
        <w:jc w:val="both"/>
        <w:rPr>
          <w:rFonts w:eastAsia="Calibri"/>
          <w:lang w:eastAsia="en-US"/>
        </w:rPr>
      </w:pPr>
      <w:r w:rsidRPr="005741DD">
        <w:rPr>
          <w:rFonts w:eastAsia="Calibri"/>
          <w:lang w:eastAsia="en-US"/>
        </w:rPr>
        <w:t>……………………………………………………………………………………………………………………………………………………………………………………………………</w:t>
      </w:r>
    </w:p>
    <w:p w14:paraId="6B97B27F" w14:textId="77777777" w:rsidR="005741DD" w:rsidRPr="005741DD" w:rsidRDefault="005741DD" w:rsidP="005741DD">
      <w:pPr>
        <w:spacing w:line="276" w:lineRule="auto"/>
        <w:jc w:val="both"/>
        <w:rPr>
          <w:rFonts w:eastAsia="Calibri"/>
          <w:lang w:eastAsia="en-US"/>
        </w:rPr>
      </w:pPr>
      <w:r w:rsidRPr="005741DD">
        <w:rPr>
          <w:rFonts w:eastAsia="Calibri"/>
          <w:lang w:eastAsia="en-US"/>
        </w:rPr>
        <w:t>Pagubele constatate la predarea Căminului Cultural vor fi remediate de către chiriaș în termen de 7 zile lucrătoare de la constatarea pagubei.</w:t>
      </w:r>
    </w:p>
    <w:p w14:paraId="35A7A574" w14:textId="77777777" w:rsidR="005741DD" w:rsidRPr="005741DD" w:rsidRDefault="005741DD" w:rsidP="005741DD">
      <w:pPr>
        <w:spacing w:line="276" w:lineRule="auto"/>
        <w:jc w:val="both"/>
        <w:rPr>
          <w:rFonts w:eastAsia="Calibri"/>
          <w:lang w:eastAsia="en-US"/>
        </w:rPr>
      </w:pPr>
      <w:r w:rsidRPr="005741DD">
        <w:rPr>
          <w:rFonts w:eastAsia="Calibri"/>
          <w:lang w:eastAsia="en-US"/>
        </w:rPr>
        <w:t>PROPRIETAR,                                                                                                          CHIRIAȘ,</w:t>
      </w:r>
    </w:p>
    <w:p w14:paraId="7B833285" w14:textId="77777777" w:rsidR="005741DD" w:rsidRPr="005741DD" w:rsidRDefault="005741DD" w:rsidP="005741DD">
      <w:pPr>
        <w:spacing w:line="276" w:lineRule="auto"/>
        <w:jc w:val="both"/>
        <w:rPr>
          <w:rFonts w:eastAsia="Calibri"/>
          <w:lang w:eastAsia="en-US"/>
        </w:rPr>
      </w:pPr>
      <w:r w:rsidRPr="005741DD">
        <w:rPr>
          <w:rFonts w:eastAsia="Calibri"/>
          <w:lang w:eastAsia="en-US"/>
        </w:rPr>
        <w:t>Comuna Ciulnița prin,</w:t>
      </w:r>
    </w:p>
    <w:p w14:paraId="73362148" w14:textId="77777777" w:rsidR="005741DD" w:rsidRPr="005741DD" w:rsidRDefault="005741DD" w:rsidP="005741DD">
      <w:pPr>
        <w:spacing w:line="276" w:lineRule="auto"/>
        <w:jc w:val="both"/>
        <w:rPr>
          <w:rFonts w:eastAsia="Calibri"/>
          <w:lang w:eastAsia="en-US"/>
        </w:rPr>
      </w:pPr>
      <w:r w:rsidRPr="005741DD">
        <w:rPr>
          <w:rFonts w:eastAsia="Calibri"/>
          <w:lang w:eastAsia="en-US"/>
        </w:rPr>
        <w:t>PRIMAR,</w:t>
      </w:r>
    </w:p>
    <w:p w14:paraId="7EA7C8DB"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Stelică GHEORGHE    </w:t>
      </w:r>
    </w:p>
    <w:p w14:paraId="05D16396" w14:textId="77777777" w:rsidR="005741DD" w:rsidRPr="005741DD" w:rsidRDefault="005741DD" w:rsidP="005741DD">
      <w:pPr>
        <w:spacing w:line="276" w:lineRule="auto"/>
        <w:jc w:val="both"/>
        <w:rPr>
          <w:rFonts w:eastAsia="Calibri"/>
          <w:lang w:eastAsia="en-US"/>
        </w:rPr>
      </w:pPr>
      <w:r w:rsidRPr="005741DD">
        <w:rPr>
          <w:rFonts w:eastAsia="Calibri"/>
          <w:lang w:eastAsia="en-US"/>
        </w:rPr>
        <w:t xml:space="preserve">                          </w:t>
      </w:r>
    </w:p>
    <w:p w14:paraId="4CE625DE" w14:textId="77777777" w:rsidR="005741DD" w:rsidRPr="005741DD" w:rsidRDefault="005741DD" w:rsidP="005741DD">
      <w:pPr>
        <w:spacing w:line="276" w:lineRule="auto"/>
        <w:jc w:val="both"/>
        <w:rPr>
          <w:rFonts w:eastAsia="Calibri"/>
          <w:lang w:eastAsia="en-US"/>
        </w:rPr>
      </w:pPr>
      <w:r w:rsidRPr="005741DD">
        <w:rPr>
          <w:rFonts w:eastAsia="Calibri"/>
          <w:lang w:eastAsia="en-US"/>
        </w:rPr>
        <w:t>RESPONSABIL CĂMIN CULTURAL</w:t>
      </w:r>
    </w:p>
    <w:p w14:paraId="34478E37" w14:textId="77777777" w:rsidR="005741DD" w:rsidRPr="005741DD" w:rsidRDefault="005741DD" w:rsidP="005741DD">
      <w:pPr>
        <w:spacing w:line="276" w:lineRule="auto"/>
        <w:jc w:val="center"/>
        <w:rPr>
          <w:rFonts w:eastAsia="Calibri"/>
          <w:lang w:eastAsia="en-US"/>
        </w:rPr>
      </w:pPr>
    </w:p>
    <w:p w14:paraId="3827A248" w14:textId="77777777" w:rsidR="005741DD" w:rsidRPr="005741DD" w:rsidRDefault="005741DD" w:rsidP="005741DD">
      <w:pPr>
        <w:spacing w:line="276" w:lineRule="auto"/>
        <w:jc w:val="center"/>
        <w:rPr>
          <w:rFonts w:eastAsia="Calibri"/>
          <w:lang w:eastAsia="en-US"/>
        </w:rPr>
      </w:pPr>
    </w:p>
    <w:p w14:paraId="638976E0" w14:textId="77777777" w:rsidR="005741DD" w:rsidRPr="005741DD" w:rsidRDefault="005741DD" w:rsidP="005741DD">
      <w:pPr>
        <w:spacing w:line="276" w:lineRule="auto"/>
        <w:jc w:val="center"/>
        <w:rPr>
          <w:rFonts w:eastAsia="Calibri"/>
          <w:lang w:eastAsia="en-US"/>
        </w:rPr>
      </w:pPr>
    </w:p>
    <w:p w14:paraId="2BA25D99" w14:textId="77777777" w:rsidR="005741DD" w:rsidRPr="005741DD" w:rsidRDefault="005741DD" w:rsidP="005741DD">
      <w:pPr>
        <w:spacing w:line="276" w:lineRule="auto"/>
        <w:jc w:val="both"/>
        <w:rPr>
          <w:rFonts w:eastAsia="Calibri"/>
          <w:lang w:eastAsia="en-US"/>
        </w:rPr>
      </w:pPr>
    </w:p>
    <w:p w14:paraId="52F8BDE0" w14:textId="512EB9DD" w:rsidR="00497A7E" w:rsidRPr="005741DD" w:rsidRDefault="00497A7E" w:rsidP="005741DD">
      <w:pPr>
        <w:spacing w:line="276" w:lineRule="auto"/>
        <w:jc w:val="both"/>
        <w:rPr>
          <w:rFonts w:eastAsia="Calibri"/>
          <w:lang w:eastAsia="en-US"/>
        </w:rPr>
      </w:pPr>
    </w:p>
    <w:p w14:paraId="2B990E4C" w14:textId="77777777" w:rsidR="00497A7E" w:rsidRDefault="00497A7E" w:rsidP="00497A7E">
      <w:pPr>
        <w:ind w:firstLine="720"/>
        <w:jc w:val="center"/>
      </w:pPr>
    </w:p>
    <w:p w14:paraId="2A936A12" w14:textId="77777777" w:rsidR="008157B4" w:rsidRPr="00B80D53" w:rsidRDefault="008157B4" w:rsidP="008157B4">
      <w:pPr>
        <w:jc w:val="center"/>
      </w:pPr>
      <w:r w:rsidRPr="00B80D53">
        <w:rPr>
          <w:noProof/>
        </w:rPr>
        <mc:AlternateContent>
          <mc:Choice Requires="wps">
            <w:drawing>
              <wp:anchor distT="0" distB="0" distL="114300" distR="114300" simplePos="0" relativeHeight="251663360" behindDoc="0" locked="0" layoutInCell="1" allowOverlap="1" wp14:anchorId="6382111E" wp14:editId="6BDB974D">
                <wp:simplePos x="0" y="0"/>
                <wp:positionH relativeFrom="column">
                  <wp:posOffset>1562100</wp:posOffset>
                </wp:positionH>
                <wp:positionV relativeFrom="paragraph">
                  <wp:posOffset>116205</wp:posOffset>
                </wp:positionV>
                <wp:extent cx="3276600" cy="571500"/>
                <wp:effectExtent l="0" t="0" r="19050" b="19050"/>
                <wp:wrapNone/>
                <wp:docPr id="27" name="Dreptungh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71500"/>
                        </a:xfrm>
                        <a:prstGeom prst="rect">
                          <a:avLst/>
                        </a:prstGeom>
                        <a:solidFill>
                          <a:srgbClr val="FFFFFF"/>
                        </a:solidFill>
                        <a:ln w="9525">
                          <a:solidFill>
                            <a:srgbClr val="000000"/>
                          </a:solidFill>
                          <a:miter lim="800000"/>
                          <a:headEnd/>
                          <a:tailEnd/>
                        </a:ln>
                      </wps:spPr>
                      <wps:txbx>
                        <w:txbxContent>
                          <w:p w14:paraId="08528FB0" w14:textId="77777777" w:rsidR="008157B4" w:rsidRPr="003F768A" w:rsidRDefault="008157B4" w:rsidP="008157B4">
                            <w:pPr>
                              <w:jc w:val="center"/>
                              <w:rPr>
                                <w:b/>
                                <w:sz w:val="22"/>
                                <w:szCs w:val="22"/>
                              </w:rPr>
                            </w:pPr>
                            <w:r w:rsidRPr="003F768A">
                              <w:rPr>
                                <w:b/>
                                <w:sz w:val="22"/>
                                <w:szCs w:val="22"/>
                              </w:rPr>
                              <w:t>ROMÂNIA - JUDEŢUL IALOMIŢA</w:t>
                            </w:r>
                          </w:p>
                          <w:p w14:paraId="625F0BBB" w14:textId="77777777" w:rsidR="008157B4" w:rsidRPr="003F768A" w:rsidRDefault="008157B4" w:rsidP="008157B4">
                            <w:pPr>
                              <w:jc w:val="center"/>
                              <w:rPr>
                                <w:b/>
                                <w:sz w:val="22"/>
                                <w:szCs w:val="22"/>
                                <w:lang w:val="fr-FR"/>
                              </w:rPr>
                            </w:pPr>
                            <w:r w:rsidRPr="003F768A">
                              <w:rPr>
                                <w:b/>
                                <w:sz w:val="22"/>
                                <w:szCs w:val="22"/>
                                <w:lang w:val="fr-FR"/>
                              </w:rPr>
                              <w:t>COMUNA CIULNIŢA</w:t>
                            </w:r>
                          </w:p>
                          <w:p w14:paraId="7351F8FF" w14:textId="20B0BDA4" w:rsidR="008157B4" w:rsidRPr="003F768A" w:rsidRDefault="008157B4" w:rsidP="008157B4">
                            <w:pPr>
                              <w:jc w:val="center"/>
                              <w:rPr>
                                <w:b/>
                                <w:sz w:val="22"/>
                                <w:szCs w:val="22"/>
                              </w:rPr>
                            </w:pPr>
                            <w:r w:rsidRPr="003F768A">
                              <w:rPr>
                                <w:b/>
                                <w:sz w:val="22"/>
                                <w:szCs w:val="22"/>
                              </w:rPr>
                              <w:t>NR.</w:t>
                            </w:r>
                            <w:r>
                              <w:rPr>
                                <w:b/>
                                <w:sz w:val="22"/>
                                <w:szCs w:val="22"/>
                              </w:rPr>
                              <w:t xml:space="preserve"> </w:t>
                            </w:r>
                            <w:r>
                              <w:rPr>
                                <w:b/>
                                <w:sz w:val="22"/>
                                <w:szCs w:val="22"/>
                              </w:rPr>
                              <w:t>89</w:t>
                            </w:r>
                            <w:r w:rsidRPr="003F768A">
                              <w:rPr>
                                <w:b/>
                                <w:sz w:val="22"/>
                                <w:szCs w:val="22"/>
                              </w:rPr>
                              <w:t>/</w:t>
                            </w:r>
                            <w:r>
                              <w:rPr>
                                <w:b/>
                                <w:sz w:val="22"/>
                                <w:szCs w:val="22"/>
                              </w:rPr>
                              <w:t>02</w:t>
                            </w:r>
                            <w:r w:rsidRPr="003F768A">
                              <w:rPr>
                                <w:b/>
                                <w:sz w:val="22"/>
                                <w:szCs w:val="22"/>
                              </w:rPr>
                              <w:t>.</w:t>
                            </w:r>
                            <w:r>
                              <w:rPr>
                                <w:b/>
                                <w:sz w:val="22"/>
                                <w:szCs w:val="22"/>
                              </w:rPr>
                              <w:t>05</w:t>
                            </w:r>
                            <w:r w:rsidRPr="003F768A">
                              <w:rPr>
                                <w:b/>
                                <w:sz w:val="22"/>
                                <w:szCs w:val="22"/>
                              </w:rPr>
                              <w:t>.202</w:t>
                            </w:r>
                            <w:r>
                              <w:rPr>
                                <w:b/>
                                <w:sz w:val="22"/>
                                <w:szCs w:val="22"/>
                              </w:rPr>
                              <w:t>2</w:t>
                            </w:r>
                            <w:r w:rsidRPr="003F768A">
                              <w:rPr>
                                <w:sz w:val="22"/>
                                <w:szCs w:val="22"/>
                                <w:lang w:val="it-IT"/>
                              </w:rPr>
                              <w:t xml:space="preserve"> </w:t>
                            </w:r>
                          </w:p>
                          <w:p w14:paraId="2ACA3657" w14:textId="77777777" w:rsidR="008157B4" w:rsidRDefault="008157B4" w:rsidP="008157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2111E" id="Dreptunghi 27" o:spid="_x0000_s1027" style="position:absolute;left:0;text-align:left;margin-left:123pt;margin-top:9.15pt;width:25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SR9Eg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">
                <v:textbox>
                  <w:txbxContent>
                    <w:p w14:paraId="08528FB0" w14:textId="77777777" w:rsidR="008157B4" w:rsidRPr="003F768A" w:rsidRDefault="008157B4" w:rsidP="008157B4">
                      <w:pPr>
                        <w:jc w:val="center"/>
                        <w:rPr>
                          <w:b/>
                          <w:sz w:val="22"/>
                          <w:szCs w:val="22"/>
                        </w:rPr>
                      </w:pPr>
                      <w:r w:rsidRPr="003F768A">
                        <w:rPr>
                          <w:b/>
                          <w:sz w:val="22"/>
                          <w:szCs w:val="22"/>
                        </w:rPr>
                        <w:t>ROMÂNIA - JUDEŢUL IALOMIŢA</w:t>
                      </w:r>
                    </w:p>
                    <w:p w14:paraId="625F0BBB" w14:textId="77777777" w:rsidR="008157B4" w:rsidRPr="003F768A" w:rsidRDefault="008157B4" w:rsidP="008157B4">
                      <w:pPr>
                        <w:jc w:val="center"/>
                        <w:rPr>
                          <w:b/>
                          <w:sz w:val="22"/>
                          <w:szCs w:val="22"/>
                          <w:lang w:val="fr-FR"/>
                        </w:rPr>
                      </w:pPr>
                      <w:r w:rsidRPr="003F768A">
                        <w:rPr>
                          <w:b/>
                          <w:sz w:val="22"/>
                          <w:szCs w:val="22"/>
                          <w:lang w:val="fr-FR"/>
                        </w:rPr>
                        <w:t>COMUNA CIULNIŢA</w:t>
                      </w:r>
                    </w:p>
                    <w:p w14:paraId="7351F8FF" w14:textId="20B0BDA4" w:rsidR="008157B4" w:rsidRPr="003F768A" w:rsidRDefault="008157B4" w:rsidP="008157B4">
                      <w:pPr>
                        <w:jc w:val="center"/>
                        <w:rPr>
                          <w:b/>
                          <w:sz w:val="22"/>
                          <w:szCs w:val="22"/>
                        </w:rPr>
                      </w:pPr>
                      <w:r w:rsidRPr="003F768A">
                        <w:rPr>
                          <w:b/>
                          <w:sz w:val="22"/>
                          <w:szCs w:val="22"/>
                        </w:rPr>
                        <w:t>NR.</w:t>
                      </w:r>
                      <w:r>
                        <w:rPr>
                          <w:b/>
                          <w:sz w:val="22"/>
                          <w:szCs w:val="22"/>
                        </w:rPr>
                        <w:t xml:space="preserve"> </w:t>
                      </w:r>
                      <w:r>
                        <w:rPr>
                          <w:b/>
                          <w:sz w:val="22"/>
                          <w:szCs w:val="22"/>
                        </w:rPr>
                        <w:t>89</w:t>
                      </w:r>
                      <w:r w:rsidRPr="003F768A">
                        <w:rPr>
                          <w:b/>
                          <w:sz w:val="22"/>
                          <w:szCs w:val="22"/>
                        </w:rPr>
                        <w:t>/</w:t>
                      </w:r>
                      <w:r>
                        <w:rPr>
                          <w:b/>
                          <w:sz w:val="22"/>
                          <w:szCs w:val="22"/>
                        </w:rPr>
                        <w:t>02</w:t>
                      </w:r>
                      <w:r w:rsidRPr="003F768A">
                        <w:rPr>
                          <w:b/>
                          <w:sz w:val="22"/>
                          <w:szCs w:val="22"/>
                        </w:rPr>
                        <w:t>.</w:t>
                      </w:r>
                      <w:r>
                        <w:rPr>
                          <w:b/>
                          <w:sz w:val="22"/>
                          <w:szCs w:val="22"/>
                        </w:rPr>
                        <w:t>05</w:t>
                      </w:r>
                      <w:r w:rsidRPr="003F768A">
                        <w:rPr>
                          <w:b/>
                          <w:sz w:val="22"/>
                          <w:szCs w:val="22"/>
                        </w:rPr>
                        <w:t>.202</w:t>
                      </w:r>
                      <w:r>
                        <w:rPr>
                          <w:b/>
                          <w:sz w:val="22"/>
                          <w:szCs w:val="22"/>
                        </w:rPr>
                        <w:t>2</w:t>
                      </w:r>
                      <w:r w:rsidRPr="003F768A">
                        <w:rPr>
                          <w:sz w:val="22"/>
                          <w:szCs w:val="22"/>
                          <w:lang w:val="it-IT"/>
                        </w:rPr>
                        <w:t xml:space="preserve"> </w:t>
                      </w:r>
                    </w:p>
                    <w:p w14:paraId="2ACA3657" w14:textId="77777777" w:rsidR="008157B4" w:rsidRDefault="008157B4" w:rsidP="008157B4"/>
                  </w:txbxContent>
                </v:textbox>
              </v:rect>
            </w:pict>
          </mc:Fallback>
        </mc:AlternateContent>
      </w:r>
      <w:r w:rsidRPr="00B80D53">
        <w:rPr>
          <w:noProof/>
        </w:rPr>
        <w:drawing>
          <wp:inline distT="0" distB="0" distL="0" distR="0" wp14:anchorId="5B99C52A" wp14:editId="352DCB9A">
            <wp:extent cx="685800" cy="914400"/>
            <wp:effectExtent l="0" t="0" r="0" b="0"/>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Pr="00B80D53">
        <w:t xml:space="preserve">    </w:t>
      </w:r>
      <w:r w:rsidRPr="00B80D53">
        <w:rPr>
          <w:noProof/>
        </w:rPr>
        <w:drawing>
          <wp:inline distT="0" distB="0" distL="0" distR="0" wp14:anchorId="38E8A9A3" wp14:editId="50C0B21F">
            <wp:extent cx="3276600" cy="228600"/>
            <wp:effectExtent l="0" t="0" r="0" b="0"/>
            <wp:docPr id="21"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228600"/>
                    </a:xfrm>
                    <a:prstGeom prst="rect">
                      <a:avLst/>
                    </a:prstGeom>
                    <a:noFill/>
                    <a:ln>
                      <a:noFill/>
                    </a:ln>
                  </pic:spPr>
                </pic:pic>
              </a:graphicData>
            </a:graphic>
          </wp:inline>
        </w:drawing>
      </w:r>
      <w:r w:rsidRPr="00B80D53">
        <w:t xml:space="preserve">    </w:t>
      </w:r>
      <w:r w:rsidRPr="00B80D53">
        <w:rPr>
          <w:noProof/>
        </w:rPr>
        <w:drawing>
          <wp:inline distT="0" distB="0" distL="0" distR="0" wp14:anchorId="0B7E3C49" wp14:editId="04DB7B03">
            <wp:extent cx="619125" cy="733425"/>
            <wp:effectExtent l="0" t="0" r="9525" b="9525"/>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7458EC6F" w14:textId="77777777" w:rsidR="008157B4" w:rsidRPr="00B80D53" w:rsidRDefault="008157B4" w:rsidP="008157B4">
      <w:pPr>
        <w:rPr>
          <w:b/>
          <w:bCs/>
        </w:rPr>
      </w:pPr>
    </w:p>
    <w:p w14:paraId="12734B7F" w14:textId="77777777" w:rsidR="008157B4" w:rsidRPr="00B80D53" w:rsidRDefault="008157B4" w:rsidP="008157B4">
      <w:pPr>
        <w:rPr>
          <w:b/>
          <w:bCs/>
        </w:rPr>
      </w:pPr>
    </w:p>
    <w:p w14:paraId="6C2413A3" w14:textId="77777777" w:rsidR="008157B4" w:rsidRPr="00B80D53" w:rsidRDefault="008157B4" w:rsidP="008157B4">
      <w:pPr>
        <w:rPr>
          <w:b/>
          <w:bCs/>
        </w:rPr>
      </w:pPr>
    </w:p>
    <w:p w14:paraId="3F123F83" w14:textId="77777777" w:rsidR="008157B4" w:rsidRPr="00B80D53" w:rsidRDefault="008157B4" w:rsidP="008157B4">
      <w:pPr>
        <w:rPr>
          <w:b/>
          <w:bCs/>
          <w:sz w:val="32"/>
          <w:szCs w:val="32"/>
        </w:rPr>
      </w:pPr>
    </w:p>
    <w:p w14:paraId="2FCB6946" w14:textId="77777777" w:rsidR="00BC2C39" w:rsidRDefault="008157B4" w:rsidP="00BC2C39">
      <w:pPr>
        <w:jc w:val="center"/>
        <w:rPr>
          <w:b/>
          <w:bCs/>
          <w:sz w:val="32"/>
          <w:szCs w:val="32"/>
        </w:rPr>
      </w:pPr>
      <w:r w:rsidRPr="00B80D53">
        <w:rPr>
          <w:b/>
          <w:bCs/>
          <w:sz w:val="32"/>
          <w:szCs w:val="32"/>
        </w:rPr>
        <w:t xml:space="preserve">    REFERAT DE APROBARE</w:t>
      </w:r>
      <w:bookmarkStart w:id="1" w:name="_Hlk530653703"/>
    </w:p>
    <w:p w14:paraId="4D0B8E34" w14:textId="2BDEE976" w:rsidR="00497A7E" w:rsidRPr="00BC2C39" w:rsidRDefault="00497A7E" w:rsidP="00BC2C39">
      <w:pPr>
        <w:ind w:firstLine="720"/>
        <w:jc w:val="both"/>
        <w:rPr>
          <w:b/>
          <w:bCs/>
          <w:sz w:val="32"/>
          <w:szCs w:val="32"/>
        </w:rPr>
      </w:pPr>
      <w:r>
        <w:t xml:space="preserve">privind </w:t>
      </w:r>
      <w:r w:rsidR="00BC2C39">
        <w:t>stabilirea</w:t>
      </w:r>
      <w:r>
        <w:t xml:space="preserve"> taxelor de închiriere pentru Căminele culturale din</w:t>
      </w:r>
      <w:r w:rsidR="00BC2C39">
        <w:t xml:space="preserve"> </w:t>
      </w:r>
      <w:r>
        <w:t xml:space="preserve">comuna </w:t>
      </w:r>
      <w:proofErr w:type="spellStart"/>
      <w:r>
        <w:t>Ciulnița,precum</w:t>
      </w:r>
      <w:proofErr w:type="spellEnd"/>
      <w:r>
        <w:t xml:space="preserve"> și a obiectelor de inventar din incinta acestora.</w:t>
      </w:r>
      <w:r w:rsidRPr="00242F54">
        <w:t xml:space="preserve"> </w:t>
      </w:r>
    </w:p>
    <w:p w14:paraId="4F5B5182" w14:textId="77777777" w:rsidR="00497A7E" w:rsidRDefault="00497A7E" w:rsidP="00BC2C39">
      <w:pPr>
        <w:ind w:left="720" w:firstLine="60"/>
        <w:jc w:val="both"/>
        <w:rPr>
          <w:b/>
        </w:rPr>
      </w:pPr>
    </w:p>
    <w:p w14:paraId="7D52C249" w14:textId="77777777" w:rsidR="00497A7E" w:rsidRDefault="00497A7E" w:rsidP="00BC2C39">
      <w:pPr>
        <w:ind w:firstLine="720"/>
        <w:jc w:val="both"/>
      </w:pPr>
    </w:p>
    <w:bookmarkEnd w:id="1"/>
    <w:p w14:paraId="6AF47775" w14:textId="77777777" w:rsidR="00497A7E" w:rsidRDefault="00497A7E" w:rsidP="00497A7E">
      <w:pPr>
        <w:ind w:firstLine="720"/>
        <w:jc w:val="both"/>
      </w:pPr>
    </w:p>
    <w:p w14:paraId="3F97B6F8" w14:textId="377D0062" w:rsidR="00497A7E" w:rsidRDefault="00497A7E" w:rsidP="00497A7E">
      <w:pPr>
        <w:ind w:firstLine="720"/>
        <w:jc w:val="both"/>
        <w:rPr>
          <w:lang w:val="it-IT"/>
        </w:rPr>
      </w:pPr>
      <w:r w:rsidRPr="00B319ED">
        <w:t>Proiectul de hotărâre ce-l supun spre aprobare are la bază</w:t>
      </w:r>
      <w:r>
        <w:t xml:space="preserve"> </w:t>
      </w:r>
      <w:r w:rsidRPr="00956C1E">
        <w:rPr>
          <w:lang w:val="it-IT"/>
        </w:rPr>
        <w:t>raportul nr.</w:t>
      </w:r>
      <w:r w:rsidR="00BC2C39">
        <w:rPr>
          <w:lang w:val="it-IT"/>
        </w:rPr>
        <w:t>90</w:t>
      </w:r>
      <w:r w:rsidRPr="00956C1E">
        <w:rPr>
          <w:lang w:val="it-IT"/>
        </w:rPr>
        <w:t>/0</w:t>
      </w:r>
      <w:r w:rsidR="00BC2C39">
        <w:rPr>
          <w:lang w:val="it-IT"/>
        </w:rPr>
        <w:t>2</w:t>
      </w:r>
      <w:r w:rsidRPr="00956C1E">
        <w:rPr>
          <w:lang w:val="it-IT"/>
        </w:rPr>
        <w:t>.</w:t>
      </w:r>
      <w:r w:rsidR="00BC2C39">
        <w:rPr>
          <w:lang w:val="it-IT"/>
        </w:rPr>
        <w:t>05</w:t>
      </w:r>
      <w:r w:rsidRPr="00956C1E">
        <w:rPr>
          <w:lang w:val="it-IT"/>
        </w:rPr>
        <w:t>.20</w:t>
      </w:r>
      <w:r w:rsidR="00BC2C39">
        <w:rPr>
          <w:lang w:val="it-IT"/>
        </w:rPr>
        <w:t>22</w:t>
      </w:r>
      <w:r w:rsidRPr="00956C1E">
        <w:rPr>
          <w:lang w:val="it-IT"/>
        </w:rPr>
        <w:t xml:space="preserve">  al compartimentului de </w:t>
      </w:r>
      <w:r>
        <w:rPr>
          <w:lang w:val="it-IT"/>
        </w:rPr>
        <w:t>specilitate</w:t>
      </w:r>
      <w:r w:rsidRPr="00956C1E">
        <w:rPr>
          <w:lang w:val="it-IT"/>
        </w:rPr>
        <w:t xml:space="preserve"> din cadrul aparatului de specialitate al primarului comunei Ciulniţa</w:t>
      </w:r>
      <w:r>
        <w:rPr>
          <w:lang w:val="it-IT"/>
        </w:rPr>
        <w:t xml:space="preserve"> și următoarele prevederi legale:</w:t>
      </w:r>
    </w:p>
    <w:p w14:paraId="3A531E7D" w14:textId="77777777" w:rsidR="00497A7E" w:rsidRDefault="00497A7E" w:rsidP="00497A7E">
      <w:pPr>
        <w:spacing w:line="276" w:lineRule="auto"/>
        <w:ind w:firstLine="720"/>
        <w:jc w:val="both"/>
      </w:pPr>
      <w:r>
        <w:t>-prevederile art.484 din Legea nr. 227/2015 privind Codul fiscal cu modificările și completările ulterioare,</w:t>
      </w:r>
    </w:p>
    <w:p w14:paraId="21C56572" w14:textId="77777777" w:rsidR="00497A7E" w:rsidRDefault="00497A7E" w:rsidP="00497A7E">
      <w:pPr>
        <w:spacing w:line="276" w:lineRule="auto"/>
        <w:ind w:firstLine="720"/>
        <w:jc w:val="both"/>
      </w:pPr>
      <w:r>
        <w:t>-prevederile art.30 alin(1) DIN Legea nr.273/2006 privind finanțele publice locale cu modificările și completările ulterioare,</w:t>
      </w:r>
    </w:p>
    <w:p w14:paraId="2CD19D8F" w14:textId="77777777" w:rsidR="00497A7E" w:rsidRPr="00956C1E" w:rsidRDefault="00497A7E" w:rsidP="00497A7E">
      <w:pPr>
        <w:spacing w:line="276" w:lineRule="auto"/>
        <w:ind w:firstLine="720"/>
        <w:jc w:val="both"/>
      </w:pPr>
      <w:r>
        <w:t xml:space="preserve">-prevederile art.36 alin(2), lit. d, alin(4) </w:t>
      </w:r>
      <w:proofErr w:type="spellStart"/>
      <w:r>
        <w:t>lit.c</w:t>
      </w:r>
      <w:proofErr w:type="spellEnd"/>
      <w:r>
        <w:t xml:space="preserve"> din </w:t>
      </w:r>
      <w:r w:rsidRPr="00956C1E">
        <w:t xml:space="preserve">Legea nr. 215/2001 a </w:t>
      </w:r>
      <w:proofErr w:type="spellStart"/>
      <w:r w:rsidRPr="00956C1E">
        <w:t>administraţiei</w:t>
      </w:r>
      <w:proofErr w:type="spellEnd"/>
      <w:r w:rsidRPr="00956C1E">
        <w:t xml:space="preserve"> publice locale, republicată, cu modificările </w:t>
      </w:r>
      <w:proofErr w:type="spellStart"/>
      <w:r w:rsidRPr="00956C1E">
        <w:t>şi</w:t>
      </w:r>
      <w:proofErr w:type="spellEnd"/>
      <w:r w:rsidRPr="00956C1E">
        <w:t xml:space="preserve"> completările ulterioare,</w:t>
      </w:r>
    </w:p>
    <w:p w14:paraId="009633F2" w14:textId="77777777" w:rsidR="00497A7E" w:rsidRPr="00435BE0" w:rsidRDefault="00497A7E" w:rsidP="00497A7E">
      <w:pPr>
        <w:spacing w:line="276" w:lineRule="auto"/>
        <w:ind w:firstLine="720"/>
        <w:jc w:val="both"/>
        <w:rPr>
          <w:rFonts w:ascii="Arial" w:hAnsi="Arial" w:cs="Arial"/>
          <w:sz w:val="22"/>
          <w:szCs w:val="22"/>
        </w:rPr>
      </w:pPr>
      <w:r w:rsidRPr="00956C1E">
        <w:t>-prevederile HCL nr.</w:t>
      </w:r>
      <w:r>
        <w:t>3</w:t>
      </w:r>
      <w:r w:rsidRPr="00956C1E">
        <w:t>9/</w:t>
      </w:r>
      <w:r>
        <w:t>2016</w:t>
      </w:r>
      <w:r w:rsidRPr="00956C1E">
        <w:t>,</w:t>
      </w:r>
      <w:r w:rsidRPr="00956C1E">
        <w:rPr>
          <w:sz w:val="22"/>
          <w:szCs w:val="22"/>
        </w:rPr>
        <w:t xml:space="preserve"> modificarea </w:t>
      </w:r>
      <w:proofErr w:type="spellStart"/>
      <w:r w:rsidRPr="00956C1E">
        <w:rPr>
          <w:sz w:val="22"/>
          <w:szCs w:val="22"/>
        </w:rPr>
        <w:t>şi</w:t>
      </w:r>
      <w:proofErr w:type="spellEnd"/>
      <w:r w:rsidRPr="00956C1E">
        <w:rPr>
          <w:sz w:val="22"/>
          <w:szCs w:val="22"/>
        </w:rPr>
        <w:t xml:space="preserve"> completarea HCL. Nr. 9/30.01.2014 privind aprobarea Regulamentului de organizare </w:t>
      </w:r>
      <w:proofErr w:type="spellStart"/>
      <w:r w:rsidRPr="00956C1E">
        <w:rPr>
          <w:sz w:val="22"/>
          <w:szCs w:val="22"/>
        </w:rPr>
        <w:t>şi</w:t>
      </w:r>
      <w:proofErr w:type="spellEnd"/>
      <w:r w:rsidRPr="00956C1E">
        <w:rPr>
          <w:sz w:val="22"/>
          <w:szCs w:val="22"/>
        </w:rPr>
        <w:t xml:space="preserve"> </w:t>
      </w:r>
      <w:proofErr w:type="spellStart"/>
      <w:r w:rsidRPr="00956C1E">
        <w:rPr>
          <w:sz w:val="22"/>
          <w:szCs w:val="22"/>
        </w:rPr>
        <w:t>funcţionare</w:t>
      </w:r>
      <w:proofErr w:type="spellEnd"/>
      <w:r w:rsidRPr="00956C1E">
        <w:rPr>
          <w:sz w:val="22"/>
          <w:szCs w:val="22"/>
        </w:rPr>
        <w:t xml:space="preserve"> al Căminului Cultural al comunei </w:t>
      </w:r>
      <w:proofErr w:type="spellStart"/>
      <w:r w:rsidRPr="00956C1E">
        <w:rPr>
          <w:sz w:val="22"/>
          <w:szCs w:val="22"/>
        </w:rPr>
        <w:t>Ciulniţa,judeţul</w:t>
      </w:r>
      <w:proofErr w:type="spellEnd"/>
      <w:r w:rsidRPr="00956C1E">
        <w:rPr>
          <w:sz w:val="22"/>
          <w:szCs w:val="22"/>
        </w:rPr>
        <w:t xml:space="preserve"> </w:t>
      </w:r>
      <w:proofErr w:type="spellStart"/>
      <w:r w:rsidRPr="00956C1E">
        <w:rPr>
          <w:sz w:val="22"/>
          <w:szCs w:val="22"/>
        </w:rPr>
        <w:t>Ialomiţa</w:t>
      </w:r>
      <w:proofErr w:type="spellEnd"/>
    </w:p>
    <w:p w14:paraId="1D5378D9" w14:textId="36382958" w:rsidR="00497A7E" w:rsidRDefault="00BC2C39" w:rsidP="00497A7E">
      <w:pPr>
        <w:ind w:firstLine="720"/>
        <w:jc w:val="both"/>
        <w:rPr>
          <w:lang w:val="it-IT"/>
        </w:rPr>
      </w:pPr>
      <w:r>
        <w:rPr>
          <w:lang w:val="it-IT"/>
        </w:rPr>
        <w:t>Stabilirea</w:t>
      </w:r>
      <w:r w:rsidR="00497A7E">
        <w:rPr>
          <w:lang w:val="it-IT"/>
        </w:rPr>
        <w:t xml:space="preserve"> taxei de închiriere se datoreaza și faptului că în urma închirierii căminelor, în momentul predării spatiului, s-a constatat distrugerea mijloacelor fixe și a localului.</w:t>
      </w:r>
    </w:p>
    <w:p w14:paraId="264FDD93" w14:textId="77777777" w:rsidR="00497A7E" w:rsidRDefault="00497A7E" w:rsidP="00497A7E">
      <w:pPr>
        <w:ind w:firstLine="720"/>
        <w:jc w:val="both"/>
        <w:rPr>
          <w:lang w:val="it-IT"/>
        </w:rPr>
      </w:pPr>
    </w:p>
    <w:p w14:paraId="60F40CFB" w14:textId="77777777" w:rsidR="00497A7E" w:rsidRDefault="00497A7E" w:rsidP="00497A7E">
      <w:pPr>
        <w:ind w:firstLine="720"/>
        <w:jc w:val="both"/>
        <w:rPr>
          <w:lang w:val="it-IT"/>
        </w:rPr>
      </w:pPr>
    </w:p>
    <w:p w14:paraId="0DA2E0B3" w14:textId="2396EE5C" w:rsidR="00497A7E" w:rsidRDefault="00497A7E" w:rsidP="00497A7E">
      <w:pPr>
        <w:ind w:firstLine="720"/>
        <w:jc w:val="both"/>
        <w:rPr>
          <w:lang w:val="it-IT"/>
        </w:rPr>
      </w:pPr>
    </w:p>
    <w:p w14:paraId="70430DA5" w14:textId="576F650E" w:rsidR="00BC2C39" w:rsidRDefault="00BC2C39" w:rsidP="00497A7E">
      <w:pPr>
        <w:ind w:firstLine="720"/>
        <w:jc w:val="both"/>
        <w:rPr>
          <w:lang w:val="it-IT"/>
        </w:rPr>
      </w:pPr>
    </w:p>
    <w:p w14:paraId="6784BC80" w14:textId="6A406259" w:rsidR="00BC2C39" w:rsidRDefault="00BC2C39" w:rsidP="00497A7E">
      <w:pPr>
        <w:ind w:firstLine="720"/>
        <w:jc w:val="both"/>
        <w:rPr>
          <w:lang w:val="it-IT"/>
        </w:rPr>
      </w:pPr>
    </w:p>
    <w:p w14:paraId="4309E718" w14:textId="77777777" w:rsidR="00BC2C39" w:rsidRDefault="00BC2C39" w:rsidP="00497A7E">
      <w:pPr>
        <w:ind w:firstLine="720"/>
        <w:jc w:val="both"/>
        <w:rPr>
          <w:lang w:val="it-IT"/>
        </w:rPr>
      </w:pPr>
    </w:p>
    <w:p w14:paraId="3C92F736" w14:textId="77777777" w:rsidR="00497A7E" w:rsidRDefault="00497A7E" w:rsidP="00497A7E">
      <w:pPr>
        <w:ind w:firstLine="720"/>
        <w:jc w:val="both"/>
        <w:rPr>
          <w:lang w:val="it-IT"/>
        </w:rPr>
      </w:pPr>
    </w:p>
    <w:p w14:paraId="6D22B7B1" w14:textId="77777777" w:rsidR="00497A7E" w:rsidRDefault="00497A7E" w:rsidP="00497A7E">
      <w:pPr>
        <w:ind w:firstLine="720"/>
        <w:jc w:val="both"/>
        <w:rPr>
          <w:lang w:val="it-IT"/>
        </w:rPr>
      </w:pPr>
      <w:r>
        <w:rPr>
          <w:lang w:val="it-IT"/>
        </w:rPr>
        <w:tab/>
      </w:r>
      <w:r>
        <w:rPr>
          <w:lang w:val="it-IT"/>
        </w:rPr>
        <w:tab/>
      </w:r>
      <w:r>
        <w:rPr>
          <w:lang w:val="it-IT"/>
        </w:rPr>
        <w:tab/>
      </w:r>
      <w:r>
        <w:rPr>
          <w:lang w:val="it-IT"/>
        </w:rPr>
        <w:tab/>
        <w:t>PRIMAR,</w:t>
      </w:r>
    </w:p>
    <w:p w14:paraId="67EE02C6" w14:textId="77777777" w:rsidR="00497A7E" w:rsidRDefault="00497A7E" w:rsidP="00497A7E">
      <w:pPr>
        <w:ind w:firstLine="720"/>
        <w:jc w:val="both"/>
        <w:rPr>
          <w:lang w:val="it-IT"/>
        </w:rPr>
      </w:pPr>
      <w:r>
        <w:rPr>
          <w:lang w:val="it-IT"/>
        </w:rPr>
        <w:tab/>
      </w:r>
      <w:r>
        <w:rPr>
          <w:lang w:val="it-IT"/>
        </w:rPr>
        <w:tab/>
      </w:r>
      <w:r>
        <w:rPr>
          <w:lang w:val="it-IT"/>
        </w:rPr>
        <w:tab/>
        <w:t>GHEORGHE STELICĂ</w:t>
      </w:r>
    </w:p>
    <w:p w14:paraId="30ED6156" w14:textId="77777777" w:rsidR="00497A7E" w:rsidRPr="000C4CDE" w:rsidRDefault="00497A7E" w:rsidP="00497A7E">
      <w:pPr>
        <w:ind w:firstLine="720"/>
        <w:jc w:val="both"/>
      </w:pPr>
      <w:r>
        <w:rPr>
          <w:lang w:val="it-IT"/>
        </w:rPr>
        <w:t xml:space="preserve"> </w:t>
      </w:r>
    </w:p>
    <w:p w14:paraId="1DBC004D" w14:textId="77777777" w:rsidR="00497A7E" w:rsidRDefault="00497A7E" w:rsidP="00497A7E">
      <w:pPr>
        <w:ind w:firstLine="720"/>
        <w:jc w:val="both"/>
        <w:rPr>
          <w:iCs/>
          <w:sz w:val="22"/>
          <w:szCs w:val="22"/>
        </w:rPr>
      </w:pPr>
    </w:p>
    <w:p w14:paraId="50645E91" w14:textId="77777777" w:rsidR="00497A7E" w:rsidRDefault="00497A7E" w:rsidP="00497A7E">
      <w:pPr>
        <w:ind w:firstLine="720"/>
        <w:jc w:val="both"/>
        <w:rPr>
          <w:iCs/>
          <w:sz w:val="22"/>
          <w:szCs w:val="22"/>
        </w:rPr>
      </w:pPr>
    </w:p>
    <w:p w14:paraId="358CBD4A" w14:textId="77777777" w:rsidR="00497A7E" w:rsidRDefault="00497A7E" w:rsidP="00497A7E">
      <w:pPr>
        <w:ind w:firstLine="720"/>
        <w:jc w:val="both"/>
        <w:rPr>
          <w:iCs/>
          <w:sz w:val="22"/>
          <w:szCs w:val="22"/>
        </w:rPr>
      </w:pPr>
    </w:p>
    <w:p w14:paraId="734686D6" w14:textId="77777777" w:rsidR="00497A7E" w:rsidRDefault="00497A7E" w:rsidP="00497A7E">
      <w:pPr>
        <w:ind w:firstLine="720"/>
        <w:jc w:val="both"/>
        <w:rPr>
          <w:iCs/>
          <w:sz w:val="22"/>
          <w:szCs w:val="22"/>
        </w:rPr>
      </w:pPr>
    </w:p>
    <w:p w14:paraId="73AFC077" w14:textId="77777777" w:rsidR="00497A7E" w:rsidRDefault="00497A7E" w:rsidP="00497A7E">
      <w:pPr>
        <w:ind w:firstLine="720"/>
        <w:jc w:val="both"/>
        <w:rPr>
          <w:iCs/>
          <w:sz w:val="22"/>
          <w:szCs w:val="22"/>
        </w:rPr>
      </w:pPr>
    </w:p>
    <w:p w14:paraId="387797D5" w14:textId="77777777" w:rsidR="00497A7E" w:rsidRDefault="00497A7E" w:rsidP="00497A7E">
      <w:pPr>
        <w:ind w:firstLine="720"/>
        <w:jc w:val="both"/>
        <w:rPr>
          <w:iCs/>
          <w:sz w:val="22"/>
          <w:szCs w:val="22"/>
        </w:rPr>
      </w:pPr>
    </w:p>
    <w:p w14:paraId="5F0890EE" w14:textId="77777777" w:rsidR="00497A7E" w:rsidRDefault="00497A7E" w:rsidP="00497A7E">
      <w:pPr>
        <w:ind w:firstLine="720"/>
        <w:jc w:val="both"/>
        <w:rPr>
          <w:iCs/>
          <w:sz w:val="22"/>
          <w:szCs w:val="22"/>
        </w:rPr>
      </w:pPr>
    </w:p>
    <w:p w14:paraId="66ACF065" w14:textId="77777777" w:rsidR="00497A7E" w:rsidRDefault="00497A7E" w:rsidP="00497A7E">
      <w:pPr>
        <w:ind w:firstLine="720"/>
        <w:jc w:val="both"/>
        <w:rPr>
          <w:iCs/>
          <w:sz w:val="22"/>
          <w:szCs w:val="22"/>
        </w:rPr>
      </w:pPr>
    </w:p>
    <w:p w14:paraId="138F4F26" w14:textId="77777777" w:rsidR="00497A7E" w:rsidRDefault="00497A7E" w:rsidP="00497A7E">
      <w:pPr>
        <w:ind w:firstLine="720"/>
        <w:jc w:val="both"/>
        <w:rPr>
          <w:iCs/>
          <w:sz w:val="22"/>
          <w:szCs w:val="22"/>
        </w:rPr>
      </w:pPr>
    </w:p>
    <w:p w14:paraId="7BDC3354" w14:textId="77777777" w:rsidR="00497A7E" w:rsidRDefault="00497A7E" w:rsidP="00497A7E">
      <w:pPr>
        <w:ind w:firstLine="720"/>
        <w:jc w:val="both"/>
        <w:rPr>
          <w:iCs/>
          <w:sz w:val="22"/>
          <w:szCs w:val="22"/>
        </w:rPr>
      </w:pPr>
    </w:p>
    <w:p w14:paraId="49AA0524" w14:textId="77777777" w:rsidR="00497A7E" w:rsidRDefault="00497A7E" w:rsidP="00497A7E">
      <w:pPr>
        <w:ind w:firstLine="720"/>
        <w:jc w:val="both"/>
        <w:rPr>
          <w:iCs/>
          <w:sz w:val="22"/>
          <w:szCs w:val="22"/>
        </w:rPr>
      </w:pPr>
    </w:p>
    <w:p w14:paraId="47BE408E" w14:textId="77777777" w:rsidR="00BC2C39" w:rsidRPr="00B80D53" w:rsidRDefault="00BC2C39" w:rsidP="00BC2C39">
      <w:pPr>
        <w:jc w:val="center"/>
      </w:pPr>
      <w:r w:rsidRPr="00B80D53">
        <w:rPr>
          <w:noProof/>
        </w:rPr>
        <mc:AlternateContent>
          <mc:Choice Requires="wps">
            <w:drawing>
              <wp:anchor distT="0" distB="0" distL="114300" distR="114300" simplePos="0" relativeHeight="251665408" behindDoc="0" locked="0" layoutInCell="1" allowOverlap="1" wp14:anchorId="0BC1151F" wp14:editId="5DCC6C17">
                <wp:simplePos x="0" y="0"/>
                <wp:positionH relativeFrom="column">
                  <wp:posOffset>1495424</wp:posOffset>
                </wp:positionH>
                <wp:positionV relativeFrom="paragraph">
                  <wp:posOffset>118110</wp:posOffset>
                </wp:positionV>
                <wp:extent cx="3267075" cy="571500"/>
                <wp:effectExtent l="0" t="0" r="28575" b="19050"/>
                <wp:wrapNone/>
                <wp:docPr id="26" name="Dreptungh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571500"/>
                        </a:xfrm>
                        <a:prstGeom prst="rect">
                          <a:avLst/>
                        </a:prstGeom>
                        <a:solidFill>
                          <a:srgbClr val="FFFFFF"/>
                        </a:solidFill>
                        <a:ln w="9525">
                          <a:solidFill>
                            <a:srgbClr val="000000"/>
                          </a:solidFill>
                          <a:miter lim="800000"/>
                          <a:headEnd/>
                          <a:tailEnd/>
                        </a:ln>
                      </wps:spPr>
                      <wps:txbx>
                        <w:txbxContent>
                          <w:p w14:paraId="08163875" w14:textId="77777777" w:rsidR="00BC2C39" w:rsidRPr="000926CC" w:rsidRDefault="00BC2C39" w:rsidP="00BC2C39">
                            <w:pPr>
                              <w:jc w:val="center"/>
                              <w:rPr>
                                <w:b/>
                                <w:sz w:val="22"/>
                                <w:szCs w:val="22"/>
                              </w:rPr>
                            </w:pPr>
                            <w:r w:rsidRPr="000926CC">
                              <w:rPr>
                                <w:b/>
                                <w:sz w:val="22"/>
                                <w:szCs w:val="22"/>
                              </w:rPr>
                              <w:t>ROMÂNIA - JUDEŢUL IALOMIŢA</w:t>
                            </w:r>
                          </w:p>
                          <w:p w14:paraId="5780915B" w14:textId="77777777" w:rsidR="00BC2C39" w:rsidRPr="000926CC" w:rsidRDefault="00BC2C39" w:rsidP="00BC2C39">
                            <w:pPr>
                              <w:jc w:val="center"/>
                              <w:rPr>
                                <w:b/>
                                <w:sz w:val="22"/>
                                <w:szCs w:val="22"/>
                                <w:lang w:val="fr-FR"/>
                              </w:rPr>
                            </w:pPr>
                            <w:r w:rsidRPr="000926CC">
                              <w:rPr>
                                <w:b/>
                                <w:sz w:val="22"/>
                                <w:szCs w:val="22"/>
                                <w:lang w:val="fr-FR"/>
                              </w:rPr>
                              <w:t>COMUNA CIULNIŢA</w:t>
                            </w:r>
                          </w:p>
                          <w:p w14:paraId="7A553A61" w14:textId="0F919B1D" w:rsidR="00BC2C39" w:rsidRPr="000926CC" w:rsidRDefault="00BC2C39" w:rsidP="00BC2C39">
                            <w:pPr>
                              <w:jc w:val="center"/>
                              <w:rPr>
                                <w:b/>
                                <w:sz w:val="22"/>
                                <w:szCs w:val="22"/>
                              </w:rPr>
                            </w:pPr>
                            <w:r w:rsidRPr="000926CC">
                              <w:rPr>
                                <w:b/>
                                <w:sz w:val="22"/>
                                <w:szCs w:val="22"/>
                              </w:rPr>
                              <w:t xml:space="preserve">NR. </w:t>
                            </w:r>
                            <w:r>
                              <w:rPr>
                                <w:b/>
                                <w:sz w:val="22"/>
                                <w:szCs w:val="22"/>
                              </w:rPr>
                              <w:t>90</w:t>
                            </w:r>
                            <w:r w:rsidRPr="000926CC">
                              <w:rPr>
                                <w:b/>
                                <w:sz w:val="22"/>
                                <w:szCs w:val="22"/>
                              </w:rPr>
                              <w:t xml:space="preserve">/ </w:t>
                            </w:r>
                            <w:r>
                              <w:rPr>
                                <w:b/>
                                <w:sz w:val="22"/>
                                <w:szCs w:val="22"/>
                              </w:rPr>
                              <w:t>02</w:t>
                            </w:r>
                            <w:r w:rsidRPr="000926CC">
                              <w:rPr>
                                <w:b/>
                                <w:sz w:val="22"/>
                                <w:szCs w:val="22"/>
                                <w:lang w:val="it-IT"/>
                              </w:rPr>
                              <w:t>.</w:t>
                            </w:r>
                            <w:r>
                              <w:rPr>
                                <w:b/>
                                <w:sz w:val="22"/>
                                <w:szCs w:val="22"/>
                                <w:lang w:val="it-IT"/>
                              </w:rPr>
                              <w:t>0</w:t>
                            </w:r>
                            <w:r>
                              <w:rPr>
                                <w:b/>
                                <w:sz w:val="22"/>
                                <w:szCs w:val="22"/>
                                <w:lang w:val="it-IT"/>
                              </w:rPr>
                              <w:t>5</w:t>
                            </w:r>
                            <w:r w:rsidRPr="000926CC">
                              <w:rPr>
                                <w:b/>
                                <w:sz w:val="22"/>
                                <w:szCs w:val="22"/>
                                <w:lang w:val="it-IT"/>
                              </w:rPr>
                              <w:t>.202</w:t>
                            </w:r>
                            <w:r>
                              <w:rPr>
                                <w:b/>
                                <w:sz w:val="22"/>
                                <w:szCs w:val="22"/>
                                <w:lang w:val="it-I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1151F" id="Dreptunghi 26" o:spid="_x0000_s1028" style="position:absolute;left:0;text-align:left;margin-left:117.75pt;margin-top:9.3pt;width:257.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">
                <v:textbox>
                  <w:txbxContent>
                    <w:p w14:paraId="08163875" w14:textId="77777777" w:rsidR="00BC2C39" w:rsidRPr="000926CC" w:rsidRDefault="00BC2C39" w:rsidP="00BC2C39">
                      <w:pPr>
                        <w:jc w:val="center"/>
                        <w:rPr>
                          <w:b/>
                          <w:sz w:val="22"/>
                          <w:szCs w:val="22"/>
                        </w:rPr>
                      </w:pPr>
                      <w:r w:rsidRPr="000926CC">
                        <w:rPr>
                          <w:b/>
                          <w:sz w:val="22"/>
                          <w:szCs w:val="22"/>
                        </w:rPr>
                        <w:t>ROMÂNIA - JUDEŢUL IALOMIŢA</w:t>
                      </w:r>
                    </w:p>
                    <w:p w14:paraId="5780915B" w14:textId="77777777" w:rsidR="00BC2C39" w:rsidRPr="000926CC" w:rsidRDefault="00BC2C39" w:rsidP="00BC2C39">
                      <w:pPr>
                        <w:jc w:val="center"/>
                        <w:rPr>
                          <w:b/>
                          <w:sz w:val="22"/>
                          <w:szCs w:val="22"/>
                          <w:lang w:val="fr-FR"/>
                        </w:rPr>
                      </w:pPr>
                      <w:r w:rsidRPr="000926CC">
                        <w:rPr>
                          <w:b/>
                          <w:sz w:val="22"/>
                          <w:szCs w:val="22"/>
                          <w:lang w:val="fr-FR"/>
                        </w:rPr>
                        <w:t>COMUNA CIULNIŢA</w:t>
                      </w:r>
                    </w:p>
                    <w:p w14:paraId="7A553A61" w14:textId="0F919B1D" w:rsidR="00BC2C39" w:rsidRPr="000926CC" w:rsidRDefault="00BC2C39" w:rsidP="00BC2C39">
                      <w:pPr>
                        <w:jc w:val="center"/>
                        <w:rPr>
                          <w:b/>
                          <w:sz w:val="22"/>
                          <w:szCs w:val="22"/>
                        </w:rPr>
                      </w:pPr>
                      <w:r w:rsidRPr="000926CC">
                        <w:rPr>
                          <w:b/>
                          <w:sz w:val="22"/>
                          <w:szCs w:val="22"/>
                        </w:rPr>
                        <w:t xml:space="preserve">NR. </w:t>
                      </w:r>
                      <w:r>
                        <w:rPr>
                          <w:b/>
                          <w:sz w:val="22"/>
                          <w:szCs w:val="22"/>
                        </w:rPr>
                        <w:t>90</w:t>
                      </w:r>
                      <w:r w:rsidRPr="000926CC">
                        <w:rPr>
                          <w:b/>
                          <w:sz w:val="22"/>
                          <w:szCs w:val="22"/>
                        </w:rPr>
                        <w:t xml:space="preserve">/ </w:t>
                      </w:r>
                      <w:r>
                        <w:rPr>
                          <w:b/>
                          <w:sz w:val="22"/>
                          <w:szCs w:val="22"/>
                        </w:rPr>
                        <w:t>02</w:t>
                      </w:r>
                      <w:r w:rsidRPr="000926CC">
                        <w:rPr>
                          <w:b/>
                          <w:sz w:val="22"/>
                          <w:szCs w:val="22"/>
                          <w:lang w:val="it-IT"/>
                        </w:rPr>
                        <w:t>.</w:t>
                      </w:r>
                      <w:r>
                        <w:rPr>
                          <w:b/>
                          <w:sz w:val="22"/>
                          <w:szCs w:val="22"/>
                          <w:lang w:val="it-IT"/>
                        </w:rPr>
                        <w:t>0</w:t>
                      </w:r>
                      <w:r>
                        <w:rPr>
                          <w:b/>
                          <w:sz w:val="22"/>
                          <w:szCs w:val="22"/>
                          <w:lang w:val="it-IT"/>
                        </w:rPr>
                        <w:t>5</w:t>
                      </w:r>
                      <w:r w:rsidRPr="000926CC">
                        <w:rPr>
                          <w:b/>
                          <w:sz w:val="22"/>
                          <w:szCs w:val="22"/>
                          <w:lang w:val="it-IT"/>
                        </w:rPr>
                        <w:t>.202</w:t>
                      </w:r>
                      <w:r>
                        <w:rPr>
                          <w:b/>
                          <w:sz w:val="22"/>
                          <w:szCs w:val="22"/>
                          <w:lang w:val="it-IT"/>
                        </w:rPr>
                        <w:t>2</w:t>
                      </w:r>
                    </w:p>
                  </w:txbxContent>
                </v:textbox>
              </v:rect>
            </w:pict>
          </mc:Fallback>
        </mc:AlternateContent>
      </w:r>
      <w:r w:rsidRPr="00B80D53">
        <w:rPr>
          <w:noProof/>
        </w:rPr>
        <w:drawing>
          <wp:inline distT="0" distB="0" distL="0" distR="0" wp14:anchorId="78B715C4" wp14:editId="22CAEB34">
            <wp:extent cx="685800" cy="914400"/>
            <wp:effectExtent l="0" t="0" r="0"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Pr="00B80D53">
        <w:t xml:space="preserve">    </w:t>
      </w:r>
      <w:r w:rsidRPr="00B80D53">
        <w:rPr>
          <w:noProof/>
        </w:rPr>
        <w:drawing>
          <wp:inline distT="0" distB="0" distL="0" distR="0" wp14:anchorId="5DADEC0D" wp14:editId="74459778">
            <wp:extent cx="3390900" cy="219075"/>
            <wp:effectExtent l="0" t="0" r="0" b="952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219075"/>
                    </a:xfrm>
                    <a:prstGeom prst="rect">
                      <a:avLst/>
                    </a:prstGeom>
                    <a:noFill/>
                    <a:ln>
                      <a:noFill/>
                    </a:ln>
                  </pic:spPr>
                </pic:pic>
              </a:graphicData>
            </a:graphic>
          </wp:inline>
        </w:drawing>
      </w:r>
      <w:r w:rsidRPr="00B80D53">
        <w:t xml:space="preserve">    </w:t>
      </w:r>
      <w:r w:rsidRPr="00B80D53">
        <w:rPr>
          <w:noProof/>
        </w:rPr>
        <w:drawing>
          <wp:inline distT="0" distB="0" distL="0" distR="0" wp14:anchorId="2CD0D440" wp14:editId="626B6640">
            <wp:extent cx="619125" cy="733425"/>
            <wp:effectExtent l="0" t="0" r="9525" b="9525"/>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68BF6971" w14:textId="77777777" w:rsidR="00BC2C39" w:rsidRPr="00B80D53" w:rsidRDefault="00BC2C39" w:rsidP="00BC2C39">
      <w:pPr>
        <w:rPr>
          <w:b/>
          <w:bCs/>
        </w:rPr>
      </w:pPr>
    </w:p>
    <w:p w14:paraId="123CF66F" w14:textId="77777777" w:rsidR="00BC2C39" w:rsidRPr="00B80D53" w:rsidRDefault="00BC2C39" w:rsidP="00BC2C39">
      <w:pPr>
        <w:rPr>
          <w:b/>
          <w:bCs/>
        </w:rPr>
      </w:pPr>
    </w:p>
    <w:p w14:paraId="47C6C6C2" w14:textId="77777777" w:rsidR="00BC2C39" w:rsidRPr="00B80D53" w:rsidRDefault="00BC2C39" w:rsidP="00BC2C39">
      <w:pPr>
        <w:rPr>
          <w:b/>
          <w:bCs/>
        </w:rPr>
      </w:pPr>
    </w:p>
    <w:p w14:paraId="2FC3D06D" w14:textId="77777777" w:rsidR="00BC2C39" w:rsidRPr="00B80D53" w:rsidRDefault="00BC2C39" w:rsidP="00BC2C39">
      <w:pPr>
        <w:rPr>
          <w:b/>
          <w:bCs/>
        </w:rPr>
      </w:pPr>
    </w:p>
    <w:p w14:paraId="061FB82C" w14:textId="77777777" w:rsidR="00BC2C39" w:rsidRPr="00B80D53" w:rsidRDefault="00BC2C39" w:rsidP="00BC2C39">
      <w:pPr>
        <w:jc w:val="center"/>
        <w:rPr>
          <w:b/>
          <w:bCs/>
          <w:sz w:val="32"/>
          <w:szCs w:val="32"/>
        </w:rPr>
      </w:pPr>
      <w:r w:rsidRPr="00B80D53">
        <w:rPr>
          <w:b/>
          <w:bCs/>
          <w:sz w:val="32"/>
          <w:szCs w:val="32"/>
        </w:rPr>
        <w:t xml:space="preserve">    RAPORT  DE SPECIALITATE</w:t>
      </w:r>
    </w:p>
    <w:p w14:paraId="24F9BD93" w14:textId="48169DC0" w:rsidR="00BC2C39" w:rsidRPr="00BC2C39" w:rsidRDefault="00BC2C39" w:rsidP="00BC2C39">
      <w:pPr>
        <w:ind w:firstLine="720"/>
        <w:jc w:val="both"/>
        <w:rPr>
          <w:b/>
          <w:bCs/>
          <w:sz w:val="32"/>
          <w:szCs w:val="32"/>
        </w:rPr>
      </w:pPr>
      <w:bookmarkStart w:id="2" w:name="_Hlk62650847"/>
      <w:r>
        <w:t xml:space="preserve">privind stabilirea taxelor de închiriere pentru Căminele culturale din comuna </w:t>
      </w:r>
      <w:proofErr w:type="spellStart"/>
      <w:r>
        <w:t>Ciulnița,precum</w:t>
      </w:r>
      <w:proofErr w:type="spellEnd"/>
      <w:r>
        <w:t xml:space="preserve"> și a obiectelor de inventar din incinta acestora.</w:t>
      </w:r>
      <w:r w:rsidRPr="00242F54">
        <w:t xml:space="preserve"> </w:t>
      </w:r>
    </w:p>
    <w:p w14:paraId="1BEA70EB" w14:textId="77777777" w:rsidR="00BC2C39" w:rsidRDefault="00BC2C39" w:rsidP="00BC2C39">
      <w:pPr>
        <w:ind w:left="720" w:firstLine="60"/>
        <w:jc w:val="both"/>
        <w:rPr>
          <w:b/>
        </w:rPr>
      </w:pPr>
    </w:p>
    <w:p w14:paraId="270D10F5" w14:textId="77777777" w:rsidR="00BC2C39" w:rsidRPr="00BC2C39" w:rsidRDefault="00BC2C39" w:rsidP="00BC2C39">
      <w:pPr>
        <w:spacing w:line="276" w:lineRule="auto"/>
        <w:ind w:firstLine="720"/>
        <w:jc w:val="both"/>
        <w:rPr>
          <w:rFonts w:eastAsia="Calibri"/>
          <w:lang w:eastAsia="en-US"/>
        </w:rPr>
      </w:pPr>
      <w:r w:rsidRPr="00BC2C39">
        <w:rPr>
          <w:rFonts w:eastAsia="Calibri"/>
          <w:lang w:eastAsia="en-US"/>
        </w:rPr>
        <w:t xml:space="preserve">Căminul Cultural este o instituție de cultură, fără scop lucrativ, cu personalitate juridică, care funcționează în toate centrele de comună, sub autoritatea consiliului local, în baza prevederilor </w:t>
      </w:r>
      <w:r w:rsidRPr="00BC2C39">
        <w:rPr>
          <w:rFonts w:eastAsia="Calibri"/>
          <w:b/>
          <w:bCs/>
          <w:lang w:eastAsia="en-US"/>
        </w:rPr>
        <w:t>Legii 292 /2003,</w:t>
      </w:r>
      <w:r w:rsidRPr="00BC2C39">
        <w:rPr>
          <w:rFonts w:eastAsia="Calibri"/>
          <w:lang w:eastAsia="en-US"/>
        </w:rPr>
        <w:t xml:space="preserve"> cu modificările și completările ulterioare </w:t>
      </w:r>
      <w:r w:rsidRPr="00BC2C39">
        <w:rPr>
          <w:rFonts w:eastAsia="SimSun"/>
          <w:sz w:val="22"/>
          <w:szCs w:val="22"/>
        </w:rPr>
        <w:t xml:space="preserve">Bunurile mobile </w:t>
      </w:r>
      <w:proofErr w:type="spellStart"/>
      <w:r w:rsidRPr="00BC2C39">
        <w:rPr>
          <w:rFonts w:eastAsia="SimSun"/>
          <w:sz w:val="22"/>
          <w:szCs w:val="22"/>
        </w:rPr>
        <w:t>şi</w:t>
      </w:r>
      <w:proofErr w:type="spellEnd"/>
      <w:r w:rsidRPr="00BC2C39">
        <w:rPr>
          <w:rFonts w:eastAsia="SimSun"/>
          <w:sz w:val="22"/>
          <w:szCs w:val="22"/>
        </w:rPr>
        <w:t xml:space="preserve"> imobile aflate în administrarea căminului cultural se gestionează potrivit </w:t>
      </w:r>
      <w:proofErr w:type="spellStart"/>
      <w:r w:rsidRPr="00BC2C39">
        <w:rPr>
          <w:rFonts w:eastAsia="SimSun"/>
          <w:sz w:val="22"/>
          <w:szCs w:val="22"/>
        </w:rPr>
        <w:t>dispoziţiilor</w:t>
      </w:r>
      <w:proofErr w:type="spellEnd"/>
      <w:r w:rsidRPr="00BC2C39">
        <w:rPr>
          <w:rFonts w:eastAsia="SimSun"/>
          <w:sz w:val="22"/>
          <w:szCs w:val="22"/>
        </w:rPr>
        <w:t xml:space="preserve"> legale în vigoare, conducerea </w:t>
      </w:r>
      <w:proofErr w:type="spellStart"/>
      <w:r w:rsidRPr="00BC2C39">
        <w:rPr>
          <w:rFonts w:eastAsia="SimSun"/>
          <w:sz w:val="22"/>
          <w:szCs w:val="22"/>
        </w:rPr>
        <w:t>instituţiei</w:t>
      </w:r>
      <w:proofErr w:type="spellEnd"/>
      <w:r w:rsidRPr="00BC2C39">
        <w:rPr>
          <w:rFonts w:eastAsia="SimSun"/>
          <w:sz w:val="22"/>
          <w:szCs w:val="22"/>
        </w:rPr>
        <w:t xml:space="preserve"> fiind obligată să aplice măsurile de </w:t>
      </w:r>
      <w:proofErr w:type="spellStart"/>
      <w:r w:rsidRPr="00BC2C39">
        <w:rPr>
          <w:rFonts w:eastAsia="SimSun"/>
          <w:sz w:val="22"/>
          <w:szCs w:val="22"/>
        </w:rPr>
        <w:t>protecţie</w:t>
      </w:r>
      <w:proofErr w:type="spellEnd"/>
      <w:r w:rsidRPr="00BC2C39">
        <w:rPr>
          <w:rFonts w:eastAsia="SimSun"/>
          <w:sz w:val="22"/>
          <w:szCs w:val="22"/>
        </w:rPr>
        <w:t xml:space="preserve"> prevăzute de lege, în vederea protejării acestora.</w:t>
      </w:r>
    </w:p>
    <w:p w14:paraId="102DEEDE" w14:textId="77777777" w:rsidR="00BC2C39" w:rsidRPr="00BC2C39" w:rsidRDefault="00BC2C39" w:rsidP="00BC2C39">
      <w:pPr>
        <w:spacing w:line="276" w:lineRule="auto"/>
        <w:ind w:firstLine="708"/>
        <w:jc w:val="both"/>
        <w:rPr>
          <w:rFonts w:eastAsia="Calibri"/>
          <w:lang w:eastAsia="en-US"/>
        </w:rPr>
      </w:pPr>
      <w:r w:rsidRPr="00BC2C39">
        <w:rPr>
          <w:rFonts w:eastAsia="Calibri"/>
          <w:lang w:eastAsia="en-US"/>
        </w:rPr>
        <w:t xml:space="preserve">Ca urmare a problemelor întâmpinate la închirierea imobilelor și a bunurilor aferente, în mod deosebit, </w:t>
      </w:r>
      <w:r w:rsidRPr="00BC2C39">
        <w:rPr>
          <w:rFonts w:eastAsia="Calibri"/>
          <w:b/>
          <w:bCs/>
          <w:lang w:eastAsia="en-US"/>
        </w:rPr>
        <w:t xml:space="preserve">nerespectarea termenului de închiriere și neefectuare curățeniei în spațiile închiriate, un mod defectuos de întreținere a mobilierului (canapele și mese)închiriat pentru susținerea unor evenimente la domiciliu,  </w:t>
      </w:r>
      <w:r w:rsidRPr="00BC2C39">
        <w:rPr>
          <w:rFonts w:eastAsia="Calibri"/>
          <w:lang w:eastAsia="en-US"/>
        </w:rPr>
        <w:t xml:space="preserve">propun încheierea unui contract între părți și semnarea procesului verbal de predare –primire, anexe ale contractului de închiriere, atât la predarea bunurilor, cât și la preluare. </w:t>
      </w:r>
    </w:p>
    <w:p w14:paraId="4D31717F" w14:textId="77777777" w:rsidR="00BC2C39" w:rsidRPr="00BC2C39" w:rsidRDefault="00BC2C39" w:rsidP="00BC2C39">
      <w:pPr>
        <w:spacing w:after="200" w:line="276" w:lineRule="auto"/>
        <w:ind w:firstLine="708"/>
        <w:jc w:val="both"/>
        <w:rPr>
          <w:rFonts w:eastAsia="Calibri"/>
          <w:lang w:eastAsia="en-US"/>
        </w:rPr>
      </w:pPr>
      <w:r w:rsidRPr="00BC2C39">
        <w:rPr>
          <w:rFonts w:eastAsia="Calibri"/>
          <w:lang w:eastAsia="en-US"/>
        </w:rPr>
        <w:t xml:space="preserve">De asemenea, consider necesară majorarea taxelor de închiriere a imobilelor situate în satele Ciulnița, Ion Ghica, Ivănești, Poiana, Cartier Ghimpați, urmare a  creșterii prețului la energie electrică și gaz. Majorarea taxelor de închiriere pentru căminele culturale menționate mai sus are la bază și îmbunătățirea serviciilor oferite populației prin investițiile realizate cu finanțare de la bugetul local. </w:t>
      </w:r>
    </w:p>
    <w:p w14:paraId="1C324115" w14:textId="1296F2B3" w:rsidR="00BC2C39" w:rsidRPr="00BC2C39" w:rsidRDefault="00BC2C39" w:rsidP="00BC2C39">
      <w:pPr>
        <w:spacing w:after="200" w:line="276" w:lineRule="auto"/>
        <w:jc w:val="both"/>
        <w:rPr>
          <w:rFonts w:eastAsia="Calibri"/>
          <w:lang w:eastAsia="en-US"/>
        </w:rPr>
      </w:pPr>
      <w:r w:rsidRPr="00BC2C39">
        <w:rPr>
          <w:rFonts w:eastAsia="Calibri"/>
          <w:lang w:eastAsia="en-US"/>
        </w:rPr>
        <w:t xml:space="preserve">           Propun majorarea taxelor de închiriere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361"/>
        <w:gridCol w:w="1953"/>
        <w:gridCol w:w="1953"/>
        <w:gridCol w:w="1950"/>
      </w:tblGrid>
      <w:tr w:rsidR="00BC2C39" w:rsidRPr="00BC2C39" w14:paraId="6FD08C00" w14:textId="77777777" w:rsidTr="00F70F0F">
        <w:tc>
          <w:tcPr>
            <w:tcW w:w="534" w:type="dxa"/>
            <w:shd w:val="clear" w:color="auto" w:fill="auto"/>
          </w:tcPr>
          <w:p w14:paraId="4EF77B80"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Nr.</w:t>
            </w:r>
          </w:p>
          <w:p w14:paraId="0749B22C"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Crt.</w:t>
            </w:r>
          </w:p>
        </w:tc>
        <w:tc>
          <w:tcPr>
            <w:tcW w:w="3406" w:type="dxa"/>
            <w:shd w:val="clear" w:color="auto" w:fill="auto"/>
          </w:tcPr>
          <w:p w14:paraId="3144FF34"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Denumirea imobilului</w:t>
            </w:r>
          </w:p>
        </w:tc>
        <w:tc>
          <w:tcPr>
            <w:tcW w:w="1970" w:type="dxa"/>
            <w:shd w:val="clear" w:color="auto" w:fill="auto"/>
          </w:tcPr>
          <w:p w14:paraId="3EFF30BA" w14:textId="77777777" w:rsidR="00BC2C39" w:rsidRPr="00BC2C39" w:rsidRDefault="00BC2C39" w:rsidP="00BC2C39">
            <w:pPr>
              <w:spacing w:after="200" w:line="276" w:lineRule="auto"/>
              <w:jc w:val="center"/>
              <w:rPr>
                <w:rFonts w:eastAsia="Calibri"/>
                <w:lang w:eastAsia="en-US"/>
              </w:rPr>
            </w:pPr>
            <w:r w:rsidRPr="00BC2C39">
              <w:rPr>
                <w:rFonts w:eastAsia="Calibri"/>
                <w:lang w:eastAsia="en-US"/>
              </w:rPr>
              <w:t>Taxă de închiriere cu veselă</w:t>
            </w:r>
          </w:p>
        </w:tc>
        <w:tc>
          <w:tcPr>
            <w:tcW w:w="1970" w:type="dxa"/>
            <w:shd w:val="clear" w:color="auto" w:fill="auto"/>
          </w:tcPr>
          <w:p w14:paraId="5EFD2A4F" w14:textId="77777777" w:rsidR="00BC2C39" w:rsidRPr="00BC2C39" w:rsidRDefault="00BC2C39" w:rsidP="00BC2C39">
            <w:pPr>
              <w:spacing w:after="200" w:line="276" w:lineRule="auto"/>
              <w:jc w:val="center"/>
              <w:rPr>
                <w:rFonts w:eastAsia="Calibri"/>
                <w:lang w:eastAsia="en-US"/>
              </w:rPr>
            </w:pPr>
            <w:r w:rsidRPr="00BC2C39">
              <w:rPr>
                <w:rFonts w:eastAsia="Calibri"/>
                <w:lang w:eastAsia="en-US"/>
              </w:rPr>
              <w:t>Taxă de închiriere fără veselă</w:t>
            </w:r>
          </w:p>
        </w:tc>
        <w:tc>
          <w:tcPr>
            <w:tcW w:w="1970" w:type="dxa"/>
            <w:shd w:val="clear" w:color="auto" w:fill="auto"/>
          </w:tcPr>
          <w:p w14:paraId="314CF144"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Taxă de garanție</w:t>
            </w:r>
          </w:p>
        </w:tc>
      </w:tr>
      <w:tr w:rsidR="00BC2C39" w:rsidRPr="00BC2C39" w14:paraId="07110CE8" w14:textId="77777777" w:rsidTr="00F70F0F">
        <w:tc>
          <w:tcPr>
            <w:tcW w:w="534" w:type="dxa"/>
            <w:shd w:val="clear" w:color="auto" w:fill="auto"/>
          </w:tcPr>
          <w:p w14:paraId="2E97D516"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1.</w:t>
            </w:r>
          </w:p>
        </w:tc>
        <w:tc>
          <w:tcPr>
            <w:tcW w:w="3406" w:type="dxa"/>
            <w:shd w:val="clear" w:color="auto" w:fill="auto"/>
          </w:tcPr>
          <w:p w14:paraId="11D674DA"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Căminul Cultural Ciulnița</w:t>
            </w:r>
          </w:p>
        </w:tc>
        <w:tc>
          <w:tcPr>
            <w:tcW w:w="1970" w:type="dxa"/>
            <w:shd w:val="clear" w:color="auto" w:fill="auto"/>
          </w:tcPr>
          <w:p w14:paraId="6B4D8A16"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750 lei</w:t>
            </w:r>
          </w:p>
        </w:tc>
        <w:tc>
          <w:tcPr>
            <w:tcW w:w="1970" w:type="dxa"/>
            <w:shd w:val="clear" w:color="auto" w:fill="auto"/>
          </w:tcPr>
          <w:p w14:paraId="18B7655B"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450 lei</w:t>
            </w:r>
          </w:p>
        </w:tc>
        <w:tc>
          <w:tcPr>
            <w:tcW w:w="1970" w:type="dxa"/>
            <w:shd w:val="clear" w:color="auto" w:fill="auto"/>
          </w:tcPr>
          <w:p w14:paraId="4EB8152C"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300 lei</w:t>
            </w:r>
          </w:p>
        </w:tc>
      </w:tr>
      <w:tr w:rsidR="00BC2C39" w:rsidRPr="00BC2C39" w14:paraId="2C0102A7" w14:textId="77777777" w:rsidTr="00F70F0F">
        <w:tc>
          <w:tcPr>
            <w:tcW w:w="534" w:type="dxa"/>
            <w:shd w:val="clear" w:color="auto" w:fill="auto"/>
          </w:tcPr>
          <w:p w14:paraId="3428E48B"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2.</w:t>
            </w:r>
          </w:p>
        </w:tc>
        <w:tc>
          <w:tcPr>
            <w:tcW w:w="3406" w:type="dxa"/>
            <w:shd w:val="clear" w:color="auto" w:fill="auto"/>
          </w:tcPr>
          <w:p w14:paraId="1FD46E2F"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Căminul Cultural Poiana</w:t>
            </w:r>
          </w:p>
        </w:tc>
        <w:tc>
          <w:tcPr>
            <w:tcW w:w="1970" w:type="dxa"/>
            <w:shd w:val="clear" w:color="auto" w:fill="auto"/>
          </w:tcPr>
          <w:p w14:paraId="3393B1B4"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1000 lei</w:t>
            </w:r>
          </w:p>
        </w:tc>
        <w:tc>
          <w:tcPr>
            <w:tcW w:w="1970" w:type="dxa"/>
            <w:shd w:val="clear" w:color="auto" w:fill="auto"/>
          </w:tcPr>
          <w:p w14:paraId="44151BCF"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800 lei</w:t>
            </w:r>
          </w:p>
        </w:tc>
        <w:tc>
          <w:tcPr>
            <w:tcW w:w="1970" w:type="dxa"/>
            <w:shd w:val="clear" w:color="auto" w:fill="auto"/>
          </w:tcPr>
          <w:p w14:paraId="78D8B0BC"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500 lei</w:t>
            </w:r>
          </w:p>
        </w:tc>
      </w:tr>
      <w:tr w:rsidR="00BC2C39" w:rsidRPr="00BC2C39" w14:paraId="5F6C6145" w14:textId="77777777" w:rsidTr="00F70F0F">
        <w:tc>
          <w:tcPr>
            <w:tcW w:w="534" w:type="dxa"/>
            <w:shd w:val="clear" w:color="auto" w:fill="auto"/>
          </w:tcPr>
          <w:p w14:paraId="3DCF78F1"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3.</w:t>
            </w:r>
          </w:p>
        </w:tc>
        <w:tc>
          <w:tcPr>
            <w:tcW w:w="3406" w:type="dxa"/>
            <w:shd w:val="clear" w:color="auto" w:fill="auto"/>
          </w:tcPr>
          <w:p w14:paraId="5B5F78D6"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Căminul Cultural Ion Ghica</w:t>
            </w:r>
          </w:p>
        </w:tc>
        <w:tc>
          <w:tcPr>
            <w:tcW w:w="1970" w:type="dxa"/>
            <w:shd w:val="clear" w:color="auto" w:fill="auto"/>
          </w:tcPr>
          <w:p w14:paraId="78AB87ED"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500 lei</w:t>
            </w:r>
          </w:p>
        </w:tc>
        <w:tc>
          <w:tcPr>
            <w:tcW w:w="1970" w:type="dxa"/>
            <w:shd w:val="clear" w:color="auto" w:fill="auto"/>
          </w:tcPr>
          <w:p w14:paraId="678A754C"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350 lei</w:t>
            </w:r>
          </w:p>
        </w:tc>
        <w:tc>
          <w:tcPr>
            <w:tcW w:w="1970" w:type="dxa"/>
            <w:shd w:val="clear" w:color="auto" w:fill="auto"/>
          </w:tcPr>
          <w:p w14:paraId="45C2DB85"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300 lei</w:t>
            </w:r>
          </w:p>
        </w:tc>
      </w:tr>
      <w:tr w:rsidR="00BC2C39" w:rsidRPr="00BC2C39" w14:paraId="13F16002" w14:textId="77777777" w:rsidTr="00F70F0F">
        <w:tc>
          <w:tcPr>
            <w:tcW w:w="534" w:type="dxa"/>
            <w:shd w:val="clear" w:color="auto" w:fill="auto"/>
          </w:tcPr>
          <w:p w14:paraId="5BDC79BE"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4.</w:t>
            </w:r>
          </w:p>
        </w:tc>
        <w:tc>
          <w:tcPr>
            <w:tcW w:w="3406" w:type="dxa"/>
            <w:shd w:val="clear" w:color="auto" w:fill="auto"/>
          </w:tcPr>
          <w:p w14:paraId="34375A85"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Căminul Cultural Ghimpați</w:t>
            </w:r>
          </w:p>
        </w:tc>
        <w:tc>
          <w:tcPr>
            <w:tcW w:w="1970" w:type="dxa"/>
            <w:shd w:val="clear" w:color="auto" w:fill="auto"/>
          </w:tcPr>
          <w:p w14:paraId="4A987AC1"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 xml:space="preserve">350 lei </w:t>
            </w:r>
          </w:p>
        </w:tc>
        <w:tc>
          <w:tcPr>
            <w:tcW w:w="1970" w:type="dxa"/>
            <w:shd w:val="clear" w:color="auto" w:fill="auto"/>
          </w:tcPr>
          <w:p w14:paraId="56AA212B"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200 lei</w:t>
            </w:r>
          </w:p>
        </w:tc>
        <w:tc>
          <w:tcPr>
            <w:tcW w:w="1970" w:type="dxa"/>
            <w:shd w:val="clear" w:color="auto" w:fill="auto"/>
          </w:tcPr>
          <w:p w14:paraId="57C74D67"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200 lei</w:t>
            </w:r>
          </w:p>
        </w:tc>
      </w:tr>
      <w:tr w:rsidR="00BC2C39" w:rsidRPr="00BC2C39" w14:paraId="07B01E04" w14:textId="77777777" w:rsidTr="00F70F0F">
        <w:tc>
          <w:tcPr>
            <w:tcW w:w="534" w:type="dxa"/>
            <w:shd w:val="clear" w:color="auto" w:fill="auto"/>
          </w:tcPr>
          <w:p w14:paraId="2DFCDC4F"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5.</w:t>
            </w:r>
          </w:p>
        </w:tc>
        <w:tc>
          <w:tcPr>
            <w:tcW w:w="3406" w:type="dxa"/>
            <w:shd w:val="clear" w:color="auto" w:fill="auto"/>
          </w:tcPr>
          <w:p w14:paraId="589C8349"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Căminul Cultural Ivănești</w:t>
            </w:r>
          </w:p>
        </w:tc>
        <w:tc>
          <w:tcPr>
            <w:tcW w:w="1970" w:type="dxa"/>
            <w:shd w:val="clear" w:color="auto" w:fill="auto"/>
          </w:tcPr>
          <w:p w14:paraId="07657764"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300 lei</w:t>
            </w:r>
          </w:p>
        </w:tc>
        <w:tc>
          <w:tcPr>
            <w:tcW w:w="1970" w:type="dxa"/>
            <w:shd w:val="clear" w:color="auto" w:fill="auto"/>
          </w:tcPr>
          <w:p w14:paraId="5AA1F212"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200 lei</w:t>
            </w:r>
          </w:p>
        </w:tc>
        <w:tc>
          <w:tcPr>
            <w:tcW w:w="1970" w:type="dxa"/>
            <w:shd w:val="clear" w:color="auto" w:fill="auto"/>
          </w:tcPr>
          <w:p w14:paraId="11D085F7"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200 lei</w:t>
            </w:r>
          </w:p>
        </w:tc>
      </w:tr>
    </w:tbl>
    <w:p w14:paraId="0A7C254C" w14:textId="77777777" w:rsidR="00BC2C39" w:rsidRPr="00BC2C39" w:rsidRDefault="00BC2C39" w:rsidP="00BC2C39">
      <w:pPr>
        <w:spacing w:after="200" w:line="276" w:lineRule="auto"/>
        <w:jc w:val="both"/>
        <w:rPr>
          <w:rFonts w:eastAsia="Calibri"/>
          <w:lang w:eastAsia="en-US"/>
        </w:rPr>
      </w:pPr>
    </w:p>
    <w:p w14:paraId="57AF7DAB" w14:textId="77777777" w:rsidR="00BC2C39" w:rsidRPr="00BC2C39" w:rsidRDefault="00BC2C39" w:rsidP="00BC2C39">
      <w:pPr>
        <w:spacing w:after="200" w:line="276" w:lineRule="auto"/>
        <w:jc w:val="both"/>
        <w:rPr>
          <w:rFonts w:eastAsia="Calibri"/>
          <w:b/>
          <w:bCs/>
          <w:lang w:eastAsia="en-US"/>
        </w:rPr>
      </w:pPr>
      <w:r w:rsidRPr="00BC2C39">
        <w:rPr>
          <w:rFonts w:eastAsia="Calibri"/>
          <w:b/>
          <w:bCs/>
          <w:lang w:eastAsia="en-US"/>
        </w:rPr>
        <w:t>Alte taxe</w:t>
      </w:r>
    </w:p>
    <w:p w14:paraId="0274F7A5"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Taxa pentru nerespectarea termenului de predare</w:t>
      </w:r>
    </w:p>
    <w:p w14:paraId="5C4D2558"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 xml:space="preserve">10% din taxa de </w:t>
      </w:r>
      <w:proofErr w:type="spellStart"/>
      <w:r w:rsidRPr="00BC2C39">
        <w:rPr>
          <w:rFonts w:eastAsia="Calibri"/>
          <w:lang w:eastAsia="en-US"/>
        </w:rPr>
        <w:t>de</w:t>
      </w:r>
      <w:proofErr w:type="spellEnd"/>
      <w:r w:rsidRPr="00BC2C39">
        <w:rPr>
          <w:rFonts w:eastAsia="Calibri"/>
          <w:lang w:eastAsia="en-US"/>
        </w:rPr>
        <w:t xml:space="preserve"> închiriere</w:t>
      </w:r>
    </w:p>
    <w:p w14:paraId="169E87DA"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 xml:space="preserve">Taxă percepută pentru neefectuarea curățeniei </w:t>
      </w:r>
    </w:p>
    <w:p w14:paraId="5ACE695F"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10% din taxa de închiriere</w:t>
      </w:r>
    </w:p>
    <w:p w14:paraId="3BAD3DAD"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Taxă daune</w:t>
      </w:r>
    </w:p>
    <w:p w14:paraId="0023D95D" w14:textId="77777777" w:rsidR="00BC2C39" w:rsidRPr="00BC2C39" w:rsidRDefault="00BC2C39" w:rsidP="00BC2C39">
      <w:pPr>
        <w:spacing w:after="200" w:line="276" w:lineRule="auto"/>
        <w:jc w:val="both"/>
        <w:rPr>
          <w:rFonts w:eastAsia="Calibri"/>
          <w:lang w:eastAsia="en-US"/>
        </w:rPr>
      </w:pPr>
      <w:r w:rsidRPr="00BC2C39">
        <w:rPr>
          <w:rFonts w:eastAsia="Calibri"/>
          <w:lang w:eastAsia="en-US"/>
        </w:rPr>
        <w:t>50% din taxa de închiriere</w:t>
      </w:r>
    </w:p>
    <w:p w14:paraId="7A566B25" w14:textId="43E96D0E" w:rsidR="00BC2C39" w:rsidRDefault="00BC2C39" w:rsidP="00BC2C39">
      <w:pPr>
        <w:spacing w:after="200" w:line="276" w:lineRule="auto"/>
        <w:jc w:val="both"/>
        <w:rPr>
          <w:rFonts w:eastAsia="Calibri"/>
          <w:lang w:eastAsia="en-US"/>
        </w:rPr>
      </w:pPr>
    </w:p>
    <w:p w14:paraId="6D099C7B" w14:textId="24C51831" w:rsidR="00BC2C39" w:rsidRDefault="00BC2C39" w:rsidP="00BC2C39">
      <w:pPr>
        <w:spacing w:after="200" w:line="276" w:lineRule="auto"/>
        <w:jc w:val="both"/>
        <w:rPr>
          <w:rFonts w:eastAsia="Calibri"/>
          <w:lang w:eastAsia="en-US"/>
        </w:rPr>
      </w:pPr>
    </w:p>
    <w:p w14:paraId="383DCCDE" w14:textId="35E93BE9" w:rsidR="00BC2C39" w:rsidRDefault="00BC2C39" w:rsidP="00BC2C39">
      <w:pPr>
        <w:spacing w:after="200" w:line="276" w:lineRule="auto"/>
        <w:jc w:val="both"/>
        <w:rPr>
          <w:rFonts w:eastAsia="Calibri"/>
          <w:lang w:eastAsia="en-US"/>
        </w:rPr>
      </w:pPr>
    </w:p>
    <w:p w14:paraId="4FAC3CA0" w14:textId="77777777" w:rsidR="00BC2C39" w:rsidRPr="00BC2C39" w:rsidRDefault="00BC2C39" w:rsidP="00BC2C39">
      <w:pPr>
        <w:spacing w:after="200" w:line="276" w:lineRule="auto"/>
        <w:jc w:val="both"/>
        <w:rPr>
          <w:rFonts w:eastAsia="Calibri"/>
          <w:lang w:eastAsia="en-US"/>
        </w:rPr>
      </w:pPr>
    </w:p>
    <w:p w14:paraId="60596AA5" w14:textId="77777777" w:rsidR="00BC2C39" w:rsidRPr="00BC2C39" w:rsidRDefault="00BC2C39" w:rsidP="00BC2C39">
      <w:pPr>
        <w:spacing w:after="200" w:line="276" w:lineRule="auto"/>
        <w:ind w:left="2160" w:firstLine="720"/>
        <w:jc w:val="both"/>
        <w:rPr>
          <w:rFonts w:eastAsia="Calibri"/>
          <w:lang w:eastAsia="en-US"/>
        </w:rPr>
      </w:pPr>
      <w:proofErr w:type="spellStart"/>
      <w:r w:rsidRPr="00BC2C39">
        <w:rPr>
          <w:rFonts w:eastAsia="Calibri"/>
          <w:lang w:eastAsia="en-US"/>
        </w:rPr>
        <w:t>Intocmit</w:t>
      </w:r>
      <w:proofErr w:type="spellEnd"/>
      <w:r w:rsidRPr="00BC2C39">
        <w:rPr>
          <w:rFonts w:eastAsia="Calibri"/>
          <w:lang w:eastAsia="en-US"/>
        </w:rPr>
        <w:t>,</w:t>
      </w:r>
    </w:p>
    <w:p w14:paraId="615D1C13" w14:textId="77777777" w:rsidR="00BC2C39" w:rsidRPr="00BC2C39" w:rsidRDefault="00BC2C39" w:rsidP="00BC2C39">
      <w:pPr>
        <w:spacing w:after="200" w:line="276" w:lineRule="auto"/>
        <w:ind w:left="720" w:firstLine="720"/>
        <w:jc w:val="both"/>
        <w:rPr>
          <w:rFonts w:eastAsia="Calibri"/>
          <w:lang w:eastAsia="en-US"/>
        </w:rPr>
      </w:pPr>
      <w:r w:rsidRPr="00BC2C39">
        <w:rPr>
          <w:rFonts w:eastAsia="Calibri"/>
          <w:lang w:eastAsia="en-US"/>
        </w:rPr>
        <w:t>Bibliotecar cu atribuții de referent cultural,</w:t>
      </w:r>
    </w:p>
    <w:p w14:paraId="4C0AE077" w14:textId="0BCD357F" w:rsidR="00BC2C39" w:rsidRDefault="00BC2C39" w:rsidP="00BC2C39">
      <w:pPr>
        <w:spacing w:after="200" w:line="276" w:lineRule="auto"/>
        <w:ind w:left="2160" w:firstLine="720"/>
        <w:jc w:val="both"/>
        <w:rPr>
          <w:rFonts w:eastAsia="Calibri"/>
          <w:lang w:eastAsia="en-US"/>
        </w:rPr>
      </w:pPr>
      <w:r w:rsidRPr="00BC2C39">
        <w:rPr>
          <w:rFonts w:eastAsia="Calibri"/>
          <w:lang w:eastAsia="en-US"/>
        </w:rPr>
        <w:t>Mihai Ioana</w:t>
      </w:r>
    </w:p>
    <w:p w14:paraId="5A8A0E98" w14:textId="7D5EC5AA" w:rsidR="00C7109A" w:rsidRDefault="00C7109A" w:rsidP="00BC2C39">
      <w:pPr>
        <w:spacing w:after="200" w:line="276" w:lineRule="auto"/>
        <w:ind w:left="2160" w:firstLine="720"/>
        <w:jc w:val="both"/>
        <w:rPr>
          <w:rFonts w:eastAsia="Calibri"/>
          <w:lang w:eastAsia="en-US"/>
        </w:rPr>
      </w:pPr>
    </w:p>
    <w:p w14:paraId="37D212E7" w14:textId="112C0369" w:rsidR="00C7109A" w:rsidRDefault="00C7109A" w:rsidP="00BC2C39">
      <w:pPr>
        <w:spacing w:after="200" w:line="276" w:lineRule="auto"/>
        <w:ind w:left="2160" w:firstLine="720"/>
        <w:jc w:val="both"/>
        <w:rPr>
          <w:rFonts w:eastAsia="Calibri"/>
          <w:lang w:eastAsia="en-US"/>
        </w:rPr>
      </w:pPr>
    </w:p>
    <w:p w14:paraId="608B7E4D" w14:textId="627941C9" w:rsidR="00C7109A" w:rsidRDefault="00C7109A" w:rsidP="00BC2C39">
      <w:pPr>
        <w:spacing w:after="200" w:line="276" w:lineRule="auto"/>
        <w:ind w:left="2160" w:firstLine="720"/>
        <w:jc w:val="both"/>
        <w:rPr>
          <w:rFonts w:eastAsia="Calibri"/>
          <w:lang w:eastAsia="en-US"/>
        </w:rPr>
      </w:pPr>
    </w:p>
    <w:p w14:paraId="60DDB8D9" w14:textId="35094E33" w:rsidR="00C7109A" w:rsidRDefault="00C7109A" w:rsidP="00BC2C39">
      <w:pPr>
        <w:spacing w:after="200" w:line="276" w:lineRule="auto"/>
        <w:ind w:left="2160" w:firstLine="720"/>
        <w:jc w:val="both"/>
        <w:rPr>
          <w:rFonts w:eastAsia="Calibri"/>
          <w:lang w:eastAsia="en-US"/>
        </w:rPr>
      </w:pPr>
    </w:p>
    <w:p w14:paraId="4109CD8C" w14:textId="301F5797" w:rsidR="00C7109A" w:rsidRDefault="00C7109A" w:rsidP="00BC2C39">
      <w:pPr>
        <w:spacing w:after="200" w:line="276" w:lineRule="auto"/>
        <w:ind w:left="2160" w:firstLine="720"/>
        <w:jc w:val="both"/>
        <w:rPr>
          <w:rFonts w:eastAsia="Calibri"/>
          <w:lang w:eastAsia="en-US"/>
        </w:rPr>
      </w:pPr>
    </w:p>
    <w:p w14:paraId="3D700CA1" w14:textId="0EA14EFD" w:rsidR="00C7109A" w:rsidRDefault="00C7109A" w:rsidP="00BC2C39">
      <w:pPr>
        <w:spacing w:after="200" w:line="276" w:lineRule="auto"/>
        <w:ind w:left="2160" w:firstLine="720"/>
        <w:jc w:val="both"/>
        <w:rPr>
          <w:rFonts w:eastAsia="Calibri"/>
          <w:lang w:eastAsia="en-US"/>
        </w:rPr>
      </w:pPr>
    </w:p>
    <w:p w14:paraId="5D5FF2DC" w14:textId="44F4CF8B" w:rsidR="00C7109A" w:rsidRDefault="00C7109A" w:rsidP="00BC2C39">
      <w:pPr>
        <w:spacing w:after="200" w:line="276" w:lineRule="auto"/>
        <w:ind w:left="2160" w:firstLine="720"/>
        <w:jc w:val="both"/>
        <w:rPr>
          <w:rFonts w:eastAsia="Calibri"/>
          <w:lang w:eastAsia="en-US"/>
        </w:rPr>
      </w:pPr>
    </w:p>
    <w:p w14:paraId="7ECAD75E" w14:textId="46B5231D" w:rsidR="00C7109A" w:rsidRDefault="00C7109A" w:rsidP="00BC2C39">
      <w:pPr>
        <w:spacing w:after="200" w:line="276" w:lineRule="auto"/>
        <w:ind w:left="2160" w:firstLine="720"/>
        <w:jc w:val="both"/>
        <w:rPr>
          <w:rFonts w:eastAsia="Calibri"/>
          <w:lang w:eastAsia="en-US"/>
        </w:rPr>
      </w:pPr>
    </w:p>
    <w:p w14:paraId="2E10F404" w14:textId="5B6E072E" w:rsidR="00C7109A" w:rsidRDefault="00C7109A" w:rsidP="00BC2C39">
      <w:pPr>
        <w:spacing w:after="200" w:line="276" w:lineRule="auto"/>
        <w:ind w:left="2160" w:firstLine="720"/>
        <w:jc w:val="both"/>
        <w:rPr>
          <w:rFonts w:eastAsia="Calibri"/>
          <w:lang w:eastAsia="en-US"/>
        </w:rPr>
      </w:pPr>
    </w:p>
    <w:p w14:paraId="271665BA" w14:textId="21494745" w:rsidR="00C7109A" w:rsidRDefault="00C7109A" w:rsidP="00BC2C39">
      <w:pPr>
        <w:spacing w:after="200" w:line="276" w:lineRule="auto"/>
        <w:ind w:left="2160" w:firstLine="720"/>
        <w:jc w:val="both"/>
        <w:rPr>
          <w:rFonts w:eastAsia="Calibri"/>
          <w:lang w:eastAsia="en-US"/>
        </w:rPr>
      </w:pPr>
    </w:p>
    <w:p w14:paraId="6D7A688D" w14:textId="0C09DD5D" w:rsidR="00C7109A" w:rsidRDefault="00C7109A" w:rsidP="00650EE6">
      <w:pPr>
        <w:spacing w:after="200" w:line="276" w:lineRule="auto"/>
        <w:jc w:val="both"/>
        <w:rPr>
          <w:rFonts w:eastAsia="Calibri"/>
          <w:lang w:eastAsia="en-US"/>
        </w:rPr>
      </w:pPr>
    </w:p>
    <w:p w14:paraId="26135E6B" w14:textId="77777777" w:rsidR="00C7109A" w:rsidRPr="00353418" w:rsidRDefault="00C7109A" w:rsidP="00C7109A">
      <w:pPr>
        <w:ind w:left="1620" w:hanging="1620"/>
        <w:jc w:val="center"/>
      </w:pPr>
      <w:r w:rsidRPr="00353418">
        <w:rPr>
          <w:noProof/>
        </w:rPr>
        <w:lastRenderedPageBreak/>
        <mc:AlternateContent>
          <mc:Choice Requires="wps">
            <w:drawing>
              <wp:anchor distT="0" distB="0" distL="114300" distR="114300" simplePos="0" relativeHeight="251667456" behindDoc="0" locked="0" layoutInCell="1" allowOverlap="1" wp14:anchorId="0B2CD774" wp14:editId="3F07677E">
                <wp:simplePos x="0" y="0"/>
                <wp:positionH relativeFrom="column">
                  <wp:posOffset>1485900</wp:posOffset>
                </wp:positionH>
                <wp:positionV relativeFrom="paragraph">
                  <wp:posOffset>109855</wp:posOffset>
                </wp:positionV>
                <wp:extent cx="3314700" cy="571500"/>
                <wp:effectExtent l="0" t="0" r="19050" b="19050"/>
                <wp:wrapNone/>
                <wp:docPr id="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579FC19F" w14:textId="77777777" w:rsidR="00C7109A" w:rsidRPr="00F64488" w:rsidRDefault="00C7109A" w:rsidP="00C7109A">
                            <w:pPr>
                              <w:jc w:val="center"/>
                              <w:rPr>
                                <w:b/>
                                <w:sz w:val="22"/>
                                <w:szCs w:val="22"/>
                              </w:rPr>
                            </w:pPr>
                            <w:r w:rsidRPr="00F64488">
                              <w:rPr>
                                <w:b/>
                                <w:sz w:val="22"/>
                                <w:szCs w:val="22"/>
                              </w:rPr>
                              <w:t>ROMÂNIA - JUDEŢUL IALOMIŢA</w:t>
                            </w:r>
                          </w:p>
                          <w:p w14:paraId="26D3DFBB" w14:textId="77777777" w:rsidR="00C7109A" w:rsidRPr="00F64488" w:rsidRDefault="00C7109A" w:rsidP="00C7109A">
                            <w:pPr>
                              <w:jc w:val="center"/>
                              <w:rPr>
                                <w:b/>
                                <w:sz w:val="22"/>
                                <w:szCs w:val="22"/>
                                <w:lang w:val="fr-FR"/>
                              </w:rPr>
                            </w:pPr>
                            <w:r w:rsidRPr="00F64488">
                              <w:rPr>
                                <w:b/>
                                <w:sz w:val="22"/>
                                <w:szCs w:val="22"/>
                                <w:lang w:val="fr-FR"/>
                              </w:rPr>
                              <w:t>COMUNA CIULNIŢA</w:t>
                            </w:r>
                          </w:p>
                          <w:p w14:paraId="293AE326" w14:textId="612E4F66" w:rsidR="00C7109A" w:rsidRPr="00F64488" w:rsidRDefault="00C7109A" w:rsidP="00C7109A">
                            <w:pPr>
                              <w:jc w:val="center"/>
                              <w:rPr>
                                <w:b/>
                                <w:sz w:val="22"/>
                                <w:szCs w:val="22"/>
                              </w:rPr>
                            </w:pPr>
                            <w:r w:rsidRPr="00F64488">
                              <w:rPr>
                                <w:b/>
                                <w:sz w:val="22"/>
                                <w:szCs w:val="22"/>
                              </w:rPr>
                              <w:t>NR.</w:t>
                            </w:r>
                            <w:r>
                              <w:rPr>
                                <w:b/>
                                <w:sz w:val="22"/>
                                <w:szCs w:val="22"/>
                              </w:rPr>
                              <w:t xml:space="preserve"> 13</w:t>
                            </w:r>
                            <w:r w:rsidR="0092044D">
                              <w:rPr>
                                <w:b/>
                                <w:sz w:val="22"/>
                                <w:szCs w:val="22"/>
                              </w:rPr>
                              <w:t>3</w:t>
                            </w:r>
                            <w:r>
                              <w:rPr>
                                <w:b/>
                                <w:sz w:val="22"/>
                                <w:szCs w:val="22"/>
                              </w:rPr>
                              <w:t xml:space="preserve"> </w:t>
                            </w:r>
                            <w:r w:rsidRPr="00F64488">
                              <w:rPr>
                                <w:b/>
                                <w:sz w:val="22"/>
                                <w:szCs w:val="22"/>
                              </w:rPr>
                              <w:t>/</w:t>
                            </w:r>
                            <w:r>
                              <w:rPr>
                                <w:b/>
                                <w:sz w:val="22"/>
                                <w:szCs w:val="22"/>
                              </w:rPr>
                              <w:t xml:space="preserve"> 05</w:t>
                            </w:r>
                            <w:r w:rsidRPr="00F64488">
                              <w:rPr>
                                <w:b/>
                                <w:sz w:val="22"/>
                                <w:szCs w:val="22"/>
                              </w:rPr>
                              <w:t>.</w:t>
                            </w:r>
                            <w:r>
                              <w:rPr>
                                <w:b/>
                                <w:sz w:val="22"/>
                                <w:szCs w:val="22"/>
                              </w:rPr>
                              <w:t>05</w:t>
                            </w:r>
                            <w:r w:rsidRPr="00F64488">
                              <w:rPr>
                                <w:b/>
                                <w:sz w:val="22"/>
                                <w:szCs w:val="22"/>
                              </w:rPr>
                              <w:t>.202</w:t>
                            </w:r>
                            <w:r>
                              <w:rPr>
                                <w:b/>
                                <w:sz w:val="22"/>
                                <w:szCs w:val="22"/>
                              </w:rPr>
                              <w:t>2</w:t>
                            </w:r>
                            <w:r w:rsidRPr="00F64488">
                              <w:rPr>
                                <w:sz w:val="22"/>
                                <w:szCs w:val="22"/>
                                <w:lang w:val="it-IT"/>
                              </w:rPr>
                              <w:t xml:space="preserve"> </w:t>
                            </w:r>
                          </w:p>
                          <w:p w14:paraId="5328F6F4" w14:textId="77777777" w:rsidR="00C7109A" w:rsidRDefault="00C7109A" w:rsidP="00C710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CD774" id="Dreptunghi 8" o:spid="_x0000_s1029" style="position:absolute;left:0;text-align:left;margin-left:117pt;margin-top:8.65pt;width:261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">
                <v:textbox>
                  <w:txbxContent>
                    <w:p w14:paraId="579FC19F" w14:textId="77777777" w:rsidR="00C7109A" w:rsidRPr="00F64488" w:rsidRDefault="00C7109A" w:rsidP="00C7109A">
                      <w:pPr>
                        <w:jc w:val="center"/>
                        <w:rPr>
                          <w:b/>
                          <w:sz w:val="22"/>
                          <w:szCs w:val="22"/>
                        </w:rPr>
                      </w:pPr>
                      <w:r w:rsidRPr="00F64488">
                        <w:rPr>
                          <w:b/>
                          <w:sz w:val="22"/>
                          <w:szCs w:val="22"/>
                        </w:rPr>
                        <w:t>ROMÂNIA - JUDEŢUL IALOMIŢA</w:t>
                      </w:r>
                    </w:p>
                    <w:p w14:paraId="26D3DFBB" w14:textId="77777777" w:rsidR="00C7109A" w:rsidRPr="00F64488" w:rsidRDefault="00C7109A" w:rsidP="00C7109A">
                      <w:pPr>
                        <w:jc w:val="center"/>
                        <w:rPr>
                          <w:b/>
                          <w:sz w:val="22"/>
                          <w:szCs w:val="22"/>
                          <w:lang w:val="fr-FR"/>
                        </w:rPr>
                      </w:pPr>
                      <w:r w:rsidRPr="00F64488">
                        <w:rPr>
                          <w:b/>
                          <w:sz w:val="22"/>
                          <w:szCs w:val="22"/>
                          <w:lang w:val="fr-FR"/>
                        </w:rPr>
                        <w:t>COMUNA CIULNIŢA</w:t>
                      </w:r>
                    </w:p>
                    <w:p w14:paraId="293AE326" w14:textId="612E4F66" w:rsidR="00C7109A" w:rsidRPr="00F64488" w:rsidRDefault="00C7109A" w:rsidP="00C7109A">
                      <w:pPr>
                        <w:jc w:val="center"/>
                        <w:rPr>
                          <w:b/>
                          <w:sz w:val="22"/>
                          <w:szCs w:val="22"/>
                        </w:rPr>
                      </w:pPr>
                      <w:r w:rsidRPr="00F64488">
                        <w:rPr>
                          <w:b/>
                          <w:sz w:val="22"/>
                          <w:szCs w:val="22"/>
                        </w:rPr>
                        <w:t>NR.</w:t>
                      </w:r>
                      <w:r>
                        <w:rPr>
                          <w:b/>
                          <w:sz w:val="22"/>
                          <w:szCs w:val="22"/>
                        </w:rPr>
                        <w:t xml:space="preserve"> 13</w:t>
                      </w:r>
                      <w:r w:rsidR="0092044D">
                        <w:rPr>
                          <w:b/>
                          <w:sz w:val="22"/>
                          <w:szCs w:val="22"/>
                        </w:rPr>
                        <w:t>3</w:t>
                      </w:r>
                      <w:r>
                        <w:rPr>
                          <w:b/>
                          <w:sz w:val="22"/>
                          <w:szCs w:val="22"/>
                        </w:rPr>
                        <w:t xml:space="preserve"> </w:t>
                      </w:r>
                      <w:r w:rsidRPr="00F64488">
                        <w:rPr>
                          <w:b/>
                          <w:sz w:val="22"/>
                          <w:szCs w:val="22"/>
                        </w:rPr>
                        <w:t>/</w:t>
                      </w:r>
                      <w:r>
                        <w:rPr>
                          <w:b/>
                          <w:sz w:val="22"/>
                          <w:szCs w:val="22"/>
                        </w:rPr>
                        <w:t xml:space="preserve"> 05</w:t>
                      </w:r>
                      <w:r w:rsidRPr="00F64488">
                        <w:rPr>
                          <w:b/>
                          <w:sz w:val="22"/>
                          <w:szCs w:val="22"/>
                        </w:rPr>
                        <w:t>.</w:t>
                      </w:r>
                      <w:r>
                        <w:rPr>
                          <w:b/>
                          <w:sz w:val="22"/>
                          <w:szCs w:val="22"/>
                        </w:rPr>
                        <w:t>05</w:t>
                      </w:r>
                      <w:r w:rsidRPr="00F64488">
                        <w:rPr>
                          <w:b/>
                          <w:sz w:val="22"/>
                          <w:szCs w:val="22"/>
                        </w:rPr>
                        <w:t>.202</w:t>
                      </w:r>
                      <w:r>
                        <w:rPr>
                          <w:b/>
                          <w:sz w:val="22"/>
                          <w:szCs w:val="22"/>
                        </w:rPr>
                        <w:t>2</w:t>
                      </w:r>
                      <w:r w:rsidRPr="00F64488">
                        <w:rPr>
                          <w:sz w:val="22"/>
                          <w:szCs w:val="22"/>
                          <w:lang w:val="it-IT"/>
                        </w:rPr>
                        <w:t xml:space="preserve"> </w:t>
                      </w:r>
                    </w:p>
                    <w:p w14:paraId="5328F6F4" w14:textId="77777777" w:rsidR="00C7109A" w:rsidRDefault="00C7109A" w:rsidP="00C7109A"/>
                  </w:txbxContent>
                </v:textbox>
              </v:rect>
            </w:pict>
          </mc:Fallback>
        </mc:AlternateContent>
      </w:r>
      <w:r w:rsidRPr="00353418">
        <w:rPr>
          <w:noProof/>
        </w:rPr>
        <w:drawing>
          <wp:inline distT="0" distB="0" distL="0" distR="0" wp14:anchorId="3608F01B" wp14:editId="0FF00FCE">
            <wp:extent cx="685800" cy="91440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Pr="00353418">
        <w:t xml:space="preserve">    </w:t>
      </w:r>
      <w:r w:rsidRPr="00353418">
        <w:rPr>
          <w:noProof/>
        </w:rPr>
        <w:drawing>
          <wp:inline distT="0" distB="0" distL="0" distR="0" wp14:anchorId="079B1D11" wp14:editId="64B6D6BC">
            <wp:extent cx="3314700" cy="228600"/>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228600"/>
                    </a:xfrm>
                    <a:prstGeom prst="rect">
                      <a:avLst/>
                    </a:prstGeom>
                    <a:noFill/>
                    <a:ln>
                      <a:noFill/>
                    </a:ln>
                  </pic:spPr>
                </pic:pic>
              </a:graphicData>
            </a:graphic>
          </wp:inline>
        </w:drawing>
      </w:r>
      <w:r w:rsidRPr="00353418">
        <w:t xml:space="preserve">    </w:t>
      </w:r>
      <w:r w:rsidRPr="00353418">
        <w:rPr>
          <w:noProof/>
        </w:rPr>
        <w:drawing>
          <wp:inline distT="0" distB="0" distL="0" distR="0" wp14:anchorId="5558E807" wp14:editId="4ECA2670">
            <wp:extent cx="619125" cy="733425"/>
            <wp:effectExtent l="0" t="0" r="9525" b="952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5019FF6B" w14:textId="77777777" w:rsidR="00C7109A" w:rsidRPr="00353418" w:rsidRDefault="00C7109A" w:rsidP="00C7109A">
      <w:pPr>
        <w:rPr>
          <w:b/>
          <w:bCs/>
        </w:rPr>
      </w:pPr>
    </w:p>
    <w:p w14:paraId="10688FD4" w14:textId="77777777" w:rsidR="00C7109A" w:rsidRPr="00353418" w:rsidRDefault="00C7109A" w:rsidP="00C7109A">
      <w:pPr>
        <w:rPr>
          <w:b/>
          <w:bCs/>
        </w:rPr>
      </w:pPr>
    </w:p>
    <w:p w14:paraId="16627755" w14:textId="77777777" w:rsidR="00C7109A" w:rsidRPr="00353418" w:rsidRDefault="00C7109A" w:rsidP="00C7109A"/>
    <w:p w14:paraId="5A88BE03" w14:textId="77777777" w:rsidR="00C7109A" w:rsidRDefault="00C7109A" w:rsidP="00C7109A">
      <w:pPr>
        <w:ind w:left="1440" w:firstLine="720"/>
        <w:rPr>
          <w:b/>
          <w:sz w:val="36"/>
          <w:szCs w:val="36"/>
        </w:rPr>
      </w:pPr>
      <w:r w:rsidRPr="00F64488">
        <w:rPr>
          <w:b/>
          <w:sz w:val="36"/>
          <w:szCs w:val="36"/>
        </w:rPr>
        <w:t xml:space="preserve">                     A VI Z</w:t>
      </w:r>
    </w:p>
    <w:p w14:paraId="70013891" w14:textId="2D7C8FA8" w:rsidR="00C7109A" w:rsidRPr="00BC2C39" w:rsidRDefault="00C7109A" w:rsidP="00C7109A">
      <w:pPr>
        <w:ind w:firstLine="720"/>
        <w:jc w:val="both"/>
        <w:rPr>
          <w:b/>
          <w:bCs/>
          <w:sz w:val="32"/>
          <w:szCs w:val="32"/>
        </w:rPr>
      </w:pPr>
      <w:bookmarkStart w:id="3" w:name="_Hlk30426827"/>
      <w:r>
        <w:t xml:space="preserve">privind stabilirea taxelor de închiriere pentru Căminele culturale din comuna </w:t>
      </w:r>
      <w:proofErr w:type="spellStart"/>
      <w:r>
        <w:t>Ciulnița,precum</w:t>
      </w:r>
      <w:proofErr w:type="spellEnd"/>
      <w:r>
        <w:t xml:space="preserve"> și a obiectelor de inventar din incinta acestora.</w:t>
      </w:r>
      <w:r w:rsidRPr="00242F54">
        <w:t xml:space="preserve"> </w:t>
      </w:r>
    </w:p>
    <w:p w14:paraId="79E41340" w14:textId="77777777" w:rsidR="00C7109A" w:rsidRDefault="00C7109A" w:rsidP="00C7109A">
      <w:pPr>
        <w:ind w:left="720" w:firstLine="60"/>
        <w:jc w:val="both"/>
        <w:rPr>
          <w:b/>
        </w:rPr>
      </w:pPr>
    </w:p>
    <w:p w14:paraId="15F2AEDF" w14:textId="3DC372C4" w:rsidR="00C7109A" w:rsidRDefault="00C7109A" w:rsidP="00C7109A">
      <w:pPr>
        <w:rPr>
          <w:lang w:val="fr-FR"/>
        </w:rPr>
      </w:pPr>
    </w:p>
    <w:p w14:paraId="508E1C97" w14:textId="77777777" w:rsidR="00C7109A" w:rsidRPr="00353418" w:rsidRDefault="00C7109A" w:rsidP="00C7109A">
      <w:pPr>
        <w:rPr>
          <w:b/>
        </w:rPr>
      </w:pPr>
    </w:p>
    <w:bookmarkEnd w:id="3"/>
    <w:p w14:paraId="1A2B4BE0" w14:textId="77777777" w:rsidR="00C7109A" w:rsidRPr="00353418" w:rsidRDefault="00C7109A" w:rsidP="00650EE6">
      <w:pPr>
        <w:spacing w:line="360" w:lineRule="auto"/>
        <w:ind w:firstLine="720"/>
        <w:jc w:val="both"/>
      </w:pPr>
      <w:r w:rsidRPr="00353418">
        <w:t xml:space="preserve">Comisia de specialitate pentru agricultura, </w:t>
      </w:r>
      <w:proofErr w:type="spellStart"/>
      <w:r w:rsidRPr="00353418">
        <w:t>activitati</w:t>
      </w:r>
      <w:proofErr w:type="spellEnd"/>
      <w:r w:rsidRPr="00353418">
        <w:t xml:space="preserve"> </w:t>
      </w:r>
      <w:proofErr w:type="spellStart"/>
      <w:r w:rsidRPr="00353418">
        <w:t>economico</w:t>
      </w:r>
      <w:proofErr w:type="spellEnd"/>
      <w:r w:rsidRPr="00353418">
        <w:t xml:space="preserve">-financiare, servicii publice, amenajarea teritoriului si urbanism, juridica si de disciplina din cadrul consiliului local al comunei </w:t>
      </w:r>
      <w:proofErr w:type="spellStart"/>
      <w:r w:rsidRPr="00353418">
        <w:t>Ciulnita</w:t>
      </w:r>
      <w:proofErr w:type="spellEnd"/>
      <w:r w:rsidRPr="00353418">
        <w:t xml:space="preserve"> s-a </w:t>
      </w:r>
      <w:proofErr w:type="spellStart"/>
      <w:r w:rsidRPr="00353418">
        <w:t>intrunit</w:t>
      </w:r>
      <w:proofErr w:type="spellEnd"/>
      <w:r w:rsidRPr="00353418">
        <w:t xml:space="preserve"> in </w:t>
      </w:r>
      <w:proofErr w:type="spellStart"/>
      <w:r w:rsidRPr="00353418">
        <w:t>sedinta</w:t>
      </w:r>
      <w:proofErr w:type="spellEnd"/>
      <w:r w:rsidRPr="00353418">
        <w:t xml:space="preserve"> pentru analizarea proiectelor de </w:t>
      </w:r>
      <w:proofErr w:type="spellStart"/>
      <w:r w:rsidRPr="00353418">
        <w:t>hotarare</w:t>
      </w:r>
      <w:proofErr w:type="spellEnd"/>
      <w:r w:rsidRPr="00353418">
        <w:t xml:space="preserve"> aflate pe ordinea de zi a </w:t>
      </w:r>
      <w:proofErr w:type="spellStart"/>
      <w:r w:rsidRPr="00353418">
        <w:t>sedintei</w:t>
      </w:r>
      <w:proofErr w:type="spellEnd"/>
      <w:r w:rsidRPr="00353418">
        <w:t xml:space="preserve"> </w:t>
      </w:r>
      <w:r>
        <w:t>ordinare</w:t>
      </w:r>
      <w:r w:rsidRPr="00353418">
        <w:t xml:space="preserve"> din data de </w:t>
      </w:r>
      <w:r>
        <w:t>10</w:t>
      </w:r>
      <w:r w:rsidRPr="00353418">
        <w:t>.</w:t>
      </w:r>
      <w:r>
        <w:t>05</w:t>
      </w:r>
      <w:r w:rsidRPr="00353418">
        <w:t>.20</w:t>
      </w:r>
      <w:r>
        <w:t>22</w:t>
      </w:r>
      <w:r w:rsidRPr="00353418">
        <w:t>,</w:t>
      </w:r>
    </w:p>
    <w:p w14:paraId="0A0A7FF5" w14:textId="77777777" w:rsidR="00C7109A" w:rsidRPr="00353418" w:rsidRDefault="00C7109A" w:rsidP="00650EE6">
      <w:pPr>
        <w:spacing w:line="360" w:lineRule="auto"/>
        <w:ind w:firstLine="720"/>
        <w:jc w:val="both"/>
        <w:rPr>
          <w:b/>
        </w:rPr>
      </w:pPr>
      <w:r w:rsidRPr="00353418">
        <w:rPr>
          <w:b/>
        </w:rPr>
        <w:t>Analizând :</w:t>
      </w:r>
    </w:p>
    <w:p w14:paraId="566FD6A6" w14:textId="61308103" w:rsidR="00650EE6" w:rsidRPr="00650EE6" w:rsidRDefault="00C7109A" w:rsidP="00650EE6">
      <w:pPr>
        <w:spacing w:line="360" w:lineRule="auto"/>
        <w:ind w:firstLine="720"/>
        <w:jc w:val="both"/>
      </w:pPr>
      <w:r w:rsidRPr="00353418">
        <w:t>- proiectului de hotărâre</w:t>
      </w:r>
      <w:r w:rsidR="00650EE6" w:rsidRPr="00650EE6">
        <w:t xml:space="preserve"> </w:t>
      </w:r>
      <w:r w:rsidR="00650EE6">
        <w:t xml:space="preserve">privind stabilirea taxelor de închiriere pentru Căminele culturale din comuna Ciulnița, </w:t>
      </w:r>
      <w:proofErr w:type="spellStart"/>
      <w:r w:rsidR="00650EE6">
        <w:t>judetul</w:t>
      </w:r>
      <w:proofErr w:type="spellEnd"/>
      <w:r w:rsidR="00650EE6">
        <w:t xml:space="preserve"> Ialomița, precum și a obiectelor de inventar din incinta acestora.</w:t>
      </w:r>
      <w:r w:rsidR="00650EE6" w:rsidRPr="00242F54">
        <w:t xml:space="preserve"> </w:t>
      </w:r>
    </w:p>
    <w:p w14:paraId="36C682B9" w14:textId="77777777" w:rsidR="00C7109A" w:rsidRPr="00353418" w:rsidRDefault="00C7109A" w:rsidP="00650EE6">
      <w:pPr>
        <w:spacing w:line="360" w:lineRule="auto"/>
        <w:ind w:firstLine="720"/>
        <w:jc w:val="both"/>
        <w:rPr>
          <w:b/>
        </w:rPr>
      </w:pPr>
      <w:r w:rsidRPr="00353418">
        <w:rPr>
          <w:b/>
        </w:rPr>
        <w:t>Examinând:</w:t>
      </w:r>
    </w:p>
    <w:p w14:paraId="7891D450" w14:textId="710D65AF" w:rsidR="00C7109A" w:rsidRPr="00353418" w:rsidRDefault="00C7109A" w:rsidP="00650EE6">
      <w:pPr>
        <w:spacing w:line="360" w:lineRule="auto"/>
        <w:ind w:firstLine="720"/>
        <w:jc w:val="both"/>
        <w:rPr>
          <w:lang w:val="it-IT"/>
        </w:rPr>
      </w:pPr>
      <w:r w:rsidRPr="00353418">
        <w:rPr>
          <w:lang w:val="it-IT"/>
        </w:rPr>
        <w:t>-referatul de aprobare  nr.</w:t>
      </w:r>
      <w:r>
        <w:rPr>
          <w:lang w:val="it-IT"/>
        </w:rPr>
        <w:t>8</w:t>
      </w:r>
      <w:r w:rsidR="00650EE6">
        <w:rPr>
          <w:lang w:val="it-IT"/>
        </w:rPr>
        <w:t>9</w:t>
      </w:r>
      <w:r w:rsidRPr="00353418">
        <w:rPr>
          <w:lang w:val="it-IT"/>
        </w:rPr>
        <w:t>/</w:t>
      </w:r>
      <w:r>
        <w:rPr>
          <w:lang w:val="it-IT"/>
        </w:rPr>
        <w:t>02</w:t>
      </w:r>
      <w:r w:rsidRPr="00353418">
        <w:rPr>
          <w:lang w:val="it-IT"/>
        </w:rPr>
        <w:t>.</w:t>
      </w:r>
      <w:r>
        <w:rPr>
          <w:lang w:val="it-IT"/>
        </w:rPr>
        <w:t>05</w:t>
      </w:r>
      <w:r w:rsidRPr="00353418">
        <w:rPr>
          <w:lang w:val="it-IT"/>
        </w:rPr>
        <w:t>.20</w:t>
      </w:r>
      <w:r>
        <w:rPr>
          <w:lang w:val="it-IT"/>
        </w:rPr>
        <w:t>22</w:t>
      </w:r>
      <w:r w:rsidRPr="00353418">
        <w:rPr>
          <w:lang w:val="it-IT"/>
        </w:rPr>
        <w:t xml:space="preserve">  al  primarului comunei Ciulniţa;</w:t>
      </w:r>
    </w:p>
    <w:p w14:paraId="0D8AEA7D" w14:textId="1D604C3B" w:rsidR="00C7109A" w:rsidRPr="00353418" w:rsidRDefault="00C7109A" w:rsidP="00650EE6">
      <w:pPr>
        <w:spacing w:line="360" w:lineRule="auto"/>
        <w:ind w:firstLine="720"/>
        <w:jc w:val="both"/>
        <w:rPr>
          <w:lang w:val="it-IT"/>
        </w:rPr>
      </w:pPr>
      <w:r w:rsidRPr="00353418">
        <w:rPr>
          <w:lang w:val="it-IT"/>
        </w:rPr>
        <w:t>-raportul</w:t>
      </w:r>
      <w:r>
        <w:rPr>
          <w:lang w:val="it-IT"/>
        </w:rPr>
        <w:t xml:space="preserve"> de specialitate</w:t>
      </w:r>
      <w:r w:rsidRPr="00353418">
        <w:rPr>
          <w:lang w:val="it-IT"/>
        </w:rPr>
        <w:t xml:space="preserve"> nr. </w:t>
      </w:r>
      <w:r w:rsidR="00650EE6">
        <w:rPr>
          <w:lang w:val="it-IT"/>
        </w:rPr>
        <w:t>90</w:t>
      </w:r>
      <w:r w:rsidRPr="00353418">
        <w:rPr>
          <w:lang w:val="it-IT"/>
        </w:rPr>
        <w:t>/</w:t>
      </w:r>
      <w:r>
        <w:rPr>
          <w:lang w:val="it-IT"/>
        </w:rPr>
        <w:t>05</w:t>
      </w:r>
      <w:r w:rsidRPr="00353418">
        <w:rPr>
          <w:lang w:val="it-IT"/>
        </w:rPr>
        <w:t>.</w:t>
      </w:r>
      <w:r>
        <w:rPr>
          <w:lang w:val="it-IT"/>
        </w:rPr>
        <w:t>05</w:t>
      </w:r>
      <w:r w:rsidRPr="00353418">
        <w:rPr>
          <w:lang w:val="it-IT"/>
        </w:rPr>
        <w:t>.20</w:t>
      </w:r>
      <w:r>
        <w:rPr>
          <w:lang w:val="it-IT"/>
        </w:rPr>
        <w:t>22</w:t>
      </w:r>
      <w:r w:rsidRPr="00353418">
        <w:rPr>
          <w:lang w:val="it-IT"/>
        </w:rPr>
        <w:t xml:space="preserve">  al compartimentului </w:t>
      </w:r>
      <w:r w:rsidR="00650EE6">
        <w:rPr>
          <w:lang w:val="it-IT"/>
        </w:rPr>
        <w:t>cultură</w:t>
      </w:r>
      <w:r>
        <w:rPr>
          <w:lang w:val="it-IT"/>
        </w:rPr>
        <w:t xml:space="preserve"> </w:t>
      </w:r>
      <w:r w:rsidRPr="00353418">
        <w:rPr>
          <w:lang w:val="it-IT"/>
        </w:rPr>
        <w:t>din cadrul aparatului de specialitate al primarului comunei Ciulniţa,</w:t>
      </w:r>
    </w:p>
    <w:p w14:paraId="255286C4" w14:textId="06F3405C" w:rsidR="00C7109A" w:rsidRPr="00353418" w:rsidRDefault="00C7109A" w:rsidP="00650EE6">
      <w:pPr>
        <w:spacing w:line="360" w:lineRule="auto"/>
        <w:ind w:firstLine="720"/>
        <w:jc w:val="both"/>
      </w:pPr>
      <w:r w:rsidRPr="00353418">
        <w:rPr>
          <w:b/>
        </w:rPr>
        <w:t>Avizăm favorabil</w:t>
      </w:r>
      <w:r w:rsidRPr="00353418">
        <w:t xml:space="preserve"> proiectul de </w:t>
      </w:r>
      <w:proofErr w:type="spellStart"/>
      <w:r w:rsidRPr="00353418">
        <w:t>hotarâre</w:t>
      </w:r>
      <w:proofErr w:type="spellEnd"/>
      <w:r w:rsidR="00650EE6" w:rsidRPr="00650EE6">
        <w:t xml:space="preserve"> </w:t>
      </w:r>
      <w:r w:rsidR="00650EE6">
        <w:t xml:space="preserve">privind stabilirea taxelor de închiriere pentru Căminele culturale din comuna Ciulnița, </w:t>
      </w:r>
      <w:proofErr w:type="spellStart"/>
      <w:r w:rsidR="00650EE6">
        <w:t>judetul</w:t>
      </w:r>
      <w:proofErr w:type="spellEnd"/>
      <w:r w:rsidR="00650EE6">
        <w:t xml:space="preserve"> Ialomița, precum și a obiectelor de inventar din incinta acestora</w:t>
      </w:r>
      <w:r w:rsidRPr="00353418">
        <w:t xml:space="preserve">,  pentru dezbatere in </w:t>
      </w:r>
      <w:proofErr w:type="spellStart"/>
      <w:r w:rsidRPr="00353418">
        <w:t>sedinţă</w:t>
      </w:r>
      <w:proofErr w:type="spellEnd"/>
      <w:r w:rsidRPr="00353418">
        <w:t xml:space="preserve"> </w:t>
      </w:r>
      <w:r>
        <w:t>ordinară</w:t>
      </w:r>
      <w:r w:rsidRPr="00353418">
        <w:t xml:space="preserve"> din data de  </w:t>
      </w:r>
      <w:r>
        <w:t>10</w:t>
      </w:r>
      <w:r w:rsidRPr="00353418">
        <w:t>.</w:t>
      </w:r>
      <w:r>
        <w:t>05</w:t>
      </w:r>
      <w:r w:rsidRPr="00353418">
        <w:t>.20</w:t>
      </w:r>
      <w:r>
        <w:t>22.</w:t>
      </w:r>
      <w:r w:rsidRPr="00353418">
        <w:t xml:space="preserve"> </w:t>
      </w:r>
    </w:p>
    <w:p w14:paraId="67C08EBB" w14:textId="77777777" w:rsidR="00650EE6" w:rsidRPr="00353418" w:rsidRDefault="00650EE6" w:rsidP="00650EE6">
      <w:pPr>
        <w:spacing w:line="360" w:lineRule="auto"/>
        <w:jc w:val="both"/>
      </w:pPr>
    </w:p>
    <w:p w14:paraId="6B1F433D" w14:textId="77777777" w:rsidR="00C7109A" w:rsidRPr="00C73EB3" w:rsidRDefault="00C7109A" w:rsidP="00C7109A">
      <w:pPr>
        <w:ind w:firstLine="720"/>
      </w:pPr>
      <w:bookmarkStart w:id="4" w:name="_Hlk68175445"/>
      <w:r w:rsidRPr="00C73EB3">
        <w:t>Comisia</w:t>
      </w:r>
      <w:r>
        <w:t xml:space="preserve">: </w:t>
      </w:r>
    </w:p>
    <w:p w14:paraId="296374C5" w14:textId="77777777" w:rsidR="00C7109A" w:rsidRPr="00C73EB3" w:rsidRDefault="00C7109A" w:rsidP="00C7109A">
      <w:pPr>
        <w:jc w:val="both"/>
        <w:rPr>
          <w:sz w:val="28"/>
          <w:szCs w:val="28"/>
        </w:rPr>
      </w:pPr>
    </w:p>
    <w:p w14:paraId="67837BE9" w14:textId="77777777" w:rsidR="00C7109A" w:rsidRDefault="00C7109A" w:rsidP="00C7109A">
      <w:pPr>
        <w:spacing w:line="360" w:lineRule="auto"/>
        <w:ind w:left="720" w:firstLine="720"/>
        <w:jc w:val="both"/>
        <w:rPr>
          <w:bCs/>
        </w:rPr>
      </w:pPr>
      <w:r>
        <w:rPr>
          <w:bCs/>
        </w:rPr>
        <w:t>Președinte- Militaru Viorel</w:t>
      </w:r>
    </w:p>
    <w:p w14:paraId="3A358B63" w14:textId="77777777" w:rsidR="00C7109A" w:rsidRDefault="00C7109A" w:rsidP="00C7109A">
      <w:pPr>
        <w:spacing w:line="360" w:lineRule="auto"/>
        <w:jc w:val="both"/>
        <w:rPr>
          <w:bCs/>
        </w:rPr>
      </w:pPr>
      <w:r>
        <w:rPr>
          <w:bCs/>
        </w:rPr>
        <w:tab/>
      </w:r>
      <w:r>
        <w:rPr>
          <w:bCs/>
        </w:rPr>
        <w:tab/>
        <w:t>Secretar- Constantin Cătălin-Marius</w:t>
      </w:r>
    </w:p>
    <w:p w14:paraId="33312477" w14:textId="77777777" w:rsidR="00C7109A" w:rsidRDefault="00C7109A" w:rsidP="00C7109A">
      <w:pPr>
        <w:spacing w:line="360" w:lineRule="auto"/>
        <w:jc w:val="both"/>
        <w:rPr>
          <w:bCs/>
        </w:rPr>
      </w:pPr>
      <w:r>
        <w:rPr>
          <w:bCs/>
        </w:rPr>
        <w:tab/>
      </w:r>
      <w:r>
        <w:rPr>
          <w:bCs/>
        </w:rPr>
        <w:tab/>
        <w:t xml:space="preserve">Membrii:-  Gheorghe </w:t>
      </w:r>
      <w:proofErr w:type="spellStart"/>
      <w:r>
        <w:rPr>
          <w:bCs/>
        </w:rPr>
        <w:t>Gheorghe</w:t>
      </w:r>
      <w:proofErr w:type="spellEnd"/>
    </w:p>
    <w:p w14:paraId="7F50B85A" w14:textId="77777777" w:rsidR="00C7109A" w:rsidRDefault="00C7109A" w:rsidP="00C7109A">
      <w:pPr>
        <w:spacing w:line="360" w:lineRule="auto"/>
        <w:jc w:val="both"/>
        <w:rPr>
          <w:bCs/>
        </w:rPr>
      </w:pPr>
      <w:r>
        <w:rPr>
          <w:bCs/>
        </w:rPr>
        <w:tab/>
      </w:r>
      <w:r>
        <w:rPr>
          <w:bCs/>
        </w:rPr>
        <w:tab/>
      </w:r>
      <w:r>
        <w:rPr>
          <w:bCs/>
        </w:rPr>
        <w:tab/>
        <w:t>- Grigore Constantin</w:t>
      </w:r>
    </w:p>
    <w:p w14:paraId="02DF05D0" w14:textId="5B71431D" w:rsidR="00C7109A" w:rsidRDefault="00C7109A" w:rsidP="00C7109A">
      <w:pPr>
        <w:spacing w:line="360" w:lineRule="auto"/>
        <w:jc w:val="both"/>
        <w:rPr>
          <w:bCs/>
        </w:rPr>
      </w:pPr>
      <w:r>
        <w:rPr>
          <w:bCs/>
        </w:rPr>
        <w:tab/>
      </w:r>
      <w:r>
        <w:rPr>
          <w:bCs/>
        </w:rPr>
        <w:tab/>
      </w:r>
      <w:r>
        <w:rPr>
          <w:bCs/>
        </w:rPr>
        <w:tab/>
        <w:t>- Mihăilă Ștefan</w:t>
      </w:r>
    </w:p>
    <w:p w14:paraId="40EEB97B" w14:textId="77777777" w:rsidR="00C7109A" w:rsidRDefault="00C7109A" w:rsidP="00C7109A">
      <w:pPr>
        <w:spacing w:line="360" w:lineRule="auto"/>
        <w:jc w:val="both"/>
        <w:rPr>
          <w:bCs/>
        </w:rPr>
      </w:pPr>
    </w:p>
    <w:p w14:paraId="214E7104" w14:textId="77777777" w:rsidR="00C7109A" w:rsidRPr="009955AB" w:rsidRDefault="00C7109A" w:rsidP="00C7109A">
      <w:pPr>
        <w:jc w:val="center"/>
      </w:pPr>
      <w:r w:rsidRPr="009955AB">
        <w:rPr>
          <w:noProof/>
        </w:rPr>
        <w:lastRenderedPageBreak/>
        <mc:AlternateContent>
          <mc:Choice Requires="wps">
            <w:drawing>
              <wp:anchor distT="0" distB="0" distL="114300" distR="114300" simplePos="0" relativeHeight="251668480" behindDoc="0" locked="0" layoutInCell="1" allowOverlap="1" wp14:anchorId="3C3184FC" wp14:editId="72044583">
                <wp:simplePos x="0" y="0"/>
                <wp:positionH relativeFrom="column">
                  <wp:posOffset>1400175</wp:posOffset>
                </wp:positionH>
                <wp:positionV relativeFrom="paragraph">
                  <wp:posOffset>114300</wp:posOffset>
                </wp:positionV>
                <wp:extent cx="3476625" cy="571500"/>
                <wp:effectExtent l="0" t="0" r="28575" b="19050"/>
                <wp:wrapNone/>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571500"/>
                        </a:xfrm>
                        <a:prstGeom prst="rect">
                          <a:avLst/>
                        </a:prstGeom>
                        <a:solidFill>
                          <a:srgbClr val="FFFFFF"/>
                        </a:solidFill>
                        <a:ln w="9525">
                          <a:solidFill>
                            <a:srgbClr val="000000"/>
                          </a:solidFill>
                          <a:miter lim="800000"/>
                          <a:headEnd/>
                          <a:tailEnd/>
                        </a:ln>
                      </wps:spPr>
                      <wps:txbx>
                        <w:txbxContent>
                          <w:p w14:paraId="672DEA7B" w14:textId="77777777" w:rsidR="00C7109A" w:rsidRPr="00386470" w:rsidRDefault="00C7109A" w:rsidP="00C7109A">
                            <w:pPr>
                              <w:jc w:val="center"/>
                              <w:rPr>
                                <w:b/>
                                <w:sz w:val="22"/>
                                <w:szCs w:val="22"/>
                              </w:rPr>
                            </w:pPr>
                            <w:r w:rsidRPr="00386470">
                              <w:rPr>
                                <w:b/>
                                <w:sz w:val="22"/>
                                <w:szCs w:val="22"/>
                              </w:rPr>
                              <w:t>ROMÂNIA - JUDEŢUL IALOMIŢA</w:t>
                            </w:r>
                          </w:p>
                          <w:p w14:paraId="67895130" w14:textId="77777777" w:rsidR="00C7109A" w:rsidRPr="00386470" w:rsidRDefault="00C7109A" w:rsidP="00C7109A">
                            <w:pPr>
                              <w:jc w:val="center"/>
                              <w:rPr>
                                <w:b/>
                                <w:sz w:val="22"/>
                                <w:szCs w:val="22"/>
                                <w:lang w:val="fr-FR"/>
                              </w:rPr>
                            </w:pPr>
                            <w:r w:rsidRPr="00386470">
                              <w:rPr>
                                <w:b/>
                                <w:sz w:val="22"/>
                                <w:szCs w:val="22"/>
                                <w:lang w:val="fr-FR"/>
                              </w:rPr>
                              <w:t>COMUNA CIULNIŢA</w:t>
                            </w:r>
                          </w:p>
                          <w:p w14:paraId="19FC9CD8" w14:textId="1147B6AD" w:rsidR="00C7109A" w:rsidRPr="00386470" w:rsidRDefault="00C7109A" w:rsidP="00C7109A">
                            <w:pPr>
                              <w:jc w:val="center"/>
                              <w:rPr>
                                <w:b/>
                                <w:sz w:val="22"/>
                                <w:szCs w:val="22"/>
                              </w:rPr>
                            </w:pPr>
                            <w:r w:rsidRPr="00386470">
                              <w:rPr>
                                <w:b/>
                                <w:sz w:val="22"/>
                                <w:szCs w:val="22"/>
                              </w:rPr>
                              <w:t>NR. 1</w:t>
                            </w:r>
                            <w:r>
                              <w:rPr>
                                <w:b/>
                                <w:sz w:val="22"/>
                                <w:szCs w:val="22"/>
                              </w:rPr>
                              <w:t>3</w:t>
                            </w:r>
                            <w:r w:rsidR="0092044D">
                              <w:rPr>
                                <w:b/>
                                <w:sz w:val="22"/>
                                <w:szCs w:val="22"/>
                              </w:rPr>
                              <w:t>4</w:t>
                            </w:r>
                            <w:r w:rsidRPr="00386470">
                              <w:rPr>
                                <w:b/>
                                <w:sz w:val="22"/>
                                <w:szCs w:val="22"/>
                              </w:rPr>
                              <w:t xml:space="preserve"> / </w:t>
                            </w:r>
                            <w:r>
                              <w:rPr>
                                <w:b/>
                                <w:sz w:val="22"/>
                                <w:szCs w:val="22"/>
                              </w:rPr>
                              <w:t>05</w:t>
                            </w:r>
                            <w:r w:rsidRPr="00386470">
                              <w:rPr>
                                <w:b/>
                                <w:sz w:val="22"/>
                                <w:szCs w:val="22"/>
                              </w:rPr>
                              <w:t>.</w:t>
                            </w:r>
                            <w:r>
                              <w:rPr>
                                <w:b/>
                                <w:sz w:val="22"/>
                                <w:szCs w:val="22"/>
                              </w:rPr>
                              <w:t>05</w:t>
                            </w:r>
                            <w:r w:rsidRPr="00386470">
                              <w:rPr>
                                <w:b/>
                                <w:sz w:val="22"/>
                                <w:szCs w:val="22"/>
                              </w:rPr>
                              <w:t>.202</w:t>
                            </w:r>
                            <w:r>
                              <w:rPr>
                                <w:b/>
                                <w:sz w:val="22"/>
                                <w:szCs w:val="22"/>
                              </w:rPr>
                              <w:t>2</w:t>
                            </w:r>
                            <w:r w:rsidRPr="00386470">
                              <w:rPr>
                                <w:sz w:val="22"/>
                                <w:szCs w:val="22"/>
                                <w:lang w:val="it-IT"/>
                              </w:rPr>
                              <w:t xml:space="preserve"> </w:t>
                            </w:r>
                          </w:p>
                          <w:p w14:paraId="0B19CE5B" w14:textId="77777777" w:rsidR="00C7109A" w:rsidRDefault="00C7109A" w:rsidP="00C710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184FC" id="Dreptunghi 13" o:spid="_x0000_s1030" style="position:absolute;left:0;text-align:left;margin-left:110.25pt;margin-top:9pt;width:273.7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">
                <v:textbox>
                  <w:txbxContent>
                    <w:p w14:paraId="672DEA7B" w14:textId="77777777" w:rsidR="00C7109A" w:rsidRPr="00386470" w:rsidRDefault="00C7109A" w:rsidP="00C7109A">
                      <w:pPr>
                        <w:jc w:val="center"/>
                        <w:rPr>
                          <w:b/>
                          <w:sz w:val="22"/>
                          <w:szCs w:val="22"/>
                        </w:rPr>
                      </w:pPr>
                      <w:r w:rsidRPr="00386470">
                        <w:rPr>
                          <w:b/>
                          <w:sz w:val="22"/>
                          <w:szCs w:val="22"/>
                        </w:rPr>
                        <w:t>ROMÂNIA - JUDEŢUL IALOMIŢA</w:t>
                      </w:r>
                    </w:p>
                    <w:p w14:paraId="67895130" w14:textId="77777777" w:rsidR="00C7109A" w:rsidRPr="00386470" w:rsidRDefault="00C7109A" w:rsidP="00C7109A">
                      <w:pPr>
                        <w:jc w:val="center"/>
                        <w:rPr>
                          <w:b/>
                          <w:sz w:val="22"/>
                          <w:szCs w:val="22"/>
                          <w:lang w:val="fr-FR"/>
                        </w:rPr>
                      </w:pPr>
                      <w:r w:rsidRPr="00386470">
                        <w:rPr>
                          <w:b/>
                          <w:sz w:val="22"/>
                          <w:szCs w:val="22"/>
                          <w:lang w:val="fr-FR"/>
                        </w:rPr>
                        <w:t>COMUNA CIULNIŢA</w:t>
                      </w:r>
                    </w:p>
                    <w:p w14:paraId="19FC9CD8" w14:textId="1147B6AD" w:rsidR="00C7109A" w:rsidRPr="00386470" w:rsidRDefault="00C7109A" w:rsidP="00C7109A">
                      <w:pPr>
                        <w:jc w:val="center"/>
                        <w:rPr>
                          <w:b/>
                          <w:sz w:val="22"/>
                          <w:szCs w:val="22"/>
                        </w:rPr>
                      </w:pPr>
                      <w:r w:rsidRPr="00386470">
                        <w:rPr>
                          <w:b/>
                          <w:sz w:val="22"/>
                          <w:szCs w:val="22"/>
                        </w:rPr>
                        <w:t>NR. 1</w:t>
                      </w:r>
                      <w:r>
                        <w:rPr>
                          <w:b/>
                          <w:sz w:val="22"/>
                          <w:szCs w:val="22"/>
                        </w:rPr>
                        <w:t>3</w:t>
                      </w:r>
                      <w:r w:rsidR="0092044D">
                        <w:rPr>
                          <w:b/>
                          <w:sz w:val="22"/>
                          <w:szCs w:val="22"/>
                        </w:rPr>
                        <w:t>4</w:t>
                      </w:r>
                      <w:r w:rsidRPr="00386470">
                        <w:rPr>
                          <w:b/>
                          <w:sz w:val="22"/>
                          <w:szCs w:val="22"/>
                        </w:rPr>
                        <w:t xml:space="preserve"> / </w:t>
                      </w:r>
                      <w:r>
                        <w:rPr>
                          <w:b/>
                          <w:sz w:val="22"/>
                          <w:szCs w:val="22"/>
                        </w:rPr>
                        <w:t>05</w:t>
                      </w:r>
                      <w:r w:rsidRPr="00386470">
                        <w:rPr>
                          <w:b/>
                          <w:sz w:val="22"/>
                          <w:szCs w:val="22"/>
                        </w:rPr>
                        <w:t>.</w:t>
                      </w:r>
                      <w:r>
                        <w:rPr>
                          <w:b/>
                          <w:sz w:val="22"/>
                          <w:szCs w:val="22"/>
                        </w:rPr>
                        <w:t>05</w:t>
                      </w:r>
                      <w:r w:rsidRPr="00386470">
                        <w:rPr>
                          <w:b/>
                          <w:sz w:val="22"/>
                          <w:szCs w:val="22"/>
                        </w:rPr>
                        <w:t>.202</w:t>
                      </w:r>
                      <w:r>
                        <w:rPr>
                          <w:b/>
                          <w:sz w:val="22"/>
                          <w:szCs w:val="22"/>
                        </w:rPr>
                        <w:t>2</w:t>
                      </w:r>
                      <w:r w:rsidRPr="00386470">
                        <w:rPr>
                          <w:sz w:val="22"/>
                          <w:szCs w:val="22"/>
                          <w:lang w:val="it-IT"/>
                        </w:rPr>
                        <w:t xml:space="preserve"> </w:t>
                      </w:r>
                    </w:p>
                    <w:p w14:paraId="0B19CE5B" w14:textId="77777777" w:rsidR="00C7109A" w:rsidRDefault="00C7109A" w:rsidP="00C7109A"/>
                  </w:txbxContent>
                </v:textbox>
              </v:rect>
            </w:pict>
          </mc:Fallback>
        </mc:AlternateContent>
      </w:r>
      <w:r w:rsidRPr="009955AB">
        <w:rPr>
          <w:noProof/>
        </w:rPr>
        <w:drawing>
          <wp:inline distT="0" distB="0" distL="0" distR="0" wp14:anchorId="49897E05" wp14:editId="3AB46D98">
            <wp:extent cx="685800" cy="914400"/>
            <wp:effectExtent l="0" t="0" r="0"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Pr="009955AB">
        <w:t xml:space="preserve">    </w:t>
      </w:r>
      <w:r w:rsidRPr="009955AB">
        <w:rPr>
          <w:noProof/>
        </w:rPr>
        <w:drawing>
          <wp:inline distT="0" distB="0" distL="0" distR="0" wp14:anchorId="36DD29A6" wp14:editId="5D939F71">
            <wp:extent cx="3476625" cy="228600"/>
            <wp:effectExtent l="0" t="0" r="9525"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228600"/>
                    </a:xfrm>
                    <a:prstGeom prst="rect">
                      <a:avLst/>
                    </a:prstGeom>
                    <a:noFill/>
                    <a:ln>
                      <a:noFill/>
                    </a:ln>
                  </pic:spPr>
                </pic:pic>
              </a:graphicData>
            </a:graphic>
          </wp:inline>
        </w:drawing>
      </w:r>
      <w:r w:rsidRPr="009955AB">
        <w:t xml:space="preserve">    </w:t>
      </w:r>
      <w:r w:rsidRPr="009955AB">
        <w:rPr>
          <w:noProof/>
        </w:rPr>
        <w:drawing>
          <wp:inline distT="0" distB="0" distL="0" distR="0" wp14:anchorId="03589F9A" wp14:editId="79EF797C">
            <wp:extent cx="619125" cy="73342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59525BF3" w14:textId="77777777" w:rsidR="00C7109A" w:rsidRPr="009955AB" w:rsidRDefault="00C7109A" w:rsidP="00C7109A">
      <w:pPr>
        <w:rPr>
          <w:b/>
          <w:bCs/>
        </w:rPr>
      </w:pPr>
    </w:p>
    <w:p w14:paraId="479E6DA4" w14:textId="77777777" w:rsidR="00C7109A" w:rsidRPr="009955AB" w:rsidRDefault="00C7109A" w:rsidP="00C7109A">
      <w:pPr>
        <w:rPr>
          <w:b/>
          <w:bCs/>
        </w:rPr>
      </w:pPr>
    </w:p>
    <w:p w14:paraId="23E109CA" w14:textId="77777777" w:rsidR="00C7109A" w:rsidRPr="009955AB" w:rsidRDefault="00C7109A" w:rsidP="00C7109A"/>
    <w:p w14:paraId="0B4162BA" w14:textId="77777777" w:rsidR="00C7109A" w:rsidRDefault="00C7109A" w:rsidP="00C7109A">
      <w:pPr>
        <w:ind w:left="1440" w:firstLine="720"/>
        <w:rPr>
          <w:b/>
          <w:sz w:val="32"/>
          <w:szCs w:val="32"/>
        </w:rPr>
      </w:pPr>
      <w:r w:rsidRPr="009955AB">
        <w:rPr>
          <w:b/>
        </w:rPr>
        <w:t xml:space="preserve">                          </w:t>
      </w:r>
      <w:r w:rsidRPr="009955AB">
        <w:rPr>
          <w:b/>
          <w:sz w:val="32"/>
          <w:szCs w:val="32"/>
        </w:rPr>
        <w:t>A V I Z</w:t>
      </w:r>
    </w:p>
    <w:p w14:paraId="399534D0" w14:textId="7F3940D9" w:rsidR="00650EE6" w:rsidRPr="00BC2C39" w:rsidRDefault="00650EE6" w:rsidP="00650EE6">
      <w:pPr>
        <w:ind w:firstLine="720"/>
        <w:jc w:val="both"/>
        <w:rPr>
          <w:b/>
          <w:bCs/>
          <w:sz w:val="32"/>
          <w:szCs w:val="32"/>
        </w:rPr>
      </w:pPr>
      <w:r>
        <w:t xml:space="preserve">privind stabilirea taxelor de închiriere pentru Căminele culturale din comuna </w:t>
      </w:r>
      <w:proofErr w:type="spellStart"/>
      <w:r>
        <w:t>Ciulnița,precum</w:t>
      </w:r>
      <w:proofErr w:type="spellEnd"/>
      <w:r>
        <w:t xml:space="preserve"> și a obiectelor de inventar din incinta acestora.</w:t>
      </w:r>
      <w:r w:rsidRPr="00242F54">
        <w:t xml:space="preserve"> </w:t>
      </w:r>
    </w:p>
    <w:p w14:paraId="2C17F2C5" w14:textId="77777777" w:rsidR="00650EE6" w:rsidRDefault="00650EE6" w:rsidP="00650EE6">
      <w:pPr>
        <w:ind w:left="720" w:firstLine="60"/>
        <w:jc w:val="both"/>
        <w:rPr>
          <w:b/>
        </w:rPr>
      </w:pPr>
    </w:p>
    <w:p w14:paraId="2DC935ED" w14:textId="77777777" w:rsidR="00650EE6" w:rsidRDefault="00650EE6" w:rsidP="00650EE6">
      <w:pPr>
        <w:rPr>
          <w:lang w:val="fr-FR"/>
        </w:rPr>
      </w:pPr>
    </w:p>
    <w:p w14:paraId="6E0549C6" w14:textId="77777777" w:rsidR="00650EE6" w:rsidRPr="009955AB" w:rsidRDefault="00650EE6" w:rsidP="00650EE6">
      <w:pPr>
        <w:rPr>
          <w:b/>
          <w:sz w:val="32"/>
          <w:szCs w:val="32"/>
        </w:rPr>
      </w:pPr>
    </w:p>
    <w:p w14:paraId="29C574A9" w14:textId="77777777" w:rsidR="00C7109A" w:rsidRPr="00353418" w:rsidRDefault="00C7109A" w:rsidP="00C7109A">
      <w:pPr>
        <w:spacing w:line="360" w:lineRule="auto"/>
        <w:ind w:firstLine="720"/>
        <w:jc w:val="both"/>
      </w:pPr>
      <w:r w:rsidRPr="00FF0535">
        <w:t xml:space="preserve">Comisia de specialitate pentru </w:t>
      </w:r>
      <w:proofErr w:type="spellStart"/>
      <w:r w:rsidRPr="00FF0535">
        <w:t>activităţi</w:t>
      </w:r>
      <w:proofErr w:type="spellEnd"/>
      <w:r w:rsidRPr="00FF0535">
        <w:t xml:space="preserve"> </w:t>
      </w:r>
      <w:proofErr w:type="spellStart"/>
      <w:r w:rsidRPr="00FF0535">
        <w:t>socio</w:t>
      </w:r>
      <w:proofErr w:type="spellEnd"/>
      <w:r w:rsidRPr="00FF0535">
        <w:t>-culturale,</w:t>
      </w:r>
      <w:r>
        <w:t xml:space="preserve"> </w:t>
      </w:r>
      <w:r w:rsidRPr="00FF0535">
        <w:t>culte,</w:t>
      </w:r>
      <w:r>
        <w:t xml:space="preserve"> </w:t>
      </w:r>
      <w:proofErr w:type="spellStart"/>
      <w:r w:rsidRPr="00FF0535">
        <w:t>învăţământ</w:t>
      </w:r>
      <w:proofErr w:type="spellEnd"/>
      <w:r w:rsidRPr="00FF0535">
        <w:t>,</w:t>
      </w:r>
      <w:r>
        <w:t xml:space="preserve"> </w:t>
      </w:r>
      <w:r w:rsidRPr="00FF0535">
        <w:t xml:space="preserve">sănătate </w:t>
      </w:r>
      <w:proofErr w:type="spellStart"/>
      <w:r w:rsidRPr="00FF0535">
        <w:t>şi</w:t>
      </w:r>
      <w:proofErr w:type="spellEnd"/>
      <w:r w:rsidRPr="00FF0535">
        <w:t xml:space="preserve"> </w:t>
      </w:r>
      <w:proofErr w:type="spellStart"/>
      <w:r w:rsidRPr="00FF0535">
        <w:t>familie,protecţie</w:t>
      </w:r>
      <w:proofErr w:type="spellEnd"/>
      <w:r w:rsidRPr="00FF0535">
        <w:t xml:space="preserve"> copii,</w:t>
      </w:r>
      <w:r>
        <w:t xml:space="preserve"> </w:t>
      </w:r>
      <w:r w:rsidRPr="00FF0535">
        <w:t xml:space="preserve">tineret </w:t>
      </w:r>
      <w:proofErr w:type="spellStart"/>
      <w:r w:rsidRPr="00FF0535">
        <w:t>şi</w:t>
      </w:r>
      <w:proofErr w:type="spellEnd"/>
      <w:r w:rsidRPr="00FF0535">
        <w:t xml:space="preserve"> sport</w:t>
      </w:r>
      <w:r>
        <w:t xml:space="preserve"> </w:t>
      </w:r>
      <w:r w:rsidRPr="009955AB">
        <w:t xml:space="preserve">din cadrul </w:t>
      </w:r>
      <w:r>
        <w:t>C</w:t>
      </w:r>
      <w:r w:rsidRPr="009955AB">
        <w:t xml:space="preserve">onsiliului local al comunei </w:t>
      </w:r>
      <w:proofErr w:type="spellStart"/>
      <w:r w:rsidRPr="009955AB">
        <w:t>Ciulnita</w:t>
      </w:r>
      <w:proofErr w:type="spellEnd"/>
      <w:r w:rsidRPr="0045714E">
        <w:t xml:space="preserve"> </w:t>
      </w:r>
      <w:r w:rsidRPr="009955AB">
        <w:t xml:space="preserve">s-a </w:t>
      </w:r>
      <w:proofErr w:type="spellStart"/>
      <w:r w:rsidRPr="009955AB">
        <w:t>intrunit</w:t>
      </w:r>
      <w:proofErr w:type="spellEnd"/>
      <w:r w:rsidRPr="009955AB">
        <w:t xml:space="preserve"> in </w:t>
      </w:r>
      <w:proofErr w:type="spellStart"/>
      <w:r w:rsidRPr="009955AB">
        <w:t>sedinta</w:t>
      </w:r>
      <w:proofErr w:type="spellEnd"/>
      <w:r w:rsidRPr="009955AB">
        <w:t xml:space="preserve"> pentru analizarea proiectelor de </w:t>
      </w:r>
      <w:proofErr w:type="spellStart"/>
      <w:r w:rsidRPr="009955AB">
        <w:t>hotarare</w:t>
      </w:r>
      <w:proofErr w:type="spellEnd"/>
      <w:r w:rsidRPr="009955AB">
        <w:t xml:space="preserve"> aflate pe ordinea de zi a </w:t>
      </w:r>
      <w:proofErr w:type="spellStart"/>
      <w:r w:rsidRPr="009955AB">
        <w:t>sedintei</w:t>
      </w:r>
      <w:proofErr w:type="spellEnd"/>
      <w:r w:rsidRPr="009955AB">
        <w:t xml:space="preserve"> </w:t>
      </w:r>
      <w:r>
        <w:t xml:space="preserve">ordinare </w:t>
      </w:r>
      <w:r w:rsidRPr="009955AB">
        <w:t>din data de</w:t>
      </w:r>
      <w:r w:rsidRPr="0030207C">
        <w:t xml:space="preserve"> </w:t>
      </w:r>
      <w:proofErr w:type="spellStart"/>
      <w:r w:rsidRPr="00353418">
        <w:t>de</w:t>
      </w:r>
      <w:proofErr w:type="spellEnd"/>
      <w:r w:rsidRPr="00353418">
        <w:t xml:space="preserve"> </w:t>
      </w:r>
      <w:r>
        <w:t>10</w:t>
      </w:r>
      <w:r w:rsidRPr="00353418">
        <w:t>.</w:t>
      </w:r>
      <w:r>
        <w:t>05</w:t>
      </w:r>
      <w:r w:rsidRPr="00353418">
        <w:t>.20</w:t>
      </w:r>
      <w:r>
        <w:t>22</w:t>
      </w:r>
      <w:r w:rsidRPr="00353418">
        <w:t>,</w:t>
      </w:r>
    </w:p>
    <w:p w14:paraId="1E61DD71" w14:textId="77777777" w:rsidR="00650EE6" w:rsidRPr="00353418" w:rsidRDefault="00650EE6" w:rsidP="00650EE6">
      <w:pPr>
        <w:spacing w:line="360" w:lineRule="auto"/>
        <w:ind w:firstLine="720"/>
        <w:jc w:val="both"/>
        <w:rPr>
          <w:b/>
        </w:rPr>
      </w:pPr>
      <w:r w:rsidRPr="00353418">
        <w:rPr>
          <w:b/>
        </w:rPr>
        <w:t>Analizând :</w:t>
      </w:r>
    </w:p>
    <w:p w14:paraId="2B78EBFA" w14:textId="77777777" w:rsidR="00650EE6" w:rsidRPr="00650EE6" w:rsidRDefault="00650EE6" w:rsidP="00650EE6">
      <w:pPr>
        <w:spacing w:line="360" w:lineRule="auto"/>
        <w:ind w:firstLine="720"/>
        <w:jc w:val="both"/>
      </w:pPr>
      <w:r w:rsidRPr="00353418">
        <w:t>- proiectului de hotărâre</w:t>
      </w:r>
      <w:r w:rsidRPr="00650EE6">
        <w:t xml:space="preserve"> </w:t>
      </w:r>
      <w:r>
        <w:t xml:space="preserve">privind stabilirea taxelor de închiriere pentru Căminele culturale din comuna Ciulnița, </w:t>
      </w:r>
      <w:proofErr w:type="spellStart"/>
      <w:r>
        <w:t>judetul</w:t>
      </w:r>
      <w:proofErr w:type="spellEnd"/>
      <w:r>
        <w:t xml:space="preserve"> Ialomița, precum și a obiectelor de inventar din incinta acestora.</w:t>
      </w:r>
      <w:r w:rsidRPr="00242F54">
        <w:t xml:space="preserve"> </w:t>
      </w:r>
    </w:p>
    <w:p w14:paraId="5901AAF0" w14:textId="77777777" w:rsidR="00650EE6" w:rsidRPr="00353418" w:rsidRDefault="00650EE6" w:rsidP="00650EE6">
      <w:pPr>
        <w:spacing w:line="360" w:lineRule="auto"/>
        <w:ind w:firstLine="720"/>
        <w:jc w:val="both"/>
        <w:rPr>
          <w:b/>
        </w:rPr>
      </w:pPr>
      <w:r w:rsidRPr="00353418">
        <w:rPr>
          <w:b/>
        </w:rPr>
        <w:t>Examinând:</w:t>
      </w:r>
    </w:p>
    <w:p w14:paraId="3007A037" w14:textId="77777777" w:rsidR="00650EE6" w:rsidRPr="00353418" w:rsidRDefault="00650EE6" w:rsidP="00650EE6">
      <w:pPr>
        <w:spacing w:line="360" w:lineRule="auto"/>
        <w:ind w:firstLine="720"/>
        <w:jc w:val="both"/>
        <w:rPr>
          <w:lang w:val="it-IT"/>
        </w:rPr>
      </w:pPr>
      <w:r w:rsidRPr="00353418">
        <w:rPr>
          <w:lang w:val="it-IT"/>
        </w:rPr>
        <w:t>-referatul de aprobare  nr.</w:t>
      </w:r>
      <w:r>
        <w:rPr>
          <w:lang w:val="it-IT"/>
        </w:rPr>
        <w:t>89</w:t>
      </w:r>
      <w:r w:rsidRPr="00353418">
        <w:rPr>
          <w:lang w:val="it-IT"/>
        </w:rPr>
        <w:t>/</w:t>
      </w:r>
      <w:r>
        <w:rPr>
          <w:lang w:val="it-IT"/>
        </w:rPr>
        <w:t>02</w:t>
      </w:r>
      <w:r w:rsidRPr="00353418">
        <w:rPr>
          <w:lang w:val="it-IT"/>
        </w:rPr>
        <w:t>.</w:t>
      </w:r>
      <w:r>
        <w:rPr>
          <w:lang w:val="it-IT"/>
        </w:rPr>
        <w:t>05</w:t>
      </w:r>
      <w:r w:rsidRPr="00353418">
        <w:rPr>
          <w:lang w:val="it-IT"/>
        </w:rPr>
        <w:t>.20</w:t>
      </w:r>
      <w:r>
        <w:rPr>
          <w:lang w:val="it-IT"/>
        </w:rPr>
        <w:t>22</w:t>
      </w:r>
      <w:r w:rsidRPr="00353418">
        <w:rPr>
          <w:lang w:val="it-IT"/>
        </w:rPr>
        <w:t xml:space="preserve">  al  primarului comunei Ciulniţa;</w:t>
      </w:r>
    </w:p>
    <w:p w14:paraId="2F9A2E74" w14:textId="77777777" w:rsidR="00650EE6" w:rsidRPr="00353418" w:rsidRDefault="00650EE6" w:rsidP="00650EE6">
      <w:pPr>
        <w:spacing w:line="360" w:lineRule="auto"/>
        <w:ind w:firstLine="720"/>
        <w:jc w:val="both"/>
        <w:rPr>
          <w:lang w:val="it-IT"/>
        </w:rPr>
      </w:pPr>
      <w:r w:rsidRPr="00353418">
        <w:rPr>
          <w:lang w:val="it-IT"/>
        </w:rPr>
        <w:t>-raportul</w:t>
      </w:r>
      <w:r>
        <w:rPr>
          <w:lang w:val="it-IT"/>
        </w:rPr>
        <w:t xml:space="preserve"> de specialitate</w:t>
      </w:r>
      <w:r w:rsidRPr="00353418">
        <w:rPr>
          <w:lang w:val="it-IT"/>
        </w:rPr>
        <w:t xml:space="preserve"> nr. </w:t>
      </w:r>
      <w:r>
        <w:rPr>
          <w:lang w:val="it-IT"/>
        </w:rPr>
        <w:t>90</w:t>
      </w:r>
      <w:r w:rsidRPr="00353418">
        <w:rPr>
          <w:lang w:val="it-IT"/>
        </w:rPr>
        <w:t>/</w:t>
      </w:r>
      <w:r>
        <w:rPr>
          <w:lang w:val="it-IT"/>
        </w:rPr>
        <w:t>05</w:t>
      </w:r>
      <w:r w:rsidRPr="00353418">
        <w:rPr>
          <w:lang w:val="it-IT"/>
        </w:rPr>
        <w:t>.</w:t>
      </w:r>
      <w:r>
        <w:rPr>
          <w:lang w:val="it-IT"/>
        </w:rPr>
        <w:t>05</w:t>
      </w:r>
      <w:r w:rsidRPr="00353418">
        <w:rPr>
          <w:lang w:val="it-IT"/>
        </w:rPr>
        <w:t>.20</w:t>
      </w:r>
      <w:r>
        <w:rPr>
          <w:lang w:val="it-IT"/>
        </w:rPr>
        <w:t>22</w:t>
      </w:r>
      <w:r w:rsidRPr="00353418">
        <w:rPr>
          <w:lang w:val="it-IT"/>
        </w:rPr>
        <w:t xml:space="preserve">  al compartimentului </w:t>
      </w:r>
      <w:r>
        <w:rPr>
          <w:lang w:val="it-IT"/>
        </w:rPr>
        <w:t xml:space="preserve">cultură </w:t>
      </w:r>
      <w:r w:rsidRPr="00353418">
        <w:rPr>
          <w:lang w:val="it-IT"/>
        </w:rPr>
        <w:t>din cadrul aparatului de specialitate al primarului comunei Ciulniţa,</w:t>
      </w:r>
    </w:p>
    <w:p w14:paraId="48F4F520" w14:textId="77777777" w:rsidR="00650EE6" w:rsidRPr="00353418" w:rsidRDefault="00650EE6" w:rsidP="00650EE6">
      <w:pPr>
        <w:spacing w:line="360" w:lineRule="auto"/>
        <w:ind w:firstLine="720"/>
        <w:jc w:val="both"/>
      </w:pPr>
      <w:r w:rsidRPr="00353418">
        <w:rPr>
          <w:b/>
        </w:rPr>
        <w:t>Avizăm favorabil</w:t>
      </w:r>
      <w:r w:rsidRPr="00353418">
        <w:t xml:space="preserve"> proiectul de </w:t>
      </w:r>
      <w:proofErr w:type="spellStart"/>
      <w:r w:rsidRPr="00353418">
        <w:t>hotarâre</w:t>
      </w:r>
      <w:proofErr w:type="spellEnd"/>
      <w:r w:rsidRPr="00650EE6">
        <w:t xml:space="preserve"> </w:t>
      </w:r>
      <w:r>
        <w:t xml:space="preserve">privind stabilirea taxelor de închiriere pentru Căminele culturale din comuna Ciulnița, </w:t>
      </w:r>
      <w:proofErr w:type="spellStart"/>
      <w:r>
        <w:t>judetul</w:t>
      </w:r>
      <w:proofErr w:type="spellEnd"/>
      <w:r>
        <w:t xml:space="preserve"> Ialomița, precum și a obiectelor de inventar din incinta acestora</w:t>
      </w:r>
      <w:r w:rsidRPr="00353418">
        <w:t xml:space="preserve">,  pentru dezbatere in </w:t>
      </w:r>
      <w:proofErr w:type="spellStart"/>
      <w:r w:rsidRPr="00353418">
        <w:t>sedinţă</w:t>
      </w:r>
      <w:proofErr w:type="spellEnd"/>
      <w:r w:rsidRPr="00353418">
        <w:t xml:space="preserve"> </w:t>
      </w:r>
      <w:r>
        <w:t>ordinară</w:t>
      </w:r>
      <w:r w:rsidRPr="00353418">
        <w:t xml:space="preserve"> din data de  </w:t>
      </w:r>
      <w:r>
        <w:t>10</w:t>
      </w:r>
      <w:r w:rsidRPr="00353418">
        <w:t>.</w:t>
      </w:r>
      <w:r>
        <w:t>05</w:t>
      </w:r>
      <w:r w:rsidRPr="00353418">
        <w:t>.20</w:t>
      </w:r>
      <w:r>
        <w:t>22.</w:t>
      </w:r>
      <w:r w:rsidRPr="00353418">
        <w:t xml:space="preserve"> </w:t>
      </w:r>
    </w:p>
    <w:p w14:paraId="5FC12380" w14:textId="77777777" w:rsidR="00650EE6" w:rsidRDefault="00650EE6" w:rsidP="00C7109A">
      <w:pPr>
        <w:ind w:firstLine="720"/>
      </w:pPr>
    </w:p>
    <w:p w14:paraId="1C004068" w14:textId="77777777" w:rsidR="00650EE6" w:rsidRDefault="00650EE6" w:rsidP="00C7109A">
      <w:pPr>
        <w:ind w:firstLine="720"/>
      </w:pPr>
    </w:p>
    <w:p w14:paraId="5732FEED" w14:textId="0F7BD0A7" w:rsidR="00C7109A" w:rsidRPr="009955AB" w:rsidRDefault="00C7109A" w:rsidP="00C7109A">
      <w:pPr>
        <w:ind w:firstLine="720"/>
      </w:pPr>
      <w:r w:rsidRPr="009955AB">
        <w:t>Comisia</w:t>
      </w:r>
    </w:p>
    <w:p w14:paraId="5A6A9E77" w14:textId="77777777" w:rsidR="00C7109A" w:rsidRPr="009955AB" w:rsidRDefault="00C7109A" w:rsidP="00C7109A">
      <w:pPr>
        <w:jc w:val="both"/>
      </w:pPr>
    </w:p>
    <w:p w14:paraId="474E294D" w14:textId="77777777" w:rsidR="00C7109A" w:rsidRDefault="00C7109A" w:rsidP="00C7109A">
      <w:pPr>
        <w:spacing w:line="276" w:lineRule="auto"/>
        <w:ind w:left="1440" w:firstLine="720"/>
        <w:jc w:val="both"/>
        <w:rPr>
          <w:bCs/>
        </w:rPr>
      </w:pPr>
      <w:r w:rsidRPr="00FF0535">
        <w:rPr>
          <w:bCs/>
        </w:rPr>
        <w:t>Președinte – Belu Ionuț</w:t>
      </w:r>
    </w:p>
    <w:p w14:paraId="1C93424C" w14:textId="77777777" w:rsidR="00C7109A" w:rsidRPr="00FF0535" w:rsidRDefault="00C7109A" w:rsidP="00C7109A">
      <w:pPr>
        <w:spacing w:line="276" w:lineRule="auto"/>
        <w:ind w:left="1440" w:firstLine="720"/>
        <w:jc w:val="both"/>
        <w:rPr>
          <w:bCs/>
        </w:rPr>
      </w:pPr>
    </w:p>
    <w:p w14:paraId="5863107C" w14:textId="77777777" w:rsidR="00C7109A" w:rsidRDefault="00C7109A" w:rsidP="00C7109A">
      <w:pPr>
        <w:spacing w:line="276" w:lineRule="auto"/>
        <w:ind w:left="1440" w:firstLine="720"/>
        <w:jc w:val="both"/>
        <w:rPr>
          <w:bCs/>
        </w:rPr>
      </w:pPr>
      <w:r w:rsidRPr="00FF0535">
        <w:rPr>
          <w:bCs/>
        </w:rPr>
        <w:t xml:space="preserve"> Secretar – </w:t>
      </w:r>
      <w:proofErr w:type="spellStart"/>
      <w:r w:rsidRPr="00FF0535">
        <w:rPr>
          <w:bCs/>
        </w:rPr>
        <w:t>Fieraru</w:t>
      </w:r>
      <w:proofErr w:type="spellEnd"/>
      <w:r w:rsidRPr="00FF0535">
        <w:rPr>
          <w:bCs/>
        </w:rPr>
        <w:t xml:space="preserve"> Ion-Albert</w:t>
      </w:r>
    </w:p>
    <w:p w14:paraId="6B7C4BB2" w14:textId="77777777" w:rsidR="00C7109A" w:rsidRPr="00FF0535" w:rsidRDefault="00C7109A" w:rsidP="00C7109A">
      <w:pPr>
        <w:spacing w:line="276" w:lineRule="auto"/>
        <w:ind w:left="1440" w:firstLine="720"/>
        <w:jc w:val="both"/>
        <w:rPr>
          <w:bCs/>
        </w:rPr>
      </w:pPr>
    </w:p>
    <w:p w14:paraId="1A70E606" w14:textId="77777777" w:rsidR="00C7109A" w:rsidRDefault="00C7109A" w:rsidP="00C7109A">
      <w:pPr>
        <w:spacing w:line="276" w:lineRule="auto"/>
        <w:ind w:left="1440" w:firstLine="720"/>
        <w:jc w:val="both"/>
        <w:rPr>
          <w:bCs/>
        </w:rPr>
      </w:pPr>
      <w:r w:rsidRPr="00FF0535">
        <w:rPr>
          <w:bCs/>
        </w:rPr>
        <w:t xml:space="preserve"> Membrii: - Moldoveanu Ionuț</w:t>
      </w:r>
    </w:p>
    <w:p w14:paraId="6B79CE31" w14:textId="77777777" w:rsidR="00C7109A" w:rsidRPr="009955AB" w:rsidRDefault="00C7109A" w:rsidP="00C7109A">
      <w:pPr>
        <w:ind w:right="-1080"/>
        <w:jc w:val="both"/>
        <w:rPr>
          <w:i/>
        </w:rPr>
      </w:pPr>
    </w:p>
    <w:p w14:paraId="3AE827C9" w14:textId="77777777" w:rsidR="00C7109A" w:rsidRPr="009955AB" w:rsidRDefault="00C7109A" w:rsidP="00C7109A">
      <w:pPr>
        <w:jc w:val="center"/>
      </w:pPr>
      <w:r w:rsidRPr="009955AB">
        <w:rPr>
          <w:noProof/>
        </w:rPr>
        <w:lastRenderedPageBreak/>
        <mc:AlternateContent>
          <mc:Choice Requires="wps">
            <w:drawing>
              <wp:anchor distT="0" distB="0" distL="114300" distR="114300" simplePos="0" relativeHeight="251669504" behindDoc="0" locked="0" layoutInCell="1" allowOverlap="1" wp14:anchorId="73148022" wp14:editId="33870870">
                <wp:simplePos x="0" y="0"/>
                <wp:positionH relativeFrom="column">
                  <wp:posOffset>1400175</wp:posOffset>
                </wp:positionH>
                <wp:positionV relativeFrom="paragraph">
                  <wp:posOffset>117475</wp:posOffset>
                </wp:positionV>
                <wp:extent cx="3476625" cy="571500"/>
                <wp:effectExtent l="0" t="0" r="28575" b="19050"/>
                <wp:wrapNone/>
                <wp:docPr id="14"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571500"/>
                        </a:xfrm>
                        <a:prstGeom prst="rect">
                          <a:avLst/>
                        </a:prstGeom>
                        <a:solidFill>
                          <a:srgbClr val="FFFFFF"/>
                        </a:solidFill>
                        <a:ln w="9525">
                          <a:solidFill>
                            <a:srgbClr val="000000"/>
                          </a:solidFill>
                          <a:miter lim="800000"/>
                          <a:headEnd/>
                          <a:tailEnd/>
                        </a:ln>
                      </wps:spPr>
                      <wps:txbx>
                        <w:txbxContent>
                          <w:p w14:paraId="5610EFF0" w14:textId="77777777" w:rsidR="00C7109A" w:rsidRPr="0030207C" w:rsidRDefault="00C7109A" w:rsidP="00C7109A">
                            <w:pPr>
                              <w:jc w:val="center"/>
                              <w:rPr>
                                <w:b/>
                                <w:sz w:val="22"/>
                                <w:szCs w:val="22"/>
                              </w:rPr>
                            </w:pPr>
                            <w:r w:rsidRPr="0030207C">
                              <w:rPr>
                                <w:b/>
                                <w:sz w:val="22"/>
                                <w:szCs w:val="22"/>
                              </w:rPr>
                              <w:t>ROMÂNIA - JUDEŢUL IALOMIŢA</w:t>
                            </w:r>
                          </w:p>
                          <w:p w14:paraId="62D19DBB" w14:textId="77777777" w:rsidR="00C7109A" w:rsidRPr="0030207C" w:rsidRDefault="00C7109A" w:rsidP="00C7109A">
                            <w:pPr>
                              <w:jc w:val="center"/>
                              <w:rPr>
                                <w:b/>
                                <w:sz w:val="22"/>
                                <w:szCs w:val="22"/>
                                <w:lang w:val="fr-FR"/>
                              </w:rPr>
                            </w:pPr>
                            <w:r w:rsidRPr="0030207C">
                              <w:rPr>
                                <w:b/>
                                <w:sz w:val="22"/>
                                <w:szCs w:val="22"/>
                                <w:lang w:val="fr-FR"/>
                              </w:rPr>
                              <w:t>COMUNA CIULNIŢA</w:t>
                            </w:r>
                          </w:p>
                          <w:p w14:paraId="1E9CFD15" w14:textId="00BB45C2" w:rsidR="00C7109A" w:rsidRPr="0030207C" w:rsidRDefault="00C7109A" w:rsidP="00C7109A">
                            <w:pPr>
                              <w:jc w:val="center"/>
                              <w:rPr>
                                <w:b/>
                                <w:sz w:val="22"/>
                                <w:szCs w:val="22"/>
                              </w:rPr>
                            </w:pPr>
                            <w:r w:rsidRPr="0030207C">
                              <w:rPr>
                                <w:b/>
                                <w:sz w:val="22"/>
                                <w:szCs w:val="22"/>
                              </w:rPr>
                              <w:t>NR. 1</w:t>
                            </w:r>
                            <w:r>
                              <w:rPr>
                                <w:b/>
                                <w:sz w:val="22"/>
                                <w:szCs w:val="22"/>
                              </w:rPr>
                              <w:t>3</w:t>
                            </w:r>
                            <w:r w:rsidR="0092044D">
                              <w:rPr>
                                <w:b/>
                                <w:sz w:val="22"/>
                                <w:szCs w:val="22"/>
                              </w:rPr>
                              <w:t>5</w:t>
                            </w:r>
                            <w:r w:rsidRPr="0030207C">
                              <w:rPr>
                                <w:b/>
                                <w:sz w:val="22"/>
                                <w:szCs w:val="22"/>
                              </w:rPr>
                              <w:t xml:space="preserve"> / </w:t>
                            </w:r>
                            <w:r>
                              <w:rPr>
                                <w:b/>
                                <w:sz w:val="22"/>
                                <w:szCs w:val="22"/>
                              </w:rPr>
                              <w:t>05</w:t>
                            </w:r>
                            <w:r w:rsidRPr="0030207C">
                              <w:rPr>
                                <w:b/>
                                <w:sz w:val="22"/>
                                <w:szCs w:val="22"/>
                              </w:rPr>
                              <w:t>.</w:t>
                            </w:r>
                            <w:r>
                              <w:rPr>
                                <w:b/>
                                <w:sz w:val="22"/>
                                <w:szCs w:val="22"/>
                              </w:rPr>
                              <w:t>05</w:t>
                            </w:r>
                            <w:r w:rsidRPr="0030207C">
                              <w:rPr>
                                <w:b/>
                                <w:sz w:val="22"/>
                                <w:szCs w:val="22"/>
                              </w:rPr>
                              <w:t>.202</w:t>
                            </w:r>
                            <w:r>
                              <w:rPr>
                                <w:b/>
                                <w:sz w:val="22"/>
                                <w:szCs w:val="22"/>
                              </w:rPr>
                              <w:t>2</w:t>
                            </w:r>
                            <w:r w:rsidRPr="0030207C">
                              <w:rPr>
                                <w:sz w:val="22"/>
                                <w:szCs w:val="22"/>
                                <w:lang w:val="it-IT"/>
                              </w:rPr>
                              <w:t xml:space="preserve"> </w:t>
                            </w:r>
                          </w:p>
                          <w:p w14:paraId="07A5C28F" w14:textId="77777777" w:rsidR="00C7109A" w:rsidRDefault="00C7109A" w:rsidP="00C710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48022" id="Dreptunghi 14" o:spid="_x0000_s1031" style="position:absolute;left:0;text-align:left;margin-left:110.25pt;margin-top:9.25pt;width:273.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">
                <v:textbox>
                  <w:txbxContent>
                    <w:p w14:paraId="5610EFF0" w14:textId="77777777" w:rsidR="00C7109A" w:rsidRPr="0030207C" w:rsidRDefault="00C7109A" w:rsidP="00C7109A">
                      <w:pPr>
                        <w:jc w:val="center"/>
                        <w:rPr>
                          <w:b/>
                          <w:sz w:val="22"/>
                          <w:szCs w:val="22"/>
                        </w:rPr>
                      </w:pPr>
                      <w:r w:rsidRPr="0030207C">
                        <w:rPr>
                          <w:b/>
                          <w:sz w:val="22"/>
                          <w:szCs w:val="22"/>
                        </w:rPr>
                        <w:t>ROMÂNIA - JUDEŢUL IALOMIŢA</w:t>
                      </w:r>
                    </w:p>
                    <w:p w14:paraId="62D19DBB" w14:textId="77777777" w:rsidR="00C7109A" w:rsidRPr="0030207C" w:rsidRDefault="00C7109A" w:rsidP="00C7109A">
                      <w:pPr>
                        <w:jc w:val="center"/>
                        <w:rPr>
                          <w:b/>
                          <w:sz w:val="22"/>
                          <w:szCs w:val="22"/>
                          <w:lang w:val="fr-FR"/>
                        </w:rPr>
                      </w:pPr>
                      <w:r w:rsidRPr="0030207C">
                        <w:rPr>
                          <w:b/>
                          <w:sz w:val="22"/>
                          <w:szCs w:val="22"/>
                          <w:lang w:val="fr-FR"/>
                        </w:rPr>
                        <w:t>COMUNA CIULNIŢA</w:t>
                      </w:r>
                    </w:p>
                    <w:p w14:paraId="1E9CFD15" w14:textId="00BB45C2" w:rsidR="00C7109A" w:rsidRPr="0030207C" w:rsidRDefault="00C7109A" w:rsidP="00C7109A">
                      <w:pPr>
                        <w:jc w:val="center"/>
                        <w:rPr>
                          <w:b/>
                          <w:sz w:val="22"/>
                          <w:szCs w:val="22"/>
                        </w:rPr>
                      </w:pPr>
                      <w:r w:rsidRPr="0030207C">
                        <w:rPr>
                          <w:b/>
                          <w:sz w:val="22"/>
                          <w:szCs w:val="22"/>
                        </w:rPr>
                        <w:t>NR. 1</w:t>
                      </w:r>
                      <w:r>
                        <w:rPr>
                          <w:b/>
                          <w:sz w:val="22"/>
                          <w:szCs w:val="22"/>
                        </w:rPr>
                        <w:t>3</w:t>
                      </w:r>
                      <w:r w:rsidR="0092044D">
                        <w:rPr>
                          <w:b/>
                          <w:sz w:val="22"/>
                          <w:szCs w:val="22"/>
                        </w:rPr>
                        <w:t>5</w:t>
                      </w:r>
                      <w:r w:rsidRPr="0030207C">
                        <w:rPr>
                          <w:b/>
                          <w:sz w:val="22"/>
                          <w:szCs w:val="22"/>
                        </w:rPr>
                        <w:t xml:space="preserve"> / </w:t>
                      </w:r>
                      <w:r>
                        <w:rPr>
                          <w:b/>
                          <w:sz w:val="22"/>
                          <w:szCs w:val="22"/>
                        </w:rPr>
                        <w:t>05</w:t>
                      </w:r>
                      <w:r w:rsidRPr="0030207C">
                        <w:rPr>
                          <w:b/>
                          <w:sz w:val="22"/>
                          <w:szCs w:val="22"/>
                        </w:rPr>
                        <w:t>.</w:t>
                      </w:r>
                      <w:r>
                        <w:rPr>
                          <w:b/>
                          <w:sz w:val="22"/>
                          <w:szCs w:val="22"/>
                        </w:rPr>
                        <w:t>05</w:t>
                      </w:r>
                      <w:r w:rsidRPr="0030207C">
                        <w:rPr>
                          <w:b/>
                          <w:sz w:val="22"/>
                          <w:szCs w:val="22"/>
                        </w:rPr>
                        <w:t>.202</w:t>
                      </w:r>
                      <w:r>
                        <w:rPr>
                          <w:b/>
                          <w:sz w:val="22"/>
                          <w:szCs w:val="22"/>
                        </w:rPr>
                        <w:t>2</w:t>
                      </w:r>
                      <w:r w:rsidRPr="0030207C">
                        <w:rPr>
                          <w:sz w:val="22"/>
                          <w:szCs w:val="22"/>
                          <w:lang w:val="it-IT"/>
                        </w:rPr>
                        <w:t xml:space="preserve"> </w:t>
                      </w:r>
                    </w:p>
                    <w:p w14:paraId="07A5C28F" w14:textId="77777777" w:rsidR="00C7109A" w:rsidRDefault="00C7109A" w:rsidP="00C7109A"/>
                  </w:txbxContent>
                </v:textbox>
              </v:rect>
            </w:pict>
          </mc:Fallback>
        </mc:AlternateContent>
      </w:r>
      <w:r w:rsidRPr="009955AB">
        <w:rPr>
          <w:noProof/>
        </w:rPr>
        <w:drawing>
          <wp:inline distT="0" distB="0" distL="0" distR="0" wp14:anchorId="19A481F6" wp14:editId="571A836C">
            <wp:extent cx="685800" cy="9144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Pr="009955AB">
        <w:t xml:space="preserve">    </w:t>
      </w:r>
      <w:r w:rsidRPr="009955AB">
        <w:rPr>
          <w:noProof/>
        </w:rPr>
        <w:drawing>
          <wp:inline distT="0" distB="0" distL="0" distR="0" wp14:anchorId="2F30A3E5" wp14:editId="780C63FA">
            <wp:extent cx="3476625" cy="22860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228600"/>
                    </a:xfrm>
                    <a:prstGeom prst="rect">
                      <a:avLst/>
                    </a:prstGeom>
                    <a:noFill/>
                    <a:ln>
                      <a:noFill/>
                    </a:ln>
                  </pic:spPr>
                </pic:pic>
              </a:graphicData>
            </a:graphic>
          </wp:inline>
        </w:drawing>
      </w:r>
      <w:r w:rsidRPr="009955AB">
        <w:t xml:space="preserve">    </w:t>
      </w:r>
      <w:r w:rsidRPr="009955AB">
        <w:rPr>
          <w:noProof/>
        </w:rPr>
        <w:drawing>
          <wp:inline distT="0" distB="0" distL="0" distR="0" wp14:anchorId="0E645B38" wp14:editId="3B0C2E50">
            <wp:extent cx="619125" cy="733425"/>
            <wp:effectExtent l="0" t="0" r="9525"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774B18C4" w14:textId="77777777" w:rsidR="00C7109A" w:rsidRPr="009955AB" w:rsidRDefault="00C7109A" w:rsidP="00C7109A">
      <w:pPr>
        <w:rPr>
          <w:b/>
          <w:bCs/>
        </w:rPr>
      </w:pPr>
    </w:p>
    <w:p w14:paraId="170213BD" w14:textId="77777777" w:rsidR="00C7109A" w:rsidRPr="009955AB" w:rsidRDefault="00C7109A" w:rsidP="00C7109A">
      <w:pPr>
        <w:rPr>
          <w:b/>
          <w:bCs/>
        </w:rPr>
      </w:pPr>
    </w:p>
    <w:p w14:paraId="45BBE8F1" w14:textId="77777777" w:rsidR="00C7109A" w:rsidRPr="009955AB" w:rsidRDefault="00C7109A" w:rsidP="00C7109A"/>
    <w:p w14:paraId="54E430A1" w14:textId="77777777" w:rsidR="00C7109A" w:rsidRDefault="00C7109A" w:rsidP="00C7109A">
      <w:pPr>
        <w:ind w:left="1440" w:firstLine="720"/>
        <w:rPr>
          <w:b/>
          <w:sz w:val="32"/>
          <w:szCs w:val="32"/>
        </w:rPr>
      </w:pPr>
      <w:r w:rsidRPr="009955AB">
        <w:rPr>
          <w:b/>
        </w:rPr>
        <w:t xml:space="preserve">                          </w:t>
      </w:r>
      <w:r w:rsidRPr="009955AB">
        <w:rPr>
          <w:b/>
          <w:sz w:val="32"/>
          <w:szCs w:val="32"/>
        </w:rPr>
        <w:t>A V I Z</w:t>
      </w:r>
    </w:p>
    <w:p w14:paraId="409F974E" w14:textId="77777777" w:rsidR="00650EE6" w:rsidRPr="00BC2C39" w:rsidRDefault="00650EE6" w:rsidP="00650EE6">
      <w:pPr>
        <w:ind w:firstLine="720"/>
        <w:jc w:val="both"/>
        <w:rPr>
          <w:b/>
          <w:bCs/>
          <w:sz w:val="32"/>
          <w:szCs w:val="32"/>
        </w:rPr>
      </w:pPr>
      <w:r>
        <w:t xml:space="preserve">privind stabilirea taxelor de închiriere pentru Căminele culturale din comuna </w:t>
      </w:r>
      <w:proofErr w:type="spellStart"/>
      <w:r>
        <w:t>Ciulnița,precum</w:t>
      </w:r>
      <w:proofErr w:type="spellEnd"/>
      <w:r>
        <w:t xml:space="preserve"> și a obiectelor de inventar din incinta acestora.</w:t>
      </w:r>
      <w:r w:rsidRPr="00242F54">
        <w:t xml:space="preserve"> </w:t>
      </w:r>
    </w:p>
    <w:p w14:paraId="457C6639" w14:textId="77777777" w:rsidR="00650EE6" w:rsidRDefault="00650EE6" w:rsidP="00650EE6">
      <w:pPr>
        <w:ind w:left="720" w:firstLine="60"/>
        <w:jc w:val="both"/>
        <w:rPr>
          <w:b/>
        </w:rPr>
      </w:pPr>
    </w:p>
    <w:p w14:paraId="506A7F35" w14:textId="77777777" w:rsidR="00650EE6" w:rsidRDefault="00650EE6" w:rsidP="00650EE6">
      <w:pPr>
        <w:rPr>
          <w:lang w:val="fr-FR"/>
        </w:rPr>
      </w:pPr>
    </w:p>
    <w:p w14:paraId="22BCD0B6" w14:textId="77777777" w:rsidR="00650EE6" w:rsidRDefault="00650EE6" w:rsidP="00650EE6">
      <w:pPr>
        <w:spacing w:line="276" w:lineRule="auto"/>
        <w:jc w:val="both"/>
        <w:rPr>
          <w:bCs/>
        </w:rPr>
      </w:pPr>
    </w:p>
    <w:p w14:paraId="28E78FA6" w14:textId="77777777" w:rsidR="00C7109A" w:rsidRPr="00353418" w:rsidRDefault="00C7109A" w:rsidP="00C7109A">
      <w:pPr>
        <w:spacing w:line="360" w:lineRule="auto"/>
        <w:ind w:firstLine="720"/>
        <w:jc w:val="both"/>
      </w:pPr>
      <w:r w:rsidRPr="00FF0535">
        <w:rPr>
          <w:bCs/>
        </w:rPr>
        <w:t xml:space="preserve">Comisia de specialitate pentru muncă </w:t>
      </w:r>
      <w:proofErr w:type="spellStart"/>
      <w:r w:rsidRPr="00FF0535">
        <w:rPr>
          <w:bCs/>
        </w:rPr>
        <w:t>şi</w:t>
      </w:r>
      <w:proofErr w:type="spellEnd"/>
      <w:r w:rsidRPr="00FF0535">
        <w:rPr>
          <w:bCs/>
        </w:rPr>
        <w:t xml:space="preserve"> </w:t>
      </w:r>
      <w:proofErr w:type="spellStart"/>
      <w:r w:rsidRPr="00FF0535">
        <w:rPr>
          <w:bCs/>
        </w:rPr>
        <w:t>protecţie</w:t>
      </w:r>
      <w:proofErr w:type="spellEnd"/>
      <w:r w:rsidRPr="00FF0535">
        <w:rPr>
          <w:bCs/>
        </w:rPr>
        <w:t xml:space="preserve"> </w:t>
      </w:r>
      <w:proofErr w:type="spellStart"/>
      <w:r w:rsidRPr="00FF0535">
        <w:rPr>
          <w:bCs/>
        </w:rPr>
        <w:t>socială,protecţie</w:t>
      </w:r>
      <w:proofErr w:type="spellEnd"/>
      <w:r w:rsidRPr="00FF0535">
        <w:rPr>
          <w:bCs/>
        </w:rPr>
        <w:t xml:space="preserve"> mediu </w:t>
      </w:r>
      <w:proofErr w:type="spellStart"/>
      <w:r w:rsidRPr="00FF0535">
        <w:rPr>
          <w:bCs/>
        </w:rPr>
        <w:t>şi</w:t>
      </w:r>
      <w:proofErr w:type="spellEnd"/>
      <w:r w:rsidRPr="00FF0535">
        <w:rPr>
          <w:bCs/>
        </w:rPr>
        <w:t xml:space="preserve"> turism</w:t>
      </w:r>
      <w:r>
        <w:rPr>
          <w:bCs/>
        </w:rPr>
        <w:t xml:space="preserve"> </w:t>
      </w:r>
      <w:r w:rsidRPr="009955AB">
        <w:t xml:space="preserve">din cadrul consiliului local al comunei </w:t>
      </w:r>
      <w:proofErr w:type="spellStart"/>
      <w:r w:rsidRPr="009955AB">
        <w:t>Ciulnita</w:t>
      </w:r>
      <w:proofErr w:type="spellEnd"/>
      <w:r w:rsidRPr="00B30481">
        <w:t xml:space="preserve"> </w:t>
      </w:r>
      <w:r w:rsidRPr="009955AB">
        <w:t xml:space="preserve">s-a </w:t>
      </w:r>
      <w:proofErr w:type="spellStart"/>
      <w:r w:rsidRPr="009955AB">
        <w:t>intrunit</w:t>
      </w:r>
      <w:proofErr w:type="spellEnd"/>
      <w:r w:rsidRPr="009955AB">
        <w:t xml:space="preserve"> in </w:t>
      </w:r>
      <w:proofErr w:type="spellStart"/>
      <w:r w:rsidRPr="009955AB">
        <w:t>sedinta</w:t>
      </w:r>
      <w:proofErr w:type="spellEnd"/>
      <w:r w:rsidRPr="009955AB">
        <w:t xml:space="preserve"> pentru analizarea proiectelor de </w:t>
      </w:r>
      <w:proofErr w:type="spellStart"/>
      <w:r w:rsidRPr="009955AB">
        <w:t>hotarare</w:t>
      </w:r>
      <w:proofErr w:type="spellEnd"/>
      <w:r w:rsidRPr="009955AB">
        <w:t xml:space="preserve"> aflate pe ordinea de zi a </w:t>
      </w:r>
      <w:proofErr w:type="spellStart"/>
      <w:r w:rsidRPr="009955AB">
        <w:t>sedintei</w:t>
      </w:r>
      <w:proofErr w:type="spellEnd"/>
      <w:r w:rsidRPr="009955AB">
        <w:t xml:space="preserve"> </w:t>
      </w:r>
      <w:r>
        <w:t xml:space="preserve">ordinare </w:t>
      </w:r>
      <w:r w:rsidRPr="009955AB">
        <w:t xml:space="preserve">din data de </w:t>
      </w:r>
      <w:proofErr w:type="spellStart"/>
      <w:r w:rsidRPr="00353418">
        <w:t>de</w:t>
      </w:r>
      <w:proofErr w:type="spellEnd"/>
      <w:r w:rsidRPr="00353418">
        <w:t xml:space="preserve"> </w:t>
      </w:r>
      <w:r>
        <w:t>10</w:t>
      </w:r>
      <w:r w:rsidRPr="00353418">
        <w:t>.</w:t>
      </w:r>
      <w:r>
        <w:t>05.</w:t>
      </w:r>
      <w:r w:rsidRPr="00353418">
        <w:t>20</w:t>
      </w:r>
      <w:r>
        <w:t>22</w:t>
      </w:r>
      <w:r w:rsidRPr="00353418">
        <w:t>,</w:t>
      </w:r>
    </w:p>
    <w:p w14:paraId="786CB66C" w14:textId="77777777" w:rsidR="00650EE6" w:rsidRPr="00353418" w:rsidRDefault="00650EE6" w:rsidP="00650EE6">
      <w:pPr>
        <w:spacing w:line="360" w:lineRule="auto"/>
        <w:ind w:firstLine="720"/>
        <w:jc w:val="both"/>
        <w:rPr>
          <w:b/>
        </w:rPr>
      </w:pPr>
      <w:r w:rsidRPr="00353418">
        <w:rPr>
          <w:b/>
        </w:rPr>
        <w:t>Analizând :</w:t>
      </w:r>
    </w:p>
    <w:p w14:paraId="7D9F395A" w14:textId="77777777" w:rsidR="00650EE6" w:rsidRPr="00650EE6" w:rsidRDefault="00650EE6" w:rsidP="00650EE6">
      <w:pPr>
        <w:spacing w:line="360" w:lineRule="auto"/>
        <w:ind w:firstLine="720"/>
        <w:jc w:val="both"/>
      </w:pPr>
      <w:r w:rsidRPr="00353418">
        <w:t>- proiectului de hotărâre</w:t>
      </w:r>
      <w:r w:rsidRPr="00650EE6">
        <w:t xml:space="preserve"> </w:t>
      </w:r>
      <w:r>
        <w:t xml:space="preserve">privind stabilirea taxelor de închiriere pentru Căminele culturale din comuna Ciulnița, </w:t>
      </w:r>
      <w:proofErr w:type="spellStart"/>
      <w:r>
        <w:t>judetul</w:t>
      </w:r>
      <w:proofErr w:type="spellEnd"/>
      <w:r>
        <w:t xml:space="preserve"> Ialomița, precum și a obiectelor de inventar din incinta acestora.</w:t>
      </w:r>
      <w:r w:rsidRPr="00242F54">
        <w:t xml:space="preserve"> </w:t>
      </w:r>
    </w:p>
    <w:p w14:paraId="60683618" w14:textId="77777777" w:rsidR="00650EE6" w:rsidRPr="00353418" w:rsidRDefault="00650EE6" w:rsidP="00650EE6">
      <w:pPr>
        <w:spacing w:line="360" w:lineRule="auto"/>
        <w:ind w:firstLine="720"/>
        <w:jc w:val="both"/>
        <w:rPr>
          <w:b/>
        </w:rPr>
      </w:pPr>
      <w:r w:rsidRPr="00353418">
        <w:rPr>
          <w:b/>
        </w:rPr>
        <w:t>Examinând:</w:t>
      </w:r>
    </w:p>
    <w:p w14:paraId="18F00F10" w14:textId="77777777" w:rsidR="00650EE6" w:rsidRPr="00353418" w:rsidRDefault="00650EE6" w:rsidP="00650EE6">
      <w:pPr>
        <w:spacing w:line="360" w:lineRule="auto"/>
        <w:ind w:firstLine="720"/>
        <w:jc w:val="both"/>
        <w:rPr>
          <w:lang w:val="it-IT"/>
        </w:rPr>
      </w:pPr>
      <w:r w:rsidRPr="00353418">
        <w:rPr>
          <w:lang w:val="it-IT"/>
        </w:rPr>
        <w:t>-referatul de aprobare  nr.</w:t>
      </w:r>
      <w:r>
        <w:rPr>
          <w:lang w:val="it-IT"/>
        </w:rPr>
        <w:t>89</w:t>
      </w:r>
      <w:r w:rsidRPr="00353418">
        <w:rPr>
          <w:lang w:val="it-IT"/>
        </w:rPr>
        <w:t>/</w:t>
      </w:r>
      <w:r>
        <w:rPr>
          <w:lang w:val="it-IT"/>
        </w:rPr>
        <w:t>02</w:t>
      </w:r>
      <w:r w:rsidRPr="00353418">
        <w:rPr>
          <w:lang w:val="it-IT"/>
        </w:rPr>
        <w:t>.</w:t>
      </w:r>
      <w:r>
        <w:rPr>
          <w:lang w:val="it-IT"/>
        </w:rPr>
        <w:t>05</w:t>
      </w:r>
      <w:r w:rsidRPr="00353418">
        <w:rPr>
          <w:lang w:val="it-IT"/>
        </w:rPr>
        <w:t>.20</w:t>
      </w:r>
      <w:r>
        <w:rPr>
          <w:lang w:val="it-IT"/>
        </w:rPr>
        <w:t>22</w:t>
      </w:r>
      <w:r w:rsidRPr="00353418">
        <w:rPr>
          <w:lang w:val="it-IT"/>
        </w:rPr>
        <w:t xml:space="preserve">  al  primarului comunei Ciulniţa;</w:t>
      </w:r>
    </w:p>
    <w:p w14:paraId="4C7E9235" w14:textId="77777777" w:rsidR="00650EE6" w:rsidRPr="00353418" w:rsidRDefault="00650EE6" w:rsidP="00650EE6">
      <w:pPr>
        <w:spacing w:line="360" w:lineRule="auto"/>
        <w:ind w:firstLine="720"/>
        <w:jc w:val="both"/>
        <w:rPr>
          <w:lang w:val="it-IT"/>
        </w:rPr>
      </w:pPr>
      <w:r w:rsidRPr="00353418">
        <w:rPr>
          <w:lang w:val="it-IT"/>
        </w:rPr>
        <w:t>-raportul</w:t>
      </w:r>
      <w:r>
        <w:rPr>
          <w:lang w:val="it-IT"/>
        </w:rPr>
        <w:t xml:space="preserve"> de specialitate</w:t>
      </w:r>
      <w:r w:rsidRPr="00353418">
        <w:rPr>
          <w:lang w:val="it-IT"/>
        </w:rPr>
        <w:t xml:space="preserve"> nr. </w:t>
      </w:r>
      <w:r>
        <w:rPr>
          <w:lang w:val="it-IT"/>
        </w:rPr>
        <w:t>90</w:t>
      </w:r>
      <w:r w:rsidRPr="00353418">
        <w:rPr>
          <w:lang w:val="it-IT"/>
        </w:rPr>
        <w:t>/</w:t>
      </w:r>
      <w:r>
        <w:rPr>
          <w:lang w:val="it-IT"/>
        </w:rPr>
        <w:t>05</w:t>
      </w:r>
      <w:r w:rsidRPr="00353418">
        <w:rPr>
          <w:lang w:val="it-IT"/>
        </w:rPr>
        <w:t>.</w:t>
      </w:r>
      <w:r>
        <w:rPr>
          <w:lang w:val="it-IT"/>
        </w:rPr>
        <w:t>05</w:t>
      </w:r>
      <w:r w:rsidRPr="00353418">
        <w:rPr>
          <w:lang w:val="it-IT"/>
        </w:rPr>
        <w:t>.20</w:t>
      </w:r>
      <w:r>
        <w:rPr>
          <w:lang w:val="it-IT"/>
        </w:rPr>
        <w:t>22</w:t>
      </w:r>
      <w:r w:rsidRPr="00353418">
        <w:rPr>
          <w:lang w:val="it-IT"/>
        </w:rPr>
        <w:t xml:space="preserve">  al compartimentului </w:t>
      </w:r>
      <w:r>
        <w:rPr>
          <w:lang w:val="it-IT"/>
        </w:rPr>
        <w:t xml:space="preserve">cultură </w:t>
      </w:r>
      <w:r w:rsidRPr="00353418">
        <w:rPr>
          <w:lang w:val="it-IT"/>
        </w:rPr>
        <w:t>din cadrul aparatului de specialitate al primarului comunei Ciulniţa,</w:t>
      </w:r>
    </w:p>
    <w:p w14:paraId="0C54BDB6" w14:textId="77B40256" w:rsidR="00C7109A" w:rsidRPr="00353418" w:rsidRDefault="00650EE6" w:rsidP="00650EE6">
      <w:pPr>
        <w:spacing w:line="360" w:lineRule="auto"/>
        <w:ind w:firstLine="720"/>
        <w:jc w:val="both"/>
      </w:pPr>
      <w:r w:rsidRPr="00353418">
        <w:rPr>
          <w:b/>
        </w:rPr>
        <w:t>Avizăm favorabil</w:t>
      </w:r>
      <w:r w:rsidRPr="00353418">
        <w:t xml:space="preserve"> proiectul de </w:t>
      </w:r>
      <w:proofErr w:type="spellStart"/>
      <w:r w:rsidRPr="00353418">
        <w:t>hotarâre</w:t>
      </w:r>
      <w:proofErr w:type="spellEnd"/>
      <w:r w:rsidRPr="00650EE6">
        <w:t xml:space="preserve"> </w:t>
      </w:r>
      <w:r>
        <w:t xml:space="preserve">privind stabilirea taxelor de închiriere pentru Căminele culturale din comuna Ciulnița, </w:t>
      </w:r>
      <w:proofErr w:type="spellStart"/>
      <w:r>
        <w:t>judetul</w:t>
      </w:r>
      <w:proofErr w:type="spellEnd"/>
      <w:r>
        <w:t xml:space="preserve"> Ialomița, precum și a obiectelor de inventar din incinta acestora</w:t>
      </w:r>
      <w:r w:rsidRPr="00353418">
        <w:t xml:space="preserve">,  pentru dezbatere in </w:t>
      </w:r>
      <w:proofErr w:type="spellStart"/>
      <w:r w:rsidRPr="00353418">
        <w:t>sedinţă</w:t>
      </w:r>
      <w:proofErr w:type="spellEnd"/>
      <w:r w:rsidRPr="00353418">
        <w:t xml:space="preserve"> </w:t>
      </w:r>
      <w:r>
        <w:t>ordinară</w:t>
      </w:r>
      <w:r w:rsidRPr="00353418">
        <w:t xml:space="preserve"> din data de  </w:t>
      </w:r>
      <w:r>
        <w:t>10</w:t>
      </w:r>
      <w:r w:rsidRPr="00353418">
        <w:t>.</w:t>
      </w:r>
      <w:r>
        <w:t>05</w:t>
      </w:r>
      <w:r w:rsidRPr="00353418">
        <w:t>.20</w:t>
      </w:r>
      <w:r>
        <w:t>22.</w:t>
      </w:r>
      <w:r w:rsidRPr="00353418">
        <w:t xml:space="preserve"> </w:t>
      </w:r>
    </w:p>
    <w:p w14:paraId="29FE99AE" w14:textId="77777777" w:rsidR="00C7109A" w:rsidRDefault="00C7109A" w:rsidP="00C7109A">
      <w:pPr>
        <w:jc w:val="both"/>
      </w:pPr>
    </w:p>
    <w:p w14:paraId="275A6248" w14:textId="77777777" w:rsidR="00C7109A" w:rsidRDefault="00C7109A" w:rsidP="00C7109A">
      <w:pPr>
        <w:ind w:firstLine="720"/>
      </w:pPr>
      <w:r w:rsidRPr="009955AB">
        <w:t>Comisia</w:t>
      </w:r>
    </w:p>
    <w:p w14:paraId="5179353A" w14:textId="77777777" w:rsidR="00C7109A" w:rsidRPr="009955AB" w:rsidRDefault="00C7109A" w:rsidP="00C7109A">
      <w:pPr>
        <w:ind w:firstLine="720"/>
      </w:pPr>
    </w:p>
    <w:p w14:paraId="31FBE071" w14:textId="77777777" w:rsidR="00C7109A" w:rsidRDefault="00C7109A" w:rsidP="00C7109A">
      <w:pPr>
        <w:spacing w:line="276" w:lineRule="auto"/>
        <w:ind w:left="1440" w:firstLine="720"/>
        <w:jc w:val="both"/>
        <w:rPr>
          <w:bCs/>
        </w:rPr>
      </w:pPr>
      <w:r w:rsidRPr="00F52DC2">
        <w:rPr>
          <w:bCs/>
        </w:rPr>
        <w:t>Președinte – Olteanu Cristinel</w:t>
      </w:r>
    </w:p>
    <w:p w14:paraId="26DE17E2" w14:textId="77777777" w:rsidR="00C7109A" w:rsidRPr="00F52DC2" w:rsidRDefault="00C7109A" w:rsidP="00C7109A">
      <w:pPr>
        <w:spacing w:line="276" w:lineRule="auto"/>
        <w:ind w:left="1440" w:firstLine="720"/>
        <w:jc w:val="both"/>
        <w:rPr>
          <w:bCs/>
        </w:rPr>
      </w:pPr>
    </w:p>
    <w:p w14:paraId="314701DC" w14:textId="77777777" w:rsidR="00C7109A" w:rsidRDefault="00C7109A" w:rsidP="00C7109A">
      <w:pPr>
        <w:spacing w:line="276" w:lineRule="auto"/>
        <w:ind w:firstLine="720"/>
        <w:jc w:val="both"/>
        <w:rPr>
          <w:bCs/>
        </w:rPr>
      </w:pPr>
      <w:r w:rsidRPr="00F52DC2">
        <w:rPr>
          <w:bCs/>
        </w:rPr>
        <w:t xml:space="preserve"> </w:t>
      </w:r>
      <w:r>
        <w:rPr>
          <w:bCs/>
        </w:rPr>
        <w:tab/>
      </w:r>
      <w:r>
        <w:rPr>
          <w:bCs/>
        </w:rPr>
        <w:tab/>
      </w:r>
      <w:r w:rsidRPr="00F52DC2">
        <w:rPr>
          <w:bCs/>
        </w:rPr>
        <w:t xml:space="preserve">Secretar – Voicu </w:t>
      </w:r>
      <w:proofErr w:type="spellStart"/>
      <w:r w:rsidRPr="00F52DC2">
        <w:rPr>
          <w:bCs/>
        </w:rPr>
        <w:t>Claud</w:t>
      </w:r>
      <w:proofErr w:type="spellEnd"/>
    </w:p>
    <w:p w14:paraId="0C1F16B6" w14:textId="77777777" w:rsidR="00C7109A" w:rsidRPr="00F52DC2" w:rsidRDefault="00C7109A" w:rsidP="00C7109A">
      <w:pPr>
        <w:spacing w:line="276" w:lineRule="auto"/>
        <w:ind w:firstLine="720"/>
        <w:jc w:val="both"/>
        <w:rPr>
          <w:bCs/>
        </w:rPr>
      </w:pPr>
    </w:p>
    <w:p w14:paraId="43CBE373" w14:textId="4FCA8910" w:rsidR="00C7109A" w:rsidRPr="00D5652A" w:rsidRDefault="00C7109A" w:rsidP="00650EE6">
      <w:pPr>
        <w:spacing w:line="276" w:lineRule="auto"/>
        <w:ind w:firstLine="720"/>
        <w:jc w:val="both"/>
        <w:rPr>
          <w:bCs/>
        </w:rPr>
      </w:pPr>
      <w:r w:rsidRPr="00F52DC2">
        <w:rPr>
          <w:bCs/>
        </w:rPr>
        <w:t xml:space="preserve"> </w:t>
      </w:r>
      <w:r>
        <w:rPr>
          <w:bCs/>
        </w:rPr>
        <w:tab/>
      </w:r>
      <w:r>
        <w:rPr>
          <w:bCs/>
        </w:rPr>
        <w:tab/>
      </w:r>
      <w:r w:rsidRPr="00F52DC2">
        <w:rPr>
          <w:bCs/>
        </w:rPr>
        <w:t>Membrii: - Dobre Vasil</w:t>
      </w:r>
      <w:r>
        <w:rPr>
          <w:bCs/>
        </w:rPr>
        <w:t>e</w:t>
      </w:r>
    </w:p>
    <w:bookmarkEnd w:id="4"/>
    <w:p w14:paraId="7FE18EB6" w14:textId="77777777" w:rsidR="00C7109A" w:rsidRDefault="00C7109A" w:rsidP="00C7109A">
      <w:pPr>
        <w:ind w:right="-1080"/>
        <w:jc w:val="both"/>
        <w:rPr>
          <w:b/>
          <w:sz w:val="32"/>
          <w:szCs w:val="32"/>
        </w:rPr>
      </w:pPr>
    </w:p>
    <w:p w14:paraId="717E013D" w14:textId="0A0273CE" w:rsidR="00C7109A" w:rsidRDefault="00C7109A" w:rsidP="00BC2C39">
      <w:pPr>
        <w:spacing w:after="200" w:line="276" w:lineRule="auto"/>
        <w:ind w:left="2160" w:firstLine="720"/>
        <w:jc w:val="both"/>
        <w:rPr>
          <w:rFonts w:eastAsia="Calibri"/>
          <w:lang w:eastAsia="en-US"/>
        </w:rPr>
      </w:pPr>
    </w:p>
    <w:p w14:paraId="1B215604" w14:textId="68EDA96C" w:rsidR="00C7109A" w:rsidRDefault="00C7109A" w:rsidP="00BC2C39">
      <w:pPr>
        <w:spacing w:after="200" w:line="276" w:lineRule="auto"/>
        <w:ind w:left="2160" w:firstLine="720"/>
        <w:jc w:val="both"/>
        <w:rPr>
          <w:rFonts w:eastAsia="Calibri"/>
          <w:lang w:eastAsia="en-US"/>
        </w:rPr>
      </w:pPr>
    </w:p>
    <w:p w14:paraId="00898980" w14:textId="376CB13E" w:rsidR="00C7109A" w:rsidRDefault="00C7109A" w:rsidP="00BC2C39">
      <w:pPr>
        <w:spacing w:after="200" w:line="276" w:lineRule="auto"/>
        <w:ind w:left="2160" w:firstLine="720"/>
        <w:jc w:val="both"/>
        <w:rPr>
          <w:rFonts w:eastAsia="Calibri"/>
          <w:lang w:eastAsia="en-US"/>
        </w:rPr>
      </w:pPr>
    </w:p>
    <w:p w14:paraId="5FD864C6" w14:textId="77777777" w:rsidR="00C7109A" w:rsidRPr="00BC2C39" w:rsidRDefault="00C7109A" w:rsidP="00BC2C39">
      <w:pPr>
        <w:spacing w:after="200" w:line="276" w:lineRule="auto"/>
        <w:ind w:left="2160" w:firstLine="720"/>
        <w:jc w:val="both"/>
        <w:rPr>
          <w:rFonts w:eastAsia="Calibri"/>
          <w:lang w:eastAsia="en-US"/>
        </w:rPr>
      </w:pPr>
    </w:p>
    <w:p w14:paraId="58520DB8" w14:textId="77777777" w:rsidR="00BC2C39" w:rsidRPr="00BC2C39" w:rsidRDefault="00BC2C39" w:rsidP="00BC2C39">
      <w:pPr>
        <w:spacing w:after="200" w:line="276" w:lineRule="auto"/>
        <w:jc w:val="both"/>
        <w:rPr>
          <w:rFonts w:eastAsia="Calibri"/>
          <w:lang w:eastAsia="en-US"/>
        </w:rPr>
      </w:pPr>
    </w:p>
    <w:p w14:paraId="50F96C6B" w14:textId="0BFAA9E9" w:rsidR="00BC2C39" w:rsidRPr="00B80D53" w:rsidRDefault="00BC2C39" w:rsidP="00BC2C39">
      <w:pPr>
        <w:jc w:val="both"/>
        <w:rPr>
          <w:bCs/>
        </w:rPr>
      </w:pPr>
    </w:p>
    <w:bookmarkEnd w:id="2"/>
    <w:p w14:paraId="1A941803" w14:textId="77777777" w:rsidR="00497A7E" w:rsidRDefault="00497A7E" w:rsidP="00497A7E">
      <w:pPr>
        <w:ind w:firstLine="720"/>
        <w:jc w:val="both"/>
        <w:rPr>
          <w:iCs/>
          <w:sz w:val="22"/>
          <w:szCs w:val="22"/>
        </w:rPr>
      </w:pPr>
    </w:p>
    <w:p w14:paraId="3E69EE13" w14:textId="77777777" w:rsidR="00497A7E" w:rsidRDefault="00497A7E" w:rsidP="00497A7E">
      <w:pPr>
        <w:ind w:firstLine="720"/>
        <w:jc w:val="both"/>
        <w:rPr>
          <w:iCs/>
          <w:sz w:val="22"/>
          <w:szCs w:val="22"/>
        </w:rPr>
      </w:pPr>
    </w:p>
    <w:p w14:paraId="00DF3795" w14:textId="77777777" w:rsidR="00497A7E" w:rsidRDefault="00497A7E" w:rsidP="00497A7E">
      <w:pPr>
        <w:ind w:firstLine="720"/>
        <w:jc w:val="both"/>
        <w:rPr>
          <w:iCs/>
          <w:sz w:val="22"/>
          <w:szCs w:val="22"/>
        </w:rPr>
      </w:pPr>
    </w:p>
    <w:p w14:paraId="0E63F918" w14:textId="77777777" w:rsidR="00497A7E" w:rsidRDefault="00497A7E" w:rsidP="00497A7E">
      <w:pPr>
        <w:ind w:firstLine="720"/>
        <w:jc w:val="both"/>
        <w:rPr>
          <w:iCs/>
          <w:sz w:val="22"/>
          <w:szCs w:val="22"/>
        </w:rPr>
      </w:pPr>
    </w:p>
    <w:p w14:paraId="4320D45A" w14:textId="77777777" w:rsidR="00497A7E" w:rsidRDefault="00497A7E"/>
    <w:sectPr w:rsidR="00497A7E" w:rsidSect="00BC2C39">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D732A"/>
    <w:multiLevelType w:val="hybridMultilevel"/>
    <w:tmpl w:val="F470315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8448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7E"/>
    <w:rsid w:val="00057F61"/>
    <w:rsid w:val="001F018D"/>
    <w:rsid w:val="002437E5"/>
    <w:rsid w:val="00497A7E"/>
    <w:rsid w:val="004F0E80"/>
    <w:rsid w:val="005741DD"/>
    <w:rsid w:val="00650EE6"/>
    <w:rsid w:val="006E69A4"/>
    <w:rsid w:val="00801C07"/>
    <w:rsid w:val="008157B4"/>
    <w:rsid w:val="0092044D"/>
    <w:rsid w:val="00AB0F19"/>
    <w:rsid w:val="00BC2C39"/>
    <w:rsid w:val="00C7109A"/>
    <w:rsid w:val="00EB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786"/>
  <w15:chartTrackingRefBased/>
  <w15:docId w15:val="{C342ABC8-3A7B-4A4D-9E78-072500C1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7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Char1CharCaracter">
    <w:name w:val="Char Char Char1 Char Caracter"/>
    <w:basedOn w:val="Normal"/>
    <w:rsid w:val="00497A7E"/>
    <w:pPr>
      <w:spacing w:after="160" w:line="240" w:lineRule="exact"/>
    </w:pPr>
    <w:rPr>
      <w:rFonts w:ascii="Tahoma" w:hAnsi="Tahoma"/>
      <w:sz w:val="20"/>
      <w:szCs w:val="20"/>
      <w:lang w:val="en-US" w:eastAsia="en-US"/>
    </w:rPr>
  </w:style>
  <w:style w:type="character" w:customStyle="1" w:styleId="markedcontent">
    <w:name w:val="markedcontent"/>
    <w:basedOn w:val="Fontdeparagrafimplicit"/>
    <w:rsid w:val="00EB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3637</Words>
  <Characters>20735</Characters>
  <Application>Microsoft Office Word</Application>
  <DocSecurity>0</DocSecurity>
  <Lines>172</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2022-05-05T11:51:00Z</dcterms:created>
  <dcterms:modified xsi:type="dcterms:W3CDTF">2022-05-09T12:17:00Z</dcterms:modified>
</cp:coreProperties>
</file>