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9A0D4" w14:textId="77777777" w:rsidR="004F43A9" w:rsidRPr="009123A7" w:rsidRDefault="004F43A9" w:rsidP="004F43A9">
      <w:pPr>
        <w:ind w:left="360"/>
        <w:rPr>
          <w:rFonts w:ascii="Times New Roman" w:hAnsi="Times New Roman" w:cs="Times New Roman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   </w:t>
      </w:r>
      <w:r w:rsidRPr="009123A7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1E2BB6FD" w14:textId="77777777" w:rsidR="004F43A9" w:rsidRPr="009123A7" w:rsidRDefault="004F43A9" w:rsidP="004F43A9">
      <w:pPr>
        <w:rPr>
          <w:rFonts w:ascii="Times New Roman" w:hAnsi="Times New Roman" w:cs="Times New Roman"/>
        </w:rPr>
      </w:pPr>
      <w:r w:rsidRPr="009123A7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0E17D6D0" w14:textId="77777777" w:rsidR="004F43A9" w:rsidRPr="009123A7" w:rsidRDefault="004F43A9" w:rsidP="004F43A9">
      <w:pPr>
        <w:rPr>
          <w:rFonts w:ascii="Times New Roman" w:hAnsi="Times New Roman" w:cs="Times New Roman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 w:rsidRPr="009123A7"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4398A74E" w14:textId="77777777" w:rsidR="004F43A9" w:rsidRPr="009123A7" w:rsidRDefault="004F43A9" w:rsidP="004F43A9">
      <w:pPr>
        <w:rPr>
          <w:rFonts w:ascii="Times New Roman" w:hAnsi="Times New Roman" w:cs="Times New Roman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 w:rsidRPr="009123A7"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52572896" w14:textId="77777777" w:rsidR="004F43A9" w:rsidRPr="009123A7" w:rsidRDefault="004F43A9" w:rsidP="004F43A9">
      <w:pPr>
        <w:rPr>
          <w:rFonts w:ascii="Times New Roman" w:hAnsi="Times New Roman" w:cs="Times New Roman"/>
          <w:b/>
          <w:sz w:val="28"/>
          <w:szCs w:val="28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Pr="009123A7">
        <w:rPr>
          <w:rFonts w:ascii="Times New Roman" w:hAnsi="Times New Roman" w:cs="Times New Roman"/>
          <w:b/>
          <w:sz w:val="28"/>
          <w:szCs w:val="28"/>
        </w:rPr>
        <w:t>Nr. 103/11506/26.07.2022</w:t>
      </w:r>
    </w:p>
    <w:p w14:paraId="74BCE6BE" w14:textId="77777777" w:rsidR="004F43A9" w:rsidRDefault="004F43A9" w:rsidP="004F43A9">
      <w:pPr>
        <w:rPr>
          <w:b/>
          <w:sz w:val="28"/>
          <w:szCs w:val="28"/>
        </w:rPr>
      </w:pPr>
    </w:p>
    <w:p w14:paraId="0DED0894" w14:textId="77777777" w:rsidR="004F43A9" w:rsidRDefault="004F43A9" w:rsidP="004F43A9">
      <w:pPr>
        <w:rPr>
          <w:b/>
          <w:sz w:val="28"/>
          <w:szCs w:val="28"/>
        </w:rPr>
      </w:pPr>
    </w:p>
    <w:p w14:paraId="596ECB7D" w14:textId="77777777" w:rsidR="004F43A9" w:rsidRDefault="004F43A9" w:rsidP="004F43A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0A815D52" w14:textId="77777777" w:rsidR="004F43A9" w:rsidRDefault="004F43A9" w:rsidP="004F43A9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al Municipiului Brad pe anul 2022</w:t>
      </w:r>
    </w:p>
    <w:p w14:paraId="1FE5BD47" w14:textId="77777777" w:rsidR="004F43A9" w:rsidRDefault="004F43A9" w:rsidP="004F43A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B9AFFE5" w14:textId="77777777" w:rsidR="004F43A9" w:rsidRDefault="004F43A9" w:rsidP="004F43A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457C963" w14:textId="41500F5B" w:rsidR="004F43A9" w:rsidRPr="001259DE" w:rsidRDefault="004F43A9" w:rsidP="004F43A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C1D92">
        <w:rPr>
          <w:sz w:val="28"/>
          <w:szCs w:val="28"/>
        </w:rPr>
        <w:t xml:space="preserve">         </w:t>
      </w:r>
      <w:r w:rsidRPr="001259DE">
        <w:rPr>
          <w:sz w:val="28"/>
          <w:szCs w:val="28"/>
        </w:rPr>
        <w:t>În</w:t>
      </w:r>
      <w:r w:rsidRPr="001259DE">
        <w:rPr>
          <w:sz w:val="28"/>
          <w:szCs w:val="28"/>
          <w:lang w:val="it-IT"/>
        </w:rPr>
        <w:t xml:space="preserve"> bugetul local al Municipiului Brad pe anul 2022 s-au încasat venituri în plus față de cele prognozate în suma de  </w:t>
      </w:r>
      <w:r w:rsidRPr="001259DE">
        <w:rPr>
          <w:sz w:val="28"/>
          <w:szCs w:val="28"/>
          <w:shd w:val="clear" w:color="auto" w:fill="FFFFFF"/>
        </w:rPr>
        <w:t xml:space="preserve">155,24 </w:t>
      </w:r>
      <w:r w:rsidRPr="001259DE">
        <w:rPr>
          <w:sz w:val="28"/>
          <w:szCs w:val="28"/>
          <w:lang w:val="it-IT"/>
        </w:rPr>
        <w:t xml:space="preserve"> mii lei, </w:t>
      </w:r>
      <w:r w:rsidRPr="001259DE">
        <w:rPr>
          <w:sz w:val="28"/>
          <w:szCs w:val="28"/>
          <w:shd w:val="clear" w:color="auto" w:fill="FFFFFF"/>
        </w:rPr>
        <w:t xml:space="preserve"> veniturile stabilindu-se</w:t>
      </w:r>
      <w:r w:rsidR="009123A7">
        <w:rPr>
          <w:sz w:val="28"/>
          <w:szCs w:val="28"/>
          <w:shd w:val="clear" w:color="auto" w:fill="FFFFFF"/>
        </w:rPr>
        <w:t xml:space="preserve"> astfel</w:t>
      </w:r>
      <w:r w:rsidRPr="001259DE">
        <w:rPr>
          <w:sz w:val="28"/>
          <w:szCs w:val="28"/>
          <w:shd w:val="clear" w:color="auto" w:fill="FFFFFF"/>
        </w:rPr>
        <w:t xml:space="preserve"> în sumă de 37.524,73  mii lei</w:t>
      </w:r>
      <w:r w:rsidR="009123A7">
        <w:rPr>
          <w:sz w:val="28"/>
          <w:szCs w:val="28"/>
          <w:shd w:val="clear" w:color="auto" w:fill="FFFFFF"/>
        </w:rPr>
        <w:t>,</w:t>
      </w:r>
      <w:r w:rsidRPr="001259DE">
        <w:rPr>
          <w:sz w:val="28"/>
          <w:szCs w:val="28"/>
          <w:shd w:val="clear" w:color="auto" w:fill="FFFFFF"/>
        </w:rPr>
        <w:t xml:space="preserve"> iar cheltuielile în sumă de 40.905,09  mii lei.</w:t>
      </w:r>
    </w:p>
    <w:p w14:paraId="06D5A29A" w14:textId="6D4D92E1" w:rsidR="004F43A9" w:rsidRPr="009123A7" w:rsidRDefault="004F43A9" w:rsidP="004F43A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it-IT"/>
        </w:rPr>
        <w:tab/>
      </w:r>
      <w:r w:rsidRPr="009123A7">
        <w:rPr>
          <w:sz w:val="28"/>
          <w:szCs w:val="28"/>
          <w:lang w:val="it-IT"/>
        </w:rPr>
        <w:t xml:space="preserve">Ministerul Lucrărilor Publice, Dezvoltării și Administrației a alocat Municipiului Brad suma de 60,93 mii lei, </w:t>
      </w:r>
      <w:r w:rsidR="00D42B57" w:rsidRPr="009123A7">
        <w:rPr>
          <w:sz w:val="28"/>
          <w:szCs w:val="28"/>
          <w:lang w:val="it-IT"/>
        </w:rPr>
        <w:t>aferentă proiectelor</w:t>
      </w:r>
      <w:r w:rsidRPr="009123A7">
        <w:rPr>
          <w:sz w:val="28"/>
          <w:szCs w:val="28"/>
          <w:lang w:val="it-IT"/>
        </w:rPr>
        <w:t xml:space="preserve"> </w:t>
      </w:r>
      <w:r w:rsidRPr="009123A7">
        <w:rPr>
          <w:sz w:val="28"/>
          <w:szCs w:val="28"/>
        </w:rPr>
        <w:t>din cadrul Programului Operațional Capacitate Administrativă 2014</w:t>
      </w:r>
      <w:r w:rsidR="009123A7">
        <w:rPr>
          <w:sz w:val="28"/>
          <w:szCs w:val="28"/>
        </w:rPr>
        <w:t xml:space="preserve"> </w:t>
      </w:r>
      <w:r w:rsidRPr="009123A7">
        <w:rPr>
          <w:sz w:val="28"/>
          <w:szCs w:val="28"/>
        </w:rPr>
        <w:t>-</w:t>
      </w:r>
      <w:r w:rsidR="009123A7">
        <w:rPr>
          <w:sz w:val="28"/>
          <w:szCs w:val="28"/>
        </w:rPr>
        <w:t xml:space="preserve"> </w:t>
      </w:r>
      <w:r w:rsidRPr="009123A7">
        <w:rPr>
          <w:sz w:val="28"/>
          <w:szCs w:val="28"/>
        </w:rPr>
        <w:t>2020</w:t>
      </w:r>
      <w:r w:rsidR="00D42B57" w:rsidRPr="009123A7">
        <w:rPr>
          <w:sz w:val="28"/>
          <w:szCs w:val="28"/>
        </w:rPr>
        <w:t xml:space="preserve">, </w:t>
      </w:r>
      <w:r w:rsidR="00D42B57" w:rsidRPr="009123A7">
        <w:rPr>
          <w:sz w:val="28"/>
          <w:szCs w:val="28"/>
          <w:lang w:val="it-IT"/>
        </w:rPr>
        <w:t>din care pentru cererea de prefinanțare aferentă</w:t>
      </w:r>
      <w:r w:rsidRPr="009123A7">
        <w:rPr>
          <w:sz w:val="28"/>
          <w:szCs w:val="28"/>
        </w:rPr>
        <w:t xml:space="preserve"> </w:t>
      </w:r>
      <w:r w:rsidR="009123A7">
        <w:rPr>
          <w:sz w:val="28"/>
          <w:szCs w:val="28"/>
        </w:rPr>
        <w:t xml:space="preserve">proiectului </w:t>
      </w:r>
      <w:r w:rsidRPr="009123A7">
        <w:rPr>
          <w:i/>
          <w:iCs/>
          <w:sz w:val="28"/>
          <w:szCs w:val="28"/>
          <w:lang w:val="it-IT"/>
        </w:rPr>
        <w:t>„Consolidarea Capacității Administrative a UAT Municipiul Brad”</w:t>
      </w:r>
      <w:r w:rsidRPr="009123A7">
        <w:rPr>
          <w:sz w:val="28"/>
          <w:szCs w:val="28"/>
          <w:lang w:val="it-IT"/>
        </w:rPr>
        <w:t xml:space="preserve">, cod SMIS 136172 suma de 27,27 mii lei, iar pentru cererea de </w:t>
      </w:r>
      <w:r w:rsidRPr="009123A7">
        <w:rPr>
          <w:sz w:val="28"/>
          <w:szCs w:val="28"/>
        </w:rPr>
        <w:t xml:space="preserve">prefinanțare aferentă proiectului </w:t>
      </w:r>
      <w:r w:rsidRPr="009123A7">
        <w:rPr>
          <w:sz w:val="28"/>
          <w:szCs w:val="28"/>
          <w:shd w:val="clear" w:color="auto" w:fill="FFFFFF"/>
        </w:rPr>
        <w:t> </w:t>
      </w:r>
      <w:r w:rsidRPr="009123A7">
        <w:rPr>
          <w:rStyle w:val="Accentuat"/>
          <w:rFonts w:eastAsia="SimSun"/>
          <w:sz w:val="28"/>
          <w:szCs w:val="28"/>
          <w:shd w:val="clear" w:color="auto" w:fill="FFFFFF"/>
        </w:rPr>
        <w:t>„Creșterea gradului de implementa</w:t>
      </w:r>
      <w:r w:rsidR="00D42B57" w:rsidRPr="009123A7">
        <w:rPr>
          <w:rStyle w:val="Accentuat"/>
          <w:rFonts w:eastAsia="SimSun"/>
          <w:sz w:val="28"/>
          <w:szCs w:val="28"/>
          <w:shd w:val="clear" w:color="auto" w:fill="FFFFFF"/>
        </w:rPr>
        <w:t>re a măsurilor anticorupție în M</w:t>
      </w:r>
      <w:r w:rsidRPr="009123A7">
        <w:rPr>
          <w:rStyle w:val="Accentuat"/>
          <w:rFonts w:eastAsia="SimSun"/>
          <w:sz w:val="28"/>
          <w:szCs w:val="28"/>
          <w:shd w:val="clear" w:color="auto" w:fill="FFFFFF"/>
        </w:rPr>
        <w:t>unicipiul Brad</w:t>
      </w:r>
      <w:r w:rsidR="00D42B57" w:rsidRPr="009123A7">
        <w:rPr>
          <w:rStyle w:val="Accentuat"/>
          <w:rFonts w:eastAsia="SimSun"/>
          <w:sz w:val="28"/>
          <w:szCs w:val="28"/>
          <w:shd w:val="clear" w:color="auto" w:fill="FFFFFF"/>
        </w:rPr>
        <w:t>” cod SM</w:t>
      </w:r>
      <w:r w:rsidRPr="009123A7">
        <w:rPr>
          <w:sz w:val="28"/>
          <w:szCs w:val="28"/>
          <w:shd w:val="clear" w:color="auto" w:fill="FFFFFF"/>
        </w:rPr>
        <w:t>IS</w:t>
      </w:r>
      <w:r w:rsidR="00D42B57" w:rsidRPr="009123A7">
        <w:rPr>
          <w:sz w:val="28"/>
          <w:szCs w:val="28"/>
          <w:shd w:val="clear" w:color="auto" w:fill="FFFFFF"/>
        </w:rPr>
        <w:t> 151785</w:t>
      </w:r>
      <w:r w:rsidRPr="009123A7">
        <w:rPr>
          <w:sz w:val="28"/>
          <w:szCs w:val="28"/>
          <w:shd w:val="clear" w:color="auto" w:fill="FFFFFF"/>
        </w:rPr>
        <w:t> </w:t>
      </w:r>
      <w:r w:rsidR="00D42B57" w:rsidRPr="009123A7">
        <w:rPr>
          <w:sz w:val="28"/>
          <w:szCs w:val="28"/>
        </w:rPr>
        <w:t xml:space="preserve"> suma de 33,66</w:t>
      </w:r>
      <w:r w:rsidRPr="009123A7">
        <w:rPr>
          <w:sz w:val="28"/>
          <w:szCs w:val="28"/>
        </w:rPr>
        <w:t xml:space="preserve"> mii lei.</w:t>
      </w:r>
    </w:p>
    <w:p w14:paraId="4CCB93EF" w14:textId="5408A923" w:rsidR="00D42B57" w:rsidRPr="001259DE" w:rsidRDefault="00D42B57" w:rsidP="004F43A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1259DE">
        <w:rPr>
          <w:sz w:val="28"/>
          <w:szCs w:val="28"/>
        </w:rPr>
        <w:tab/>
        <w:t>Totodată</w:t>
      </w:r>
      <w:r w:rsidR="009123A7">
        <w:rPr>
          <w:sz w:val="28"/>
          <w:szCs w:val="28"/>
        </w:rPr>
        <w:t>,</w:t>
      </w:r>
      <w:r w:rsidRPr="001259DE">
        <w:rPr>
          <w:sz w:val="28"/>
          <w:szCs w:val="28"/>
        </w:rPr>
        <w:t xml:space="preserve"> la bugetul local al Municipiului Brad pe anul 2022 s-au încasat venituri suplimentare în sumă de 94,31 mii lei.</w:t>
      </w:r>
    </w:p>
    <w:p w14:paraId="513899B0" w14:textId="77777777" w:rsidR="00E24D1F" w:rsidRDefault="004F43A9" w:rsidP="004F43A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59DE">
        <w:rPr>
          <w:sz w:val="28"/>
          <w:szCs w:val="28"/>
          <w:lang w:val="it-IT"/>
        </w:rPr>
        <w:tab/>
      </w:r>
      <w:r w:rsidRPr="001259DE">
        <w:rPr>
          <w:sz w:val="28"/>
          <w:szCs w:val="28"/>
          <w:shd w:val="clear" w:color="auto" w:fill="FFFFFF"/>
        </w:rPr>
        <w:t>Astfel,</w:t>
      </w:r>
      <w:r w:rsidR="00E24D1F" w:rsidRPr="00E24D1F">
        <w:rPr>
          <w:sz w:val="28"/>
          <w:szCs w:val="28"/>
        </w:rPr>
        <w:t xml:space="preserve"> </w:t>
      </w:r>
      <w:r w:rsidR="00E24D1F">
        <w:rPr>
          <w:sz w:val="28"/>
          <w:szCs w:val="28"/>
        </w:rPr>
        <w:t>am inițiat prezentul proiect de hotărâre prin care am propus rectificarea bugetului local al municipiului Brad pe anul 2022</w:t>
      </w:r>
      <w:r w:rsidR="00E24D1F">
        <w:rPr>
          <w:sz w:val="28"/>
          <w:szCs w:val="28"/>
        </w:rPr>
        <w:t>.</w:t>
      </w:r>
    </w:p>
    <w:p w14:paraId="38F71530" w14:textId="19E20997" w:rsidR="004F43A9" w:rsidRPr="001259DE" w:rsidRDefault="00E24D1F" w:rsidP="00E24D1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>V</w:t>
      </w:r>
      <w:r w:rsidR="004F43A9" w:rsidRPr="001259DE">
        <w:rPr>
          <w:sz w:val="28"/>
          <w:szCs w:val="28"/>
        </w:rPr>
        <w:t xml:space="preserve">eniturile bugetului local al Municipiului Brad pe anul 2022 </w:t>
      </w:r>
      <w:r w:rsidR="00D42B57" w:rsidRPr="001259DE">
        <w:rPr>
          <w:sz w:val="28"/>
          <w:szCs w:val="28"/>
        </w:rPr>
        <w:t>se majorează cu suma de 155,44</w:t>
      </w:r>
      <w:r w:rsidR="004F43A9" w:rsidRPr="001259DE">
        <w:rPr>
          <w:sz w:val="28"/>
          <w:szCs w:val="28"/>
        </w:rPr>
        <w:t xml:space="preserve"> mii lei la următoarele capitole bugetare:</w:t>
      </w:r>
    </w:p>
    <w:p w14:paraId="79F49259" w14:textId="77777777" w:rsidR="00D42B57" w:rsidRPr="001259DE" w:rsidRDefault="00D42B57" w:rsidP="00D42B5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59DE">
        <w:rPr>
          <w:sz w:val="28"/>
          <w:szCs w:val="28"/>
        </w:rPr>
        <w:tab/>
        <w:t xml:space="preserve">- 30.02. </w:t>
      </w:r>
      <w:r w:rsidRPr="009123A7">
        <w:rPr>
          <w:i/>
          <w:iCs/>
          <w:sz w:val="28"/>
          <w:szCs w:val="28"/>
        </w:rPr>
        <w:t>„Venituri din proprietate”</w:t>
      </w:r>
      <w:r w:rsidRPr="001259DE">
        <w:rPr>
          <w:sz w:val="28"/>
          <w:szCs w:val="28"/>
        </w:rPr>
        <w:t>...........................................79,98 mii lei;</w:t>
      </w:r>
    </w:p>
    <w:p w14:paraId="369F5E36" w14:textId="1AA7D64A" w:rsidR="00D42B57" w:rsidRPr="001259DE" w:rsidRDefault="00D42B57" w:rsidP="00D42B5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59DE">
        <w:rPr>
          <w:sz w:val="28"/>
          <w:szCs w:val="28"/>
        </w:rPr>
        <w:tab/>
        <w:t xml:space="preserve">- 33.02. </w:t>
      </w:r>
      <w:r w:rsidRPr="009123A7">
        <w:rPr>
          <w:i/>
          <w:iCs/>
          <w:sz w:val="28"/>
          <w:szCs w:val="28"/>
        </w:rPr>
        <w:t>„Venituri din prestări de servicii”</w:t>
      </w:r>
      <w:r w:rsidRPr="001259DE">
        <w:rPr>
          <w:sz w:val="28"/>
          <w:szCs w:val="28"/>
        </w:rPr>
        <w:t>................................</w:t>
      </w:r>
      <w:r w:rsidR="009123A7">
        <w:rPr>
          <w:sz w:val="28"/>
          <w:szCs w:val="28"/>
        </w:rPr>
        <w:t xml:space="preserve"> </w:t>
      </w:r>
      <w:r w:rsidRPr="001259DE">
        <w:rPr>
          <w:sz w:val="28"/>
          <w:szCs w:val="28"/>
        </w:rPr>
        <w:t>0,11 mii lei;</w:t>
      </w:r>
    </w:p>
    <w:p w14:paraId="1AEE1D74" w14:textId="2F3AF623" w:rsidR="00D42B57" w:rsidRPr="001259DE" w:rsidRDefault="00D42B57" w:rsidP="00D42B5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59DE">
        <w:rPr>
          <w:sz w:val="28"/>
          <w:szCs w:val="28"/>
        </w:rPr>
        <w:tab/>
        <w:t xml:space="preserve">- 36.02. </w:t>
      </w:r>
      <w:r w:rsidRPr="009123A7">
        <w:rPr>
          <w:i/>
          <w:iCs/>
          <w:sz w:val="28"/>
          <w:szCs w:val="28"/>
        </w:rPr>
        <w:t>„Diverse venituri”</w:t>
      </w:r>
      <w:r w:rsidRPr="001259DE">
        <w:rPr>
          <w:sz w:val="28"/>
          <w:szCs w:val="28"/>
        </w:rPr>
        <w:t xml:space="preserve"> .......................................................13,92 mii lei;</w:t>
      </w:r>
    </w:p>
    <w:p w14:paraId="3BECAAD5" w14:textId="053BD8BF" w:rsidR="00D42B57" w:rsidRPr="001259DE" w:rsidRDefault="00D42B57" w:rsidP="00D42B5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59DE">
        <w:rPr>
          <w:sz w:val="28"/>
          <w:szCs w:val="28"/>
        </w:rPr>
        <w:tab/>
        <w:t xml:space="preserve">- 37.02. </w:t>
      </w:r>
      <w:r w:rsidRPr="009123A7">
        <w:rPr>
          <w:i/>
          <w:iCs/>
          <w:sz w:val="28"/>
          <w:szCs w:val="28"/>
        </w:rPr>
        <w:t>„Transferuri voluntare altele decât subvențiile”</w:t>
      </w:r>
      <w:r w:rsidRPr="001259DE">
        <w:rPr>
          <w:sz w:val="28"/>
          <w:szCs w:val="28"/>
        </w:rPr>
        <w:t>........</w:t>
      </w:r>
      <w:r w:rsidR="009123A7">
        <w:rPr>
          <w:sz w:val="28"/>
          <w:szCs w:val="28"/>
        </w:rPr>
        <w:t xml:space="preserve">   </w:t>
      </w:r>
      <w:r w:rsidRPr="001259DE">
        <w:rPr>
          <w:sz w:val="28"/>
          <w:szCs w:val="28"/>
        </w:rPr>
        <w:t>0,30 mii lei;</w:t>
      </w:r>
    </w:p>
    <w:p w14:paraId="01626FFF" w14:textId="77777777" w:rsidR="00D42B57" w:rsidRPr="001259DE" w:rsidRDefault="00D42B57" w:rsidP="00D42B5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59DE">
        <w:rPr>
          <w:sz w:val="28"/>
          <w:szCs w:val="28"/>
        </w:rPr>
        <w:tab/>
        <w:t xml:space="preserve">- 42.02. </w:t>
      </w:r>
      <w:r w:rsidRPr="009123A7">
        <w:rPr>
          <w:i/>
          <w:iCs/>
          <w:sz w:val="28"/>
          <w:szCs w:val="28"/>
        </w:rPr>
        <w:t>„Subvenții de la bugetul de stat”</w:t>
      </w:r>
      <w:r w:rsidRPr="001259DE">
        <w:rPr>
          <w:sz w:val="28"/>
          <w:szCs w:val="28"/>
        </w:rPr>
        <w:t>...................................1,16 mii lei;</w:t>
      </w:r>
    </w:p>
    <w:p w14:paraId="386F291B" w14:textId="77777777" w:rsidR="00D42B57" w:rsidRPr="001259DE" w:rsidRDefault="00D42B57" w:rsidP="00D42B5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59DE">
        <w:rPr>
          <w:sz w:val="28"/>
          <w:szCs w:val="28"/>
        </w:rPr>
        <w:tab/>
        <w:t>- 48.02.</w:t>
      </w:r>
      <w:r w:rsidRPr="001259DE">
        <w:rPr>
          <w:rStyle w:val="Accentuat"/>
          <w:sz w:val="28"/>
          <w:szCs w:val="28"/>
        </w:rPr>
        <w:t>”Sume primite de la U.E.”</w:t>
      </w:r>
      <w:r w:rsidRPr="001259DE">
        <w:rPr>
          <w:sz w:val="28"/>
          <w:szCs w:val="28"/>
        </w:rPr>
        <w:t>  ..........................................59,77 mii lei.</w:t>
      </w:r>
    </w:p>
    <w:p w14:paraId="1B88D5BE" w14:textId="77777777" w:rsidR="00D42B57" w:rsidRPr="001259DE" w:rsidRDefault="00D42B57" w:rsidP="00D42B5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59DE">
        <w:rPr>
          <w:rStyle w:val="Robust"/>
          <w:sz w:val="28"/>
          <w:szCs w:val="28"/>
        </w:rPr>
        <w:tab/>
      </w:r>
      <w:r w:rsidRPr="001259DE">
        <w:rPr>
          <w:sz w:val="28"/>
          <w:szCs w:val="28"/>
        </w:rPr>
        <w:t xml:space="preserve"> Cheltuielile bugetului local al Municipiului Brad pe anul 2022 se majorează cu suma de  155,24 mii lei la următoarele capitole bugetare:</w:t>
      </w:r>
    </w:p>
    <w:p w14:paraId="6B7C8C4C" w14:textId="77777777" w:rsidR="00D42B57" w:rsidRPr="001259DE" w:rsidRDefault="00D42B57" w:rsidP="00D42B5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59DE">
        <w:rPr>
          <w:sz w:val="28"/>
          <w:szCs w:val="28"/>
        </w:rPr>
        <w:tab/>
        <w:t>- 51.02. </w:t>
      </w:r>
      <w:r w:rsidRPr="001259DE">
        <w:rPr>
          <w:rStyle w:val="Accentuat"/>
          <w:sz w:val="28"/>
          <w:szCs w:val="28"/>
        </w:rPr>
        <w:t>„Autorități publice și acțiuni externe”</w:t>
      </w:r>
      <w:r w:rsidRPr="001259DE">
        <w:rPr>
          <w:sz w:val="28"/>
          <w:szCs w:val="28"/>
        </w:rPr>
        <w:t> ..........................74,54 mii lei;</w:t>
      </w:r>
    </w:p>
    <w:p w14:paraId="241F3B3E" w14:textId="77777777" w:rsidR="00D42B57" w:rsidRPr="001259DE" w:rsidRDefault="00D42B57" w:rsidP="00D42B5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59DE">
        <w:rPr>
          <w:sz w:val="28"/>
          <w:szCs w:val="28"/>
        </w:rPr>
        <w:tab/>
        <w:t xml:space="preserve">- 67.02. </w:t>
      </w:r>
      <w:r w:rsidRPr="009123A7">
        <w:rPr>
          <w:i/>
          <w:iCs/>
          <w:sz w:val="28"/>
          <w:szCs w:val="28"/>
        </w:rPr>
        <w:t>„Cultură, recreere și religie”</w:t>
      </w:r>
      <w:r w:rsidRPr="001259DE">
        <w:rPr>
          <w:sz w:val="28"/>
          <w:szCs w:val="28"/>
        </w:rPr>
        <w:t>...........................................54,70 mii lei;</w:t>
      </w:r>
    </w:p>
    <w:p w14:paraId="5D308846" w14:textId="63F6DBCB" w:rsidR="00D42B57" w:rsidRPr="001259DE" w:rsidRDefault="00D42B57" w:rsidP="00D42B5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59DE">
        <w:rPr>
          <w:sz w:val="28"/>
          <w:szCs w:val="28"/>
        </w:rPr>
        <w:tab/>
        <w:t xml:space="preserve">- 70.02. </w:t>
      </w:r>
      <w:r w:rsidRPr="009123A7">
        <w:rPr>
          <w:i/>
          <w:iCs/>
          <w:sz w:val="28"/>
          <w:szCs w:val="28"/>
        </w:rPr>
        <w:t>„Locuințe, servicii și dezvoltare publică”</w:t>
      </w:r>
      <w:r w:rsidRPr="001259DE">
        <w:rPr>
          <w:sz w:val="28"/>
          <w:szCs w:val="28"/>
        </w:rPr>
        <w:t>.......................</w:t>
      </w:r>
      <w:r w:rsidR="009123A7">
        <w:rPr>
          <w:sz w:val="28"/>
          <w:szCs w:val="28"/>
        </w:rPr>
        <w:t xml:space="preserve"> </w:t>
      </w:r>
      <w:r w:rsidRPr="001259DE">
        <w:rPr>
          <w:sz w:val="28"/>
          <w:szCs w:val="28"/>
        </w:rPr>
        <w:t>25,00 mii lei;</w:t>
      </w:r>
    </w:p>
    <w:p w14:paraId="29E8BB99" w14:textId="1201A7BF" w:rsidR="00D42B57" w:rsidRPr="001259DE" w:rsidRDefault="00D42B57" w:rsidP="00D42B5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59DE">
        <w:rPr>
          <w:sz w:val="28"/>
          <w:szCs w:val="28"/>
        </w:rPr>
        <w:tab/>
        <w:t xml:space="preserve">- 84.02. </w:t>
      </w:r>
      <w:r w:rsidRPr="009123A7">
        <w:rPr>
          <w:i/>
          <w:iCs/>
          <w:sz w:val="28"/>
          <w:szCs w:val="28"/>
        </w:rPr>
        <w:t>„Transporturi”</w:t>
      </w:r>
      <w:r w:rsidRPr="001259DE">
        <w:rPr>
          <w:sz w:val="28"/>
          <w:szCs w:val="28"/>
        </w:rPr>
        <w:t>...................................................................1,00 mii lei.</w:t>
      </w:r>
    </w:p>
    <w:p w14:paraId="6071B213" w14:textId="77777777" w:rsidR="00D42B57" w:rsidRPr="001259DE" w:rsidRDefault="00D42B57" w:rsidP="00D42B5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59DE">
        <w:rPr>
          <w:rStyle w:val="Robust"/>
          <w:sz w:val="28"/>
          <w:szCs w:val="28"/>
        </w:rPr>
        <w:tab/>
      </w:r>
      <w:r w:rsidRPr="001259DE">
        <w:rPr>
          <w:sz w:val="28"/>
          <w:szCs w:val="28"/>
        </w:rPr>
        <w:t>În articolul 4 al proiectului de hotărâre am propus virări de credite de la un capitol bugetar la altul după cum urmează:</w:t>
      </w:r>
    </w:p>
    <w:p w14:paraId="04C96669" w14:textId="7A01E886" w:rsidR="00D42B57" w:rsidRPr="001259DE" w:rsidRDefault="00D42B57" w:rsidP="00D42B5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59DE">
        <w:rPr>
          <w:sz w:val="28"/>
          <w:szCs w:val="28"/>
        </w:rPr>
        <w:tab/>
        <w:t xml:space="preserve">- 61.02. </w:t>
      </w:r>
      <w:r w:rsidRPr="00E24D1F">
        <w:rPr>
          <w:i/>
          <w:iCs/>
          <w:sz w:val="28"/>
          <w:szCs w:val="28"/>
        </w:rPr>
        <w:t>„Ordine publică și siguranță națională”</w:t>
      </w:r>
      <w:r w:rsidRPr="001259DE">
        <w:rPr>
          <w:sz w:val="28"/>
          <w:szCs w:val="28"/>
        </w:rPr>
        <w:t xml:space="preserve"> ......................</w:t>
      </w:r>
      <w:r w:rsidR="00E24D1F">
        <w:rPr>
          <w:sz w:val="28"/>
          <w:szCs w:val="28"/>
        </w:rPr>
        <w:t xml:space="preserve"> </w:t>
      </w:r>
      <w:r w:rsidRPr="001259DE">
        <w:rPr>
          <w:sz w:val="28"/>
          <w:szCs w:val="28"/>
        </w:rPr>
        <w:t>(-) 10,00 mii lei;</w:t>
      </w:r>
    </w:p>
    <w:p w14:paraId="3D6A8603" w14:textId="7C03F301" w:rsidR="00D42B57" w:rsidRPr="001259DE" w:rsidRDefault="00D42B57" w:rsidP="00D42B5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59DE">
        <w:rPr>
          <w:sz w:val="28"/>
          <w:szCs w:val="28"/>
        </w:rPr>
        <w:tab/>
        <w:t xml:space="preserve">- 67.02. </w:t>
      </w:r>
      <w:r w:rsidRPr="00E24D1F">
        <w:rPr>
          <w:i/>
          <w:iCs/>
          <w:sz w:val="28"/>
          <w:szCs w:val="28"/>
        </w:rPr>
        <w:t>„Cultură, recreere și religie”</w:t>
      </w:r>
      <w:r w:rsidRPr="001259DE">
        <w:rPr>
          <w:sz w:val="28"/>
          <w:szCs w:val="28"/>
        </w:rPr>
        <w:t>........................................</w:t>
      </w:r>
      <w:r w:rsidR="00E24D1F">
        <w:rPr>
          <w:sz w:val="28"/>
          <w:szCs w:val="28"/>
        </w:rPr>
        <w:t xml:space="preserve"> </w:t>
      </w:r>
      <w:r w:rsidRPr="001259DE">
        <w:rPr>
          <w:sz w:val="28"/>
          <w:szCs w:val="28"/>
        </w:rPr>
        <w:t>(+) 23,10 mii lei;</w:t>
      </w:r>
    </w:p>
    <w:p w14:paraId="3AA3FFF3" w14:textId="24A21B66" w:rsidR="00D42B57" w:rsidRPr="001259DE" w:rsidRDefault="00D42B57" w:rsidP="00D42B5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59DE">
        <w:rPr>
          <w:sz w:val="28"/>
          <w:szCs w:val="28"/>
        </w:rPr>
        <w:tab/>
        <w:t>-</w:t>
      </w:r>
      <w:r w:rsidR="00E24D1F">
        <w:rPr>
          <w:sz w:val="28"/>
          <w:szCs w:val="28"/>
        </w:rPr>
        <w:t xml:space="preserve"> </w:t>
      </w:r>
      <w:r w:rsidRPr="001259DE">
        <w:rPr>
          <w:sz w:val="28"/>
          <w:szCs w:val="28"/>
        </w:rPr>
        <w:t xml:space="preserve">70.02. </w:t>
      </w:r>
      <w:r w:rsidRPr="00E24D1F">
        <w:rPr>
          <w:i/>
          <w:iCs/>
          <w:sz w:val="28"/>
          <w:szCs w:val="28"/>
        </w:rPr>
        <w:t>„Locuințe, servicii și dezvoltare publică”</w:t>
      </w:r>
      <w:r w:rsidRPr="001259DE">
        <w:rPr>
          <w:sz w:val="28"/>
          <w:szCs w:val="28"/>
        </w:rPr>
        <w:t>......................</w:t>
      </w:r>
      <w:r w:rsidR="00E24D1F">
        <w:rPr>
          <w:sz w:val="28"/>
          <w:szCs w:val="28"/>
        </w:rPr>
        <w:t xml:space="preserve"> </w:t>
      </w:r>
      <w:r w:rsidRPr="001259DE">
        <w:rPr>
          <w:sz w:val="28"/>
          <w:szCs w:val="28"/>
        </w:rPr>
        <w:t>(-) 16,10 mii lei;</w:t>
      </w:r>
    </w:p>
    <w:p w14:paraId="6E8E0FD5" w14:textId="3CB09399" w:rsidR="004F43A9" w:rsidRPr="001259DE" w:rsidRDefault="00D42B57" w:rsidP="00D42B5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59DE">
        <w:rPr>
          <w:sz w:val="28"/>
          <w:szCs w:val="28"/>
        </w:rPr>
        <w:lastRenderedPageBreak/>
        <w:tab/>
        <w:t xml:space="preserve">- 81.02. </w:t>
      </w:r>
      <w:r w:rsidRPr="00E24D1F">
        <w:rPr>
          <w:i/>
          <w:iCs/>
          <w:sz w:val="28"/>
          <w:szCs w:val="28"/>
        </w:rPr>
        <w:t>„Combustibil și energie”</w:t>
      </w:r>
      <w:r w:rsidRPr="001259DE">
        <w:rPr>
          <w:sz w:val="28"/>
          <w:szCs w:val="28"/>
        </w:rPr>
        <w:t>..................................................(+) 3,00 mii lei.</w:t>
      </w:r>
    </w:p>
    <w:p w14:paraId="5B024AB9" w14:textId="41B9FB6A" w:rsidR="004F43A9" w:rsidRDefault="004F43A9" w:rsidP="004F43A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În contextul celor de mai sus supun spre dezbatere plenului Consiliului Local al Municipiului Brad</w:t>
      </w:r>
      <w:r w:rsidR="00E24D1F">
        <w:rPr>
          <w:sz w:val="28"/>
          <w:szCs w:val="28"/>
        </w:rPr>
        <w:t xml:space="preserve"> proiectul de hotărâre</w:t>
      </w:r>
      <w:r>
        <w:rPr>
          <w:sz w:val="28"/>
          <w:szCs w:val="28"/>
        </w:rPr>
        <w:t xml:space="preserve"> în forma prezentată.</w:t>
      </w:r>
    </w:p>
    <w:p w14:paraId="01F98E3A" w14:textId="77777777" w:rsidR="004F43A9" w:rsidRPr="00811959" w:rsidRDefault="004F43A9" w:rsidP="004F43A9">
      <w:pPr>
        <w:tabs>
          <w:tab w:val="num" w:pos="0"/>
        </w:tabs>
        <w:spacing w:after="100" w:afterAutospacing="1"/>
        <w:ind w:firstLine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811959">
        <w:rPr>
          <w:sz w:val="28"/>
          <w:szCs w:val="28"/>
        </w:rPr>
        <w:t xml:space="preserve">    </w:t>
      </w:r>
      <w:r w:rsidRPr="00811959">
        <w:rPr>
          <w:rFonts w:ascii="Times New Roman" w:hAnsi="Times New Roman" w:cs="Times New Roman"/>
          <w:sz w:val="28"/>
          <w:szCs w:val="28"/>
        </w:rPr>
        <w:t xml:space="preserve">Invoc în susţinerea propunerii mele prevederile Secţiunii a 2-a din Legea nr. 317/2021 a bugetului de stat pe anul 2022, </w:t>
      </w:r>
      <w:r w:rsidRPr="0081195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Pr="00811959">
        <w:rPr>
          <w:rFonts w:ascii="Times New Roman" w:hAnsi="Times New Roman" w:cs="Times New Roman"/>
          <w:sz w:val="28"/>
          <w:szCs w:val="28"/>
        </w:rPr>
        <w:t xml:space="preserve"> precum și ale art.1 alin. 2, art. 8, art. 39 şi art. 58 alin.1 lit. a din Legea nr. 273/2006 privind finanţele publice locale, cu modificările şi completările ulterioare.</w:t>
      </w:r>
    </w:p>
    <w:p w14:paraId="5DD1F394" w14:textId="77777777" w:rsidR="004F43A9" w:rsidRDefault="004F43A9" w:rsidP="004F43A9">
      <w:pPr>
        <w:pStyle w:val="NormalWeb"/>
        <w:shd w:val="clear" w:color="auto" w:fill="FFFFFF"/>
        <w:tabs>
          <w:tab w:val="num" w:pos="0"/>
        </w:tabs>
        <w:spacing w:before="0" w:beforeAutospacing="0"/>
        <w:rPr>
          <w:sz w:val="28"/>
          <w:szCs w:val="28"/>
        </w:rPr>
      </w:pPr>
    </w:p>
    <w:p w14:paraId="5A7A4A8F" w14:textId="77777777" w:rsidR="004F43A9" w:rsidRDefault="004F43A9" w:rsidP="004F43A9">
      <w:pPr>
        <w:pStyle w:val="Corptext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 R I M A R</w:t>
      </w:r>
    </w:p>
    <w:p w14:paraId="208B3FF8" w14:textId="77777777" w:rsidR="004F43A9" w:rsidRDefault="004F43A9" w:rsidP="004F43A9">
      <w:pPr>
        <w:pStyle w:val="Corptext"/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Florin CAZACU</w:t>
      </w:r>
    </w:p>
    <w:p w14:paraId="1921D5C7" w14:textId="77777777" w:rsidR="004F43A9" w:rsidRDefault="004F43A9" w:rsidP="004F43A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Robust"/>
          <w:color w:val="484848"/>
          <w:sz w:val="28"/>
          <w:szCs w:val="28"/>
          <w:u w:val="single"/>
        </w:rPr>
      </w:pPr>
    </w:p>
    <w:p w14:paraId="4212EE1D" w14:textId="77777777" w:rsidR="007D6CBF" w:rsidRPr="004F43A9" w:rsidRDefault="007D6CBF">
      <w:pPr>
        <w:rPr>
          <w:rFonts w:ascii="Times New Roman" w:hAnsi="Times New Roman" w:cs="Times New Roman"/>
          <w:sz w:val="28"/>
          <w:szCs w:val="28"/>
        </w:rPr>
      </w:pPr>
    </w:p>
    <w:sectPr w:rsidR="007D6CBF" w:rsidRPr="004F43A9" w:rsidSect="004F43A9">
      <w:pgSz w:w="11906" w:h="16838"/>
      <w:pgMar w:top="709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3A9"/>
    <w:rsid w:val="000655E8"/>
    <w:rsid w:val="000E7658"/>
    <w:rsid w:val="00104AA1"/>
    <w:rsid w:val="001259DE"/>
    <w:rsid w:val="001F3745"/>
    <w:rsid w:val="004248A8"/>
    <w:rsid w:val="004F43A9"/>
    <w:rsid w:val="005342C5"/>
    <w:rsid w:val="005C083F"/>
    <w:rsid w:val="007D6CBF"/>
    <w:rsid w:val="009123A7"/>
    <w:rsid w:val="00D42B57"/>
    <w:rsid w:val="00DB368C"/>
    <w:rsid w:val="00E111DF"/>
    <w:rsid w:val="00E2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AB7D5"/>
  <w15:docId w15:val="{01D95F21-29B2-4FB9-8F02-F1FD1DB2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CB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511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4</cp:revision>
  <cp:lastPrinted>2022-07-26T07:35:00Z</cp:lastPrinted>
  <dcterms:created xsi:type="dcterms:W3CDTF">2022-07-26T07:15:00Z</dcterms:created>
  <dcterms:modified xsi:type="dcterms:W3CDTF">2022-07-26T11:57:00Z</dcterms:modified>
</cp:coreProperties>
</file>