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039EFA3D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D10D3C">
        <w:rPr>
          <w:rFonts w:asciiTheme="minorHAnsi" w:hAnsiTheme="minorHAnsi" w:cstheme="minorHAnsi"/>
        </w:rPr>
        <w:t>5</w:t>
      </w:r>
      <w:r w:rsidR="0068219C">
        <w:rPr>
          <w:rFonts w:asciiTheme="minorHAnsi" w:hAnsiTheme="minorHAnsi" w:cstheme="minorHAnsi"/>
        </w:rPr>
        <w:t>3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5A5157" w:rsidRPr="00025E93">
        <w:rPr>
          <w:rFonts w:asciiTheme="minorHAnsi" w:hAnsiTheme="minorHAnsi" w:cstheme="minorHAnsi"/>
        </w:rPr>
        <w:t>2</w:t>
      </w:r>
      <w:r w:rsidR="00013C08">
        <w:rPr>
          <w:rFonts w:asciiTheme="minorHAnsi" w:hAnsiTheme="minorHAnsi" w:cstheme="minorHAnsi"/>
        </w:rPr>
        <w:t>5</w:t>
      </w:r>
      <w:r w:rsidR="00754797" w:rsidRPr="00025E93">
        <w:rPr>
          <w:rFonts w:asciiTheme="minorHAnsi" w:hAnsiTheme="minorHAnsi" w:cstheme="minorHAnsi"/>
        </w:rPr>
        <w:t>.0</w:t>
      </w:r>
      <w:r w:rsidR="00013C08">
        <w:rPr>
          <w:rFonts w:asciiTheme="minorHAnsi" w:hAnsiTheme="minorHAnsi" w:cstheme="minorHAnsi"/>
        </w:rPr>
        <w:t>8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10EAC491" w:rsidR="00C0137F" w:rsidRPr="00025E93" w:rsidRDefault="00C0137F" w:rsidP="006D251F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68219C" w:rsidRPr="0068219C">
        <w:rPr>
          <w:rFonts w:asciiTheme="minorHAnsi" w:hAnsiTheme="minorHAnsi" w:cstheme="minorHAnsi"/>
        </w:rPr>
        <w:t>52 din 17.08.2022, privind aprobarea studiului de fezabilitate, indicatorilor tehnico-economici, devizului general și temei de proiectare pentru obiectivul de investiții „Construire împrejmuire parțială la obiectivul Parc, Satul Negoești”, în Comuna Șoldanu, Satul Negoești, Județul Călărași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08926EC3" w:rsidR="00C0137F" w:rsidRPr="00025E93" w:rsidRDefault="00C0137F" w:rsidP="003A6D8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68219C" w:rsidRPr="0068219C">
        <w:rPr>
          <w:rFonts w:asciiTheme="minorHAnsi" w:hAnsiTheme="minorHAnsi" w:cstheme="minorHAnsi"/>
          <w:sz w:val="22"/>
          <w:szCs w:val="22"/>
        </w:rPr>
        <w:t>52 din 17.08.2022, privind aprobarea studiului de fezabilitate, indicatorilor tehnico-economici, devizului general și temei de proiectare pentru obiectivul de investiții „Construire împrejmuire parțială la obiectivul Parc, Satul Negoești”, în Comuna Șoldanu, Satul Negoești, Județul Călărași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280</Words>
  <Characters>1945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89</cp:revision>
  <cp:lastPrinted>2022-05-24T06:59:00Z</cp:lastPrinted>
  <dcterms:created xsi:type="dcterms:W3CDTF">2021-05-27T09:18:00Z</dcterms:created>
  <dcterms:modified xsi:type="dcterms:W3CDTF">2022-08-25T08:07:00Z</dcterms:modified>
</cp:coreProperties>
</file>