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17F00751" w:rsidR="00ED22F8" w:rsidRPr="00FB6C98" w:rsidRDefault="00F24736" w:rsidP="00A505C5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9010BF">
        <w:rPr>
          <w:rFonts w:asciiTheme="minorHAnsi" w:hAnsiTheme="minorHAnsi" w:cstheme="minorHAnsi"/>
        </w:rPr>
        <w:t>5</w:t>
      </w:r>
      <w:r w:rsidR="004F40D9">
        <w:rPr>
          <w:rFonts w:asciiTheme="minorHAnsi" w:hAnsiTheme="minorHAnsi" w:cstheme="minorHAnsi"/>
        </w:rPr>
        <w:t>7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80703" w:rsidRPr="00FB6C98">
        <w:rPr>
          <w:rFonts w:asciiTheme="minorHAnsi" w:hAnsiTheme="minorHAnsi" w:cstheme="minorHAnsi"/>
        </w:rPr>
        <w:t>2</w:t>
      </w:r>
      <w:r w:rsidR="00B928EA">
        <w:rPr>
          <w:rFonts w:asciiTheme="minorHAnsi" w:hAnsiTheme="minorHAnsi" w:cstheme="minorHAnsi"/>
        </w:rPr>
        <w:t>5</w:t>
      </w:r>
      <w:r w:rsidR="00CA4534" w:rsidRPr="00FB6C98">
        <w:rPr>
          <w:rFonts w:asciiTheme="minorHAnsi" w:hAnsiTheme="minorHAnsi" w:cstheme="minorHAnsi"/>
        </w:rPr>
        <w:t>.0</w:t>
      </w:r>
      <w:r w:rsidR="00B928EA">
        <w:rPr>
          <w:rFonts w:asciiTheme="minorHAnsi" w:hAnsiTheme="minorHAnsi" w:cstheme="minorHAnsi"/>
        </w:rPr>
        <w:t>8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4B5229F6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4F40D9" w:rsidRPr="004F40D9">
        <w:rPr>
          <w:rFonts w:asciiTheme="minorHAnsi" w:hAnsiTheme="minorHAnsi" w:cstheme="minorHAnsi"/>
        </w:rPr>
        <w:t>56 din 18.08.2022 privind aprobarea desemnării reprezentanților Consiliului Local al Comunei Șoldanu în Comisia de evaluare a probei de interviu din cadrul concursului pentru ocuparea funcțiilor de director și director adjunct pentru Școala gimnazială „Constantin Teodorescu” Șoldanu, finanțată parțial de Consiliul Local al Comunei Șoldanu, sesiunea iunie-octombrie 2022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14FA651D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4F40D9" w:rsidRPr="004F40D9">
        <w:rPr>
          <w:rFonts w:asciiTheme="minorHAnsi" w:hAnsiTheme="minorHAnsi" w:cstheme="minorHAnsi"/>
          <w:sz w:val="22"/>
          <w:szCs w:val="22"/>
        </w:rPr>
        <w:t>56 din 18.08.2022 privind aprobarea desemnării reprezentanților Consiliului Local al Comunei Șoldanu în Comisia de evaluare a probei de interviu din cadrul concursului pentru ocuparea funcțiilor de director și director adjunct pentru Școala gimnazială „Constantin Teodorescu” Șoldanu, finanțată parțial de Consiliul Local al Comunei Șoldanu, sesiunea iunie-octombrie 2022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3DB3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A1336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322</Words>
  <Characters>2243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95</cp:revision>
  <cp:lastPrinted>2022-08-25T08:04:00Z</cp:lastPrinted>
  <dcterms:created xsi:type="dcterms:W3CDTF">2021-05-27T10:57:00Z</dcterms:created>
  <dcterms:modified xsi:type="dcterms:W3CDTF">2022-08-25T08:47:00Z</dcterms:modified>
</cp:coreProperties>
</file>