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320"/>
        <w:rPr>
          <w:b/>
        </w:rPr>
      </w:pPr>
    </w:p>
    <w:p>
      <w:pPr>
        <w:pStyle w:val="7"/>
        <w:tabs>
          <w:tab w:val="left" w:pos="7373"/>
        </w:tabs>
        <w:spacing w:before="78" w:line="252" w:lineRule="exact"/>
        <w:ind w:left="220"/>
        <w:rPr>
          <w:b/>
        </w:rPr>
      </w:pPr>
      <w:r>
        <w:rPr>
          <w:b/>
        </w:rPr>
        <w:t>JUDETUL</w:t>
      </w:r>
      <w:r>
        <w:rPr>
          <w:b/>
          <w:spacing w:val="-2"/>
        </w:rPr>
        <w:t xml:space="preserve"> </w:t>
      </w:r>
      <w:r>
        <w:rPr>
          <w:b/>
        </w:rPr>
        <w:t>GALATI</w:t>
      </w:r>
      <w:r>
        <w:rPr>
          <w:b/>
        </w:rPr>
        <w:tab/>
      </w:r>
      <w:r>
        <w:rPr>
          <w:b/>
        </w:rPr>
        <w:t>ANEXA</w:t>
      </w:r>
      <w:r>
        <w:rPr>
          <w:b/>
          <w:spacing w:val="-2"/>
        </w:rPr>
        <w:t xml:space="preserve"> </w:t>
      </w:r>
      <w:r>
        <w:rPr>
          <w:b/>
        </w:rPr>
        <w:t>NR.</w:t>
      </w:r>
      <w:r>
        <w:rPr>
          <w:b/>
          <w:spacing w:val="-1"/>
        </w:rPr>
        <w:t xml:space="preserve"> </w:t>
      </w:r>
      <w:r>
        <w:rPr>
          <w:b/>
        </w:rPr>
        <w:t>2  LA</w:t>
      </w:r>
    </w:p>
    <w:p>
      <w:pPr>
        <w:pStyle w:val="7"/>
        <w:tabs>
          <w:tab w:val="left" w:pos="6483"/>
          <w:tab w:val="left" w:pos="7805"/>
        </w:tabs>
        <w:spacing w:line="252" w:lineRule="exact"/>
        <w:ind w:left="220"/>
        <w:rPr>
          <w:b/>
        </w:rPr>
      </w:pPr>
      <w:r>
        <w:rPr>
          <w:b/>
        </w:rPr>
        <w:t>CONSILIUL</w:t>
      </w:r>
      <w:r>
        <w:rPr>
          <w:b/>
          <w:spacing w:val="-2"/>
        </w:rPr>
        <w:t xml:space="preserve"> </w:t>
      </w:r>
      <w:r>
        <w:rPr>
          <w:b/>
        </w:rPr>
        <w:t>LOCAL</w:t>
      </w:r>
      <w:r>
        <w:rPr>
          <w:b/>
        </w:rPr>
        <w:tab/>
      </w:r>
      <w:r>
        <w:rPr>
          <w:b/>
        </w:rPr>
        <w:t>HCL</w:t>
      </w:r>
      <w:r>
        <w:rPr>
          <w:b/>
          <w:spacing w:val="-1"/>
        </w:rPr>
        <w:t xml:space="preserve"> </w:t>
      </w:r>
      <w:r>
        <w:rPr>
          <w:b/>
        </w:rPr>
        <w:t>nr.</w:t>
      </w:r>
      <w:r>
        <w:rPr>
          <w:b/>
          <w:u w:val="single"/>
        </w:rPr>
        <w:tab/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_______2022</w:t>
      </w:r>
    </w:p>
    <w:p>
      <w:pPr>
        <w:pStyle w:val="7"/>
        <w:spacing w:line="250" w:lineRule="exact"/>
        <w:ind w:left="220"/>
        <w:rPr>
          <w:b/>
        </w:rPr>
      </w:pPr>
      <w:r>
        <w:rPr>
          <w:b/>
        </w:rPr>
        <w:t>COMUNA</w:t>
      </w:r>
      <w:r>
        <w:rPr>
          <w:b/>
          <w:spacing w:val="-5"/>
        </w:rPr>
        <w:t xml:space="preserve"> </w:t>
      </w:r>
      <w:r>
        <w:rPr>
          <w:b/>
        </w:rPr>
        <w:t>GRIVITA</w:t>
      </w:r>
    </w:p>
    <w:p>
      <w:pPr>
        <w:tabs>
          <w:tab w:val="left" w:pos="1905"/>
          <w:tab w:val="left" w:pos="2943"/>
        </w:tabs>
        <w:spacing w:line="273" w:lineRule="exact"/>
        <w:ind w:left="220"/>
        <w:rPr>
          <w:b/>
          <w:sz w:val="24"/>
        </w:rPr>
      </w:pPr>
      <w:r>
        <w:rPr>
          <w:b/>
          <w:sz w:val="24"/>
        </w:rPr>
        <w:t>Nr.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>2022</w:t>
      </w:r>
    </w:p>
    <w:p>
      <w:pPr>
        <w:pStyle w:val="7"/>
        <w:rPr>
          <w:b/>
          <w:sz w:val="28"/>
        </w:rPr>
      </w:pPr>
    </w:p>
    <w:p>
      <w:pPr>
        <w:pStyle w:val="7"/>
        <w:spacing w:before="1"/>
        <w:rPr>
          <w:sz w:val="36"/>
        </w:rPr>
      </w:pPr>
    </w:p>
    <w:p>
      <w:pPr>
        <w:pStyle w:val="2"/>
        <w:spacing w:before="1"/>
        <w:ind w:right="342"/>
      </w:pPr>
      <w:r>
        <w:t>CONTRACT</w:t>
      </w:r>
    </w:p>
    <w:p>
      <w:pPr>
        <w:ind w:right="345"/>
        <w:jc w:val="center"/>
        <w:rPr>
          <w:b/>
          <w:sz w:val="28"/>
        </w:rPr>
      </w:pPr>
      <w:r>
        <w:rPr>
          <w:b/>
          <w:sz w:val="28"/>
        </w:rPr>
        <w:t>DE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DARE ÎN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ADMINISTRARE</w:t>
      </w:r>
    </w:p>
    <w:p>
      <w:pPr>
        <w:pStyle w:val="7"/>
        <w:spacing w:before="2"/>
        <w:rPr>
          <w:b/>
          <w:sz w:val="44"/>
        </w:rPr>
      </w:pPr>
    </w:p>
    <w:p>
      <w:pPr>
        <w:pStyle w:val="7"/>
        <w:tabs>
          <w:tab w:val="left" w:leader="dot" w:pos="7412"/>
        </w:tabs>
        <w:spacing w:before="1"/>
        <w:ind w:left="220" w:right="618" w:firstLine="955"/>
      </w:pPr>
      <w:r>
        <w:t>In temeiul art. 129, alin (2) lit c), alin.(6) lit. b)</w:t>
      </w:r>
      <w:r>
        <w:rPr>
          <w:spacing w:val="1"/>
        </w:rPr>
        <w:t xml:space="preserve"> </w:t>
      </w:r>
      <w:r>
        <w:t>din OUG 57/ 3 iulie 2019 privind Codul administrativ al</w:t>
      </w:r>
      <w:r>
        <w:rPr>
          <w:spacing w:val="1"/>
        </w:rPr>
        <w:t xml:space="preserve"> </w:t>
      </w:r>
      <w:r>
        <w:t>Romaniei,</w:t>
      </w:r>
      <w:r>
        <w:rPr>
          <w:spacing w:val="-3"/>
        </w:rPr>
        <w:t xml:space="preserve"> </w:t>
      </w:r>
      <w:r>
        <w:t>s-a</w:t>
      </w:r>
      <w:r>
        <w:rPr>
          <w:spacing w:val="-6"/>
        </w:rPr>
        <w:t xml:space="preserve"> </w:t>
      </w:r>
      <w:r>
        <w:t>incheiat</w:t>
      </w:r>
      <w:r>
        <w:rPr>
          <w:spacing w:val="-5"/>
        </w:rPr>
        <w:t xml:space="preserve"> </w:t>
      </w:r>
      <w:r>
        <w:t>prezentul</w:t>
      </w:r>
      <w:r>
        <w:rPr>
          <w:spacing w:val="-1"/>
        </w:rPr>
        <w:t xml:space="preserve"> </w:t>
      </w:r>
      <w:r>
        <w:t>contract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administrare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baza</w:t>
      </w:r>
      <w:r>
        <w:rPr>
          <w:spacing w:val="-2"/>
        </w:rPr>
        <w:t xml:space="preserve"> </w:t>
      </w:r>
      <w:r>
        <w:t>HCL</w:t>
      </w:r>
      <w:r>
        <w:rPr>
          <w:spacing w:val="-3"/>
        </w:rPr>
        <w:t xml:space="preserve"> </w:t>
      </w:r>
      <w:r>
        <w:t>nr.</w:t>
      </w:r>
      <w:r>
        <w:tab/>
      </w:r>
      <w:r>
        <w:t>/_______2022,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Consiliului</w:t>
      </w:r>
    </w:p>
    <w:p>
      <w:pPr>
        <w:pStyle w:val="7"/>
        <w:spacing w:before="1" w:line="252" w:lineRule="exact"/>
        <w:ind w:left="220"/>
      </w:pPr>
      <w:r>
        <w:t>Local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Comunei</w:t>
      </w:r>
      <w:r>
        <w:rPr>
          <w:spacing w:val="-6"/>
        </w:rPr>
        <w:t xml:space="preserve"> </w:t>
      </w:r>
      <w:r>
        <w:t>Grivita.</w:t>
      </w:r>
    </w:p>
    <w:p>
      <w:pPr>
        <w:pStyle w:val="4"/>
        <w:numPr>
          <w:ilvl w:val="0"/>
          <w:numId w:val="1"/>
        </w:numPr>
        <w:tabs>
          <w:tab w:val="left" w:pos="940"/>
          <w:tab w:val="left" w:pos="941"/>
        </w:tabs>
        <w:ind w:hanging="361"/>
      </w:pPr>
      <w:r>
        <w:t>PARTILE</w:t>
      </w:r>
      <w:r>
        <w:rPr>
          <w:spacing w:val="-5"/>
        </w:rPr>
        <w:t xml:space="preserve"> </w:t>
      </w:r>
      <w:r>
        <w:t>CONTRACTANTE</w:t>
      </w:r>
    </w:p>
    <w:p>
      <w:pPr>
        <w:pStyle w:val="7"/>
        <w:ind w:left="220" w:right="563" w:firstLine="50"/>
        <w:jc w:val="both"/>
      </w:pPr>
      <w:r>
        <w:rPr>
          <w:b/>
        </w:rPr>
        <w:t xml:space="preserve">Comuna  Grivita prin Consiliul Local </w:t>
      </w:r>
      <w:r>
        <w:t>al Comunei Grivita, cu sediul in comuna Grivita, judetul Galati, cod fiscal nr. 3126489, telefon 0236825301, fax 023685301, cont</w:t>
      </w:r>
      <w:r>
        <w:rPr>
          <w:spacing w:val="1"/>
        </w:rPr>
        <w:t xml:space="preserve"> </w:t>
      </w:r>
      <w:r>
        <w:t>bancar nr. RO62TREZ30621A300530XXXX, deschis la Trezoreria Municpiului Galati , reprezentat de domnul Primar Chebac Nita ,</w:t>
      </w:r>
      <w:r>
        <w:rPr>
          <w:spacing w:val="-1"/>
        </w:rPr>
        <w:t xml:space="preserve"> </w:t>
      </w:r>
      <w:r>
        <w:t>avand</w:t>
      </w:r>
      <w:r>
        <w:rPr>
          <w:spacing w:val="2"/>
        </w:rPr>
        <w:t xml:space="preserve"> </w:t>
      </w:r>
      <w:r>
        <w:t xml:space="preserve">calitate de </w:t>
      </w:r>
      <w:r>
        <w:rPr>
          <w:b/>
        </w:rPr>
        <w:t xml:space="preserve">PROPRIETAR, </w:t>
      </w:r>
      <w:r>
        <w:t>pe de</w:t>
      </w:r>
      <w:r>
        <w:rPr>
          <w:spacing w:val="-1"/>
        </w:rPr>
        <w:t xml:space="preserve"> </w:t>
      </w:r>
      <w:r>
        <w:t>o parte,</w:t>
      </w:r>
    </w:p>
    <w:p>
      <w:pPr>
        <w:pStyle w:val="7"/>
        <w:spacing w:line="251" w:lineRule="exact"/>
        <w:ind w:left="1660"/>
      </w:pPr>
      <w:r>
        <w:t>si</w:t>
      </w:r>
    </w:p>
    <w:p>
      <w:pPr>
        <w:spacing w:before="2"/>
        <w:ind w:left="220" w:right="563"/>
      </w:pPr>
      <w:r>
        <w:rPr>
          <w:b/>
        </w:rPr>
        <w:t xml:space="preserve">Scoala Gimnaziala nr . 1 Grivita  , </w:t>
      </w:r>
      <w:r>
        <w:t>cu sediul in Grivita, ,</w:t>
      </w:r>
      <w:r>
        <w:rPr>
          <w:spacing w:val="1"/>
        </w:rPr>
        <w:t xml:space="preserve"> </w:t>
      </w:r>
      <w:r>
        <w:t>Judetul</w:t>
      </w:r>
      <w:r>
        <w:rPr>
          <w:spacing w:val="1"/>
        </w:rPr>
        <w:t xml:space="preserve"> </w:t>
      </w:r>
      <w:r>
        <w:t>Galati,</w:t>
      </w:r>
      <w:r>
        <w:rPr>
          <w:spacing w:val="-48"/>
        </w:rPr>
        <w:t xml:space="preserve"> </w:t>
      </w:r>
      <w:r>
        <w:t>reprezentata</w:t>
      </w:r>
      <w:r>
        <w:rPr>
          <w:spacing w:val="-2"/>
        </w:rPr>
        <w:t xml:space="preserve"> </w:t>
      </w:r>
      <w:r>
        <w:t>prin director</w:t>
      </w:r>
      <w:r>
        <w:rPr>
          <w:spacing w:val="-4"/>
        </w:rPr>
        <w:t xml:space="preserve"> </w:t>
      </w:r>
      <w:r>
        <w:t>Constandache Loredana  in</w:t>
      </w:r>
      <w:r>
        <w:rPr>
          <w:spacing w:val="-1"/>
        </w:rPr>
        <w:t xml:space="preserve"> </w:t>
      </w:r>
      <w:r>
        <w:t>calitate</w:t>
      </w:r>
      <w:r>
        <w:rPr>
          <w:spacing w:val="-4"/>
        </w:rPr>
        <w:t xml:space="preserve"> </w:t>
      </w:r>
      <w:r>
        <w:t xml:space="preserve">de </w:t>
      </w:r>
      <w:r>
        <w:rPr>
          <w:b/>
        </w:rPr>
        <w:t>ADMINISTRATOR</w:t>
      </w:r>
      <w:r>
        <w:rPr>
          <w:b/>
          <w:spacing w:val="-1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alta</w:t>
      </w:r>
      <w:r>
        <w:rPr>
          <w:spacing w:val="-1"/>
        </w:rPr>
        <w:t xml:space="preserve"> </w:t>
      </w:r>
      <w:r>
        <w:t>parte.</w:t>
      </w:r>
    </w:p>
    <w:p>
      <w:pPr>
        <w:pStyle w:val="4"/>
        <w:numPr>
          <w:ilvl w:val="0"/>
          <w:numId w:val="1"/>
        </w:numPr>
        <w:tabs>
          <w:tab w:val="left" w:pos="940"/>
          <w:tab w:val="left" w:pos="941"/>
        </w:tabs>
        <w:spacing w:line="251" w:lineRule="exact"/>
        <w:ind w:hanging="361"/>
      </w:pPr>
      <w:r>
        <w:t>OBIECTUL</w:t>
      </w:r>
      <w:r>
        <w:rPr>
          <w:spacing w:val="-6"/>
        </w:rPr>
        <w:t xml:space="preserve"> </w:t>
      </w:r>
      <w:r>
        <w:t>CONTRACTULUI</w:t>
      </w:r>
    </w:p>
    <w:p>
      <w:pPr>
        <w:pStyle w:val="7"/>
        <w:ind w:left="220" w:right="563" w:firstLine="302"/>
        <w:jc w:val="both"/>
      </w:pPr>
      <w:r>
        <w:rPr>
          <w:b/>
        </w:rPr>
        <w:t xml:space="preserve">Art.1. </w:t>
      </w:r>
      <w:r>
        <w:t>Obiectul contractului il constituie darea in administrare a unor  bunuri  apartinand domeniului public si privat de ale  Comunei Grivita, cu</w:t>
      </w:r>
      <w:r>
        <w:rPr>
          <w:spacing w:val="1"/>
        </w:rPr>
        <w:t xml:space="preserve"> </w:t>
      </w:r>
      <w:r>
        <w:t>elementele</w:t>
      </w:r>
      <w:r>
        <w:rPr>
          <w:spacing w:val="-4"/>
        </w:rPr>
        <w:t xml:space="preserve"> </w:t>
      </w:r>
      <w:r>
        <w:t>de identificare</w:t>
      </w:r>
      <w:r>
        <w:rPr>
          <w:spacing w:val="-3"/>
        </w:rPr>
        <w:t xml:space="preserve"> </w:t>
      </w:r>
      <w:r>
        <w:t>prevazute</w:t>
      </w:r>
      <w:r>
        <w:rPr>
          <w:spacing w:val="-4"/>
        </w:rPr>
        <w:t xml:space="preserve"> </w:t>
      </w:r>
      <w:r>
        <w:t>in anexa</w:t>
      </w:r>
      <w:r>
        <w:rPr>
          <w:spacing w:val="-3"/>
        </w:rPr>
        <w:t xml:space="preserve"> </w:t>
      </w:r>
      <w:r>
        <w:t>la prezentul</w:t>
      </w:r>
      <w:r>
        <w:rPr>
          <w:spacing w:val="-1"/>
        </w:rPr>
        <w:t xml:space="preserve"> </w:t>
      </w:r>
      <w:r>
        <w:t>contract.</w:t>
      </w:r>
    </w:p>
    <w:p>
      <w:pPr>
        <w:pStyle w:val="7"/>
        <w:spacing w:line="242" w:lineRule="auto"/>
        <w:ind w:left="220" w:right="839" w:firstLine="302"/>
        <w:jc w:val="both"/>
      </w:pPr>
      <w:r>
        <w:rPr>
          <w:b/>
        </w:rPr>
        <w:t xml:space="preserve">Art.2. </w:t>
      </w:r>
      <w:r>
        <w:t xml:space="preserve">Administratorul se obliga sa utilizeze bunurile incredintat spre administrare potrivit destinatiei stabilite de catre </w:t>
      </w:r>
      <w:r>
        <w:rPr>
          <w:spacing w:val="-48"/>
        </w:rPr>
        <w:t xml:space="preserve"> </w:t>
      </w:r>
      <w:r>
        <w:t>Consiliul</w:t>
      </w:r>
      <w:r>
        <w:rPr>
          <w:spacing w:val="-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.</w:t>
      </w:r>
    </w:p>
    <w:p>
      <w:pPr>
        <w:pStyle w:val="7"/>
        <w:ind w:left="220" w:right="565" w:firstLine="683"/>
        <w:jc w:val="both"/>
      </w:pPr>
      <w:r>
        <w:t>Anexa nr. 1– lista cu elementele de identificare</w:t>
      </w:r>
      <w:r>
        <w:rPr>
          <w:spacing w:val="1"/>
        </w:rPr>
        <w:t xml:space="preserve"> </w:t>
      </w:r>
      <w:r>
        <w:t>la HCL nr. ……. din ____/_______2022 fac</w:t>
      </w:r>
      <w:r>
        <w:rPr>
          <w:spacing w:val="1"/>
        </w:rPr>
        <w:t xml:space="preserve"> </w:t>
      </w:r>
      <w:r>
        <w:t>parte integranta din</w:t>
      </w:r>
      <w:r>
        <w:rPr>
          <w:spacing w:val="1"/>
        </w:rPr>
        <w:t xml:space="preserve"> </w:t>
      </w:r>
      <w:r>
        <w:t>prezentul</w:t>
      </w:r>
      <w:r>
        <w:rPr>
          <w:spacing w:val="49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de dare in</w:t>
      </w:r>
      <w:r>
        <w:rPr>
          <w:spacing w:val="-3"/>
        </w:rPr>
        <w:t xml:space="preserve"> </w:t>
      </w:r>
      <w:r>
        <w:t>administrare.</w:t>
      </w:r>
    </w:p>
    <w:p>
      <w:pPr>
        <w:pStyle w:val="7"/>
        <w:ind w:left="220" w:right="648" w:firstLine="655"/>
        <w:jc w:val="both"/>
      </w:pPr>
      <w:r>
        <w:t>Predarea- primirea bunurilor se va consemna in procesul verbal de predare – primire ce va fi incheiat de parti in</w:t>
      </w:r>
      <w:r>
        <w:rPr>
          <w:spacing w:val="-49"/>
        </w:rPr>
        <w:t xml:space="preserve"> </w:t>
      </w:r>
      <w:r>
        <w:t>teremen</w:t>
      </w:r>
      <w:r>
        <w:rPr>
          <w:spacing w:val="-3"/>
        </w:rPr>
        <w:t xml:space="preserve"> </w:t>
      </w:r>
      <w:r>
        <w:t>de 15</w:t>
      </w:r>
      <w:r>
        <w:rPr>
          <w:spacing w:val="-2"/>
        </w:rPr>
        <w:t xml:space="preserve"> </w:t>
      </w:r>
      <w:r>
        <w:t>zile de la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incheierii</w:t>
      </w:r>
      <w:r>
        <w:rPr>
          <w:spacing w:val="-2"/>
        </w:rPr>
        <w:t xml:space="preserve"> </w:t>
      </w:r>
      <w:r>
        <w:t>contractului.</w:t>
      </w:r>
    </w:p>
    <w:p>
      <w:pPr>
        <w:pStyle w:val="4"/>
        <w:numPr>
          <w:ilvl w:val="0"/>
          <w:numId w:val="1"/>
        </w:numPr>
        <w:tabs>
          <w:tab w:val="left" w:pos="941"/>
        </w:tabs>
        <w:ind w:hanging="361"/>
      </w:pPr>
      <w:r>
        <w:t>DURATA</w:t>
      </w:r>
      <w:r>
        <w:rPr>
          <w:spacing w:val="-7"/>
        </w:rPr>
        <w:t xml:space="preserve"> </w:t>
      </w:r>
      <w:r>
        <w:t>CONTRACTULUI</w:t>
      </w:r>
    </w:p>
    <w:p>
      <w:pPr>
        <w:pStyle w:val="7"/>
        <w:spacing w:line="252" w:lineRule="exact"/>
        <w:ind w:left="926"/>
      </w:pPr>
      <w:r>
        <w:rPr>
          <w:b/>
        </w:rPr>
        <w:t>Art.3.</w:t>
      </w:r>
      <w:r>
        <w:rPr>
          <w:b/>
          <w:spacing w:val="-4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contractului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administrare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ani,</w:t>
      </w:r>
      <w:r>
        <w:rPr>
          <w:spacing w:val="-6"/>
        </w:rPr>
        <w:t xml:space="preserve"> </w:t>
      </w:r>
      <w:r>
        <w:t>incepand</w:t>
      </w:r>
      <w:r>
        <w:rPr>
          <w:spacing w:val="-5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…………</w:t>
      </w:r>
    </w:p>
    <w:p>
      <w:pPr>
        <w:pStyle w:val="8"/>
        <w:numPr>
          <w:ilvl w:val="0"/>
          <w:numId w:val="1"/>
        </w:numPr>
        <w:tabs>
          <w:tab w:val="left" w:pos="941"/>
        </w:tabs>
        <w:ind w:left="926" w:right="6681" w:hanging="346"/>
      </w:pPr>
      <w:r>
        <w:rPr>
          <w:b/>
        </w:rPr>
        <w:t>OBLIGATIILE PROPRIETARULUI</w:t>
      </w:r>
      <w:r>
        <w:rPr>
          <w:b/>
          <w:spacing w:val="-49"/>
        </w:rPr>
        <w:t xml:space="preserve"> </w:t>
      </w:r>
      <w:r>
        <w:rPr>
          <w:b/>
        </w:rPr>
        <w:t>Art.4.</w:t>
      </w:r>
      <w:r>
        <w:rPr>
          <w:b/>
          <w:spacing w:val="-2"/>
        </w:rPr>
        <w:t xml:space="preserve"> </w:t>
      </w:r>
      <w:r>
        <w:t>Proprietarul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obliga:</w:t>
      </w:r>
    </w:p>
    <w:p>
      <w:pPr>
        <w:pStyle w:val="8"/>
        <w:numPr>
          <w:ilvl w:val="0"/>
          <w:numId w:val="2"/>
        </w:numPr>
        <w:tabs>
          <w:tab w:val="left" w:pos="941"/>
        </w:tabs>
        <w:ind w:right="738"/>
      </w:pPr>
      <w:r>
        <w:t>sa predea spre administrare Bunurile, in baza unui proces verbal de predare –</w:t>
      </w:r>
      <w:r>
        <w:rPr>
          <w:spacing w:val="1"/>
        </w:rPr>
        <w:t xml:space="preserve"> </w:t>
      </w:r>
      <w:r>
        <w:t>primire in termen de 15 zile de la</w:t>
      </w:r>
      <w:r>
        <w:rPr>
          <w:spacing w:val="-48"/>
        </w:rPr>
        <w:t xml:space="preserve"> </w:t>
      </w:r>
      <w:r>
        <w:t>d ata</w:t>
      </w:r>
      <w:r>
        <w:rPr>
          <w:spacing w:val="-1"/>
        </w:rPr>
        <w:t xml:space="preserve"> </w:t>
      </w:r>
      <w:r>
        <w:t>incheierii</w:t>
      </w:r>
      <w:r>
        <w:rPr>
          <w:spacing w:val="-2"/>
        </w:rPr>
        <w:t xml:space="preserve"> </w:t>
      </w:r>
      <w:r>
        <w:t>contractului;</w:t>
      </w:r>
    </w:p>
    <w:p>
      <w:pPr>
        <w:pStyle w:val="8"/>
        <w:numPr>
          <w:ilvl w:val="0"/>
          <w:numId w:val="2"/>
        </w:numPr>
        <w:tabs>
          <w:tab w:val="left" w:pos="941"/>
        </w:tabs>
        <w:spacing w:line="252" w:lineRule="exact"/>
        <w:ind w:hanging="361"/>
      </w:pPr>
      <w:r>
        <w:t>sa</w:t>
      </w:r>
      <w:r>
        <w:rPr>
          <w:spacing w:val="-3"/>
        </w:rPr>
        <w:t xml:space="preserve"> </w:t>
      </w:r>
      <w:r>
        <w:t>stabileasca</w:t>
      </w:r>
      <w:r>
        <w:rPr>
          <w:spacing w:val="-3"/>
        </w:rPr>
        <w:t xml:space="preserve"> </w:t>
      </w:r>
      <w:r>
        <w:t>destinatia</w:t>
      </w:r>
      <w:r>
        <w:rPr>
          <w:spacing w:val="-1"/>
        </w:rPr>
        <w:t xml:space="preserve"> </w:t>
      </w:r>
      <w:r>
        <w:t>Bunurileui</w:t>
      </w:r>
      <w:r>
        <w:rPr>
          <w:spacing w:val="-2"/>
        </w:rPr>
        <w:t xml:space="preserve"> </w:t>
      </w:r>
      <w:r>
        <w:t>dat</w:t>
      </w:r>
      <w:r>
        <w:rPr>
          <w:spacing w:val="-6"/>
        </w:rPr>
        <w:t xml:space="preserve"> </w:t>
      </w:r>
      <w:r>
        <w:t>spre</w:t>
      </w:r>
      <w:r>
        <w:rPr>
          <w:spacing w:val="-5"/>
        </w:rPr>
        <w:t xml:space="preserve"> </w:t>
      </w:r>
      <w:r>
        <w:t>administrare;</w:t>
      </w:r>
    </w:p>
    <w:p>
      <w:pPr>
        <w:pStyle w:val="8"/>
        <w:numPr>
          <w:ilvl w:val="0"/>
          <w:numId w:val="2"/>
        </w:numPr>
        <w:tabs>
          <w:tab w:val="left" w:pos="940"/>
          <w:tab w:val="left" w:pos="941"/>
        </w:tabs>
        <w:ind w:right="770"/>
      </w:pPr>
      <w:r>
        <w:t>sa controleze lunar, modul cum sunt folosite si intretinute bunurile cu respectarea destinatiei stabilite de catre</w:t>
      </w:r>
      <w:r>
        <w:rPr>
          <w:spacing w:val="-48"/>
        </w:rPr>
        <w:t xml:space="preserve"> </w:t>
      </w:r>
      <w:r>
        <w:t>proprietar;</w:t>
      </w:r>
    </w:p>
    <w:p>
      <w:pPr>
        <w:pStyle w:val="8"/>
        <w:numPr>
          <w:ilvl w:val="0"/>
          <w:numId w:val="2"/>
        </w:numPr>
        <w:tabs>
          <w:tab w:val="left" w:pos="941"/>
        </w:tabs>
        <w:spacing w:line="252" w:lineRule="exact"/>
        <w:ind w:hanging="361"/>
      </w:pPr>
      <w:r>
        <w:t>sa</w:t>
      </w:r>
      <w:r>
        <w:rPr>
          <w:spacing w:val="-3"/>
        </w:rPr>
        <w:t xml:space="preserve"> </w:t>
      </w:r>
      <w:r>
        <w:t>stabileasca</w:t>
      </w:r>
      <w:r>
        <w:rPr>
          <w:spacing w:val="-3"/>
        </w:rPr>
        <w:t xml:space="preserve"> </w:t>
      </w:r>
      <w:r>
        <w:t>anual</w:t>
      </w:r>
      <w:r>
        <w:rPr>
          <w:spacing w:val="-3"/>
        </w:rPr>
        <w:t xml:space="preserve"> </w:t>
      </w:r>
      <w:r>
        <w:t>lista</w:t>
      </w:r>
      <w:r>
        <w:rPr>
          <w:spacing w:val="-5"/>
        </w:rPr>
        <w:t xml:space="preserve"> </w:t>
      </w:r>
      <w:r>
        <w:t>lucrarilor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reparatii</w:t>
      </w:r>
      <w:r>
        <w:rPr>
          <w:spacing w:val="-2"/>
        </w:rPr>
        <w:t xml:space="preserve"> </w:t>
      </w:r>
      <w:r>
        <w:t>curente</w:t>
      </w:r>
      <w:r>
        <w:rPr>
          <w:spacing w:val="-6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ce</w:t>
      </w:r>
      <w:r>
        <w:rPr>
          <w:spacing w:val="-3"/>
        </w:rPr>
        <w:t xml:space="preserve"> </w:t>
      </w:r>
      <w:r>
        <w:t>urmeaza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realiza;</w:t>
      </w:r>
    </w:p>
    <w:p>
      <w:pPr>
        <w:pStyle w:val="8"/>
        <w:numPr>
          <w:ilvl w:val="0"/>
          <w:numId w:val="2"/>
        </w:numPr>
        <w:tabs>
          <w:tab w:val="left" w:pos="941"/>
        </w:tabs>
        <w:spacing w:line="252" w:lineRule="exact"/>
        <w:ind w:hanging="361"/>
      </w:pPr>
      <w:r>
        <w:t>sa</w:t>
      </w:r>
      <w:r>
        <w:rPr>
          <w:spacing w:val="-4"/>
        </w:rPr>
        <w:t xml:space="preserve"> </w:t>
      </w:r>
      <w:r>
        <w:t>asigure</w:t>
      </w:r>
      <w:r>
        <w:rPr>
          <w:spacing w:val="-7"/>
        </w:rPr>
        <w:t xml:space="preserve"> </w:t>
      </w:r>
      <w:r>
        <w:t>inventarierea</w:t>
      </w:r>
      <w:r>
        <w:rPr>
          <w:spacing w:val="-4"/>
        </w:rPr>
        <w:t xml:space="preserve"> </w:t>
      </w:r>
      <w:r>
        <w:t>anuala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bunurilor</w:t>
      </w:r>
      <w:r>
        <w:rPr>
          <w:spacing w:val="-4"/>
        </w:rPr>
        <w:t xml:space="preserve"> </w:t>
      </w:r>
      <w:r>
        <w:t>transmise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administrare;</w:t>
      </w:r>
    </w:p>
    <w:p>
      <w:pPr>
        <w:pStyle w:val="8"/>
        <w:numPr>
          <w:ilvl w:val="0"/>
          <w:numId w:val="2"/>
        </w:numPr>
        <w:tabs>
          <w:tab w:val="left" w:pos="990"/>
          <w:tab w:val="left" w:pos="991"/>
        </w:tabs>
        <w:spacing w:line="252" w:lineRule="exact"/>
        <w:ind w:left="990" w:hanging="411"/>
      </w:pPr>
      <w:r>
        <w:t>la</w:t>
      </w:r>
      <w:r>
        <w:rPr>
          <w:spacing w:val="-3"/>
        </w:rPr>
        <w:t xml:space="preserve"> </w:t>
      </w:r>
      <w:r>
        <w:t>incetarea</w:t>
      </w:r>
      <w:r>
        <w:rPr>
          <w:spacing w:val="-2"/>
        </w:rPr>
        <w:t xml:space="preserve"> </w:t>
      </w:r>
      <w:r>
        <w:t>contractului</w:t>
      </w:r>
      <w:r>
        <w:rPr>
          <w:spacing w:val="-4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preia</w:t>
      </w:r>
      <w:r>
        <w:rPr>
          <w:spacing w:val="-2"/>
        </w:rPr>
        <w:t xml:space="preserve"> </w:t>
      </w:r>
      <w:r>
        <w:t>Bunurile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starea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fost</w:t>
      </w:r>
      <w:r>
        <w:rPr>
          <w:spacing w:val="-2"/>
        </w:rPr>
        <w:t xml:space="preserve"> </w:t>
      </w:r>
      <w:r>
        <w:t>transmis</w:t>
      </w:r>
      <w:r>
        <w:rPr>
          <w:spacing w:val="-2"/>
        </w:rPr>
        <w:t xml:space="preserve"> </w:t>
      </w:r>
      <w:r>
        <w:t>si,</w:t>
      </w:r>
      <w:r>
        <w:rPr>
          <w:spacing w:val="-3"/>
        </w:rPr>
        <w:t xml:space="preserve"> </w:t>
      </w:r>
      <w:r>
        <w:t>dupa</w:t>
      </w:r>
      <w:r>
        <w:rPr>
          <w:spacing w:val="-4"/>
        </w:rPr>
        <w:t xml:space="preserve"> </w:t>
      </w:r>
      <w:r>
        <w:t>caz,</w:t>
      </w:r>
      <w:r>
        <w:rPr>
          <w:spacing w:val="-2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imbunatatirile</w:t>
      </w:r>
      <w:r>
        <w:rPr>
          <w:spacing w:val="-4"/>
        </w:rPr>
        <w:t xml:space="preserve"> </w:t>
      </w:r>
      <w:r>
        <w:t>aduse;</w:t>
      </w:r>
    </w:p>
    <w:p>
      <w:pPr>
        <w:pStyle w:val="8"/>
        <w:numPr>
          <w:ilvl w:val="0"/>
          <w:numId w:val="2"/>
        </w:numPr>
        <w:tabs>
          <w:tab w:val="left" w:pos="990"/>
          <w:tab w:val="left" w:pos="991"/>
        </w:tabs>
        <w:spacing w:line="252" w:lineRule="exact"/>
        <w:ind w:left="990" w:hanging="411"/>
      </w:pPr>
      <w:r>
        <w:t>sa</w:t>
      </w:r>
      <w:r>
        <w:rPr>
          <w:spacing w:val="-5"/>
        </w:rPr>
        <w:t xml:space="preserve"> </w:t>
      </w:r>
      <w:r>
        <w:t>sprijine</w:t>
      </w:r>
      <w:r>
        <w:rPr>
          <w:spacing w:val="-4"/>
        </w:rPr>
        <w:t xml:space="preserve"> </w:t>
      </w:r>
      <w:r>
        <w:t>administratorul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vederea</w:t>
      </w:r>
      <w:r>
        <w:rPr>
          <w:spacing w:val="-5"/>
        </w:rPr>
        <w:t xml:space="preserve"> </w:t>
      </w:r>
      <w:r>
        <w:t>obtinerii</w:t>
      </w:r>
      <w:r>
        <w:rPr>
          <w:spacing w:val="-3"/>
        </w:rPr>
        <w:t xml:space="preserve"> </w:t>
      </w:r>
      <w:r>
        <w:t>avizelor</w:t>
      </w:r>
      <w:r>
        <w:rPr>
          <w:spacing w:val="-4"/>
        </w:rPr>
        <w:t xml:space="preserve"> </w:t>
      </w:r>
      <w:r>
        <w:t>legale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functionare,</w:t>
      </w:r>
      <w:r>
        <w:rPr>
          <w:spacing w:val="-4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activitatea</w:t>
      </w:r>
      <w:r>
        <w:rPr>
          <w:spacing w:val="-4"/>
        </w:rPr>
        <w:t xml:space="preserve"> </w:t>
      </w:r>
      <w:r>
        <w:t>desfasurata;</w:t>
      </w:r>
    </w:p>
    <w:p>
      <w:pPr>
        <w:pStyle w:val="8"/>
        <w:numPr>
          <w:ilvl w:val="0"/>
          <w:numId w:val="1"/>
        </w:numPr>
        <w:tabs>
          <w:tab w:val="left" w:pos="941"/>
        </w:tabs>
        <w:ind w:left="983" w:right="6350" w:hanging="404"/>
      </w:pPr>
      <w:r>
        <w:rPr>
          <w:b/>
        </w:rPr>
        <w:t>OBLIGATIILE ADMINISTRATORULUI</w:t>
      </w:r>
      <w:r>
        <w:rPr>
          <w:b/>
          <w:spacing w:val="-48"/>
        </w:rPr>
        <w:t xml:space="preserve"> </w:t>
      </w:r>
      <w:r>
        <w:rPr>
          <w:b/>
        </w:rPr>
        <w:t>Art.5.</w:t>
      </w:r>
      <w:r>
        <w:rPr>
          <w:b/>
          <w:spacing w:val="-1"/>
        </w:rPr>
        <w:t xml:space="preserve"> </w:t>
      </w:r>
      <w:r>
        <w:t>Administratorul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obliga:</w:t>
      </w:r>
    </w:p>
    <w:p>
      <w:pPr>
        <w:pStyle w:val="8"/>
        <w:numPr>
          <w:ilvl w:val="0"/>
          <w:numId w:val="3"/>
        </w:numPr>
        <w:tabs>
          <w:tab w:val="left" w:pos="941"/>
        </w:tabs>
        <w:ind w:right="1068"/>
      </w:pPr>
      <w:r>
        <w:t>sa preia in administrare Bunurile ce face obiectul prezentului contract pe baza de proces verbal de predare -</w:t>
      </w:r>
      <w:r>
        <w:rPr>
          <w:spacing w:val="-48"/>
        </w:rPr>
        <w:t xml:space="preserve"> </w:t>
      </w:r>
      <w:r>
        <w:t>primire</w:t>
      </w:r>
      <w:r>
        <w:rPr>
          <w:spacing w:val="-3"/>
        </w:rPr>
        <w:t xml:space="preserve"> </w:t>
      </w:r>
      <w:r>
        <w:t>;</w:t>
      </w:r>
    </w:p>
    <w:p>
      <w:pPr>
        <w:pStyle w:val="8"/>
        <w:numPr>
          <w:ilvl w:val="0"/>
          <w:numId w:val="3"/>
        </w:numPr>
        <w:tabs>
          <w:tab w:val="left" w:pos="941"/>
        </w:tabs>
        <w:spacing w:line="252" w:lineRule="exact"/>
        <w:ind w:hanging="361"/>
      </w:pPr>
      <w:r>
        <w:t>sa</w:t>
      </w:r>
      <w:r>
        <w:rPr>
          <w:spacing w:val="-3"/>
        </w:rPr>
        <w:t xml:space="preserve"> </w:t>
      </w:r>
      <w:r>
        <w:t>asigure</w:t>
      </w:r>
      <w:r>
        <w:rPr>
          <w:spacing w:val="-3"/>
        </w:rPr>
        <w:t xml:space="preserve"> </w:t>
      </w:r>
      <w:r>
        <w:t>administrarea</w:t>
      </w:r>
      <w:r>
        <w:rPr>
          <w:spacing w:val="4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paza</w:t>
      </w:r>
      <w:r>
        <w:rPr>
          <w:spacing w:val="-3"/>
        </w:rPr>
        <w:t xml:space="preserve"> </w:t>
      </w:r>
      <w:r>
        <w:t>bunurilor</w:t>
      </w:r>
      <w:r>
        <w:rPr>
          <w:spacing w:val="-2"/>
        </w:rPr>
        <w:t xml:space="preserve"> </w:t>
      </w:r>
      <w:r>
        <w:t>preluat</w:t>
      </w:r>
      <w:r>
        <w:rPr>
          <w:spacing w:val="-1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bun</w:t>
      </w:r>
      <w:r>
        <w:rPr>
          <w:spacing w:val="-5"/>
        </w:rPr>
        <w:t xml:space="preserve"> </w:t>
      </w:r>
      <w:r>
        <w:t>administrator</w:t>
      </w:r>
      <w:r>
        <w:rPr>
          <w:spacing w:val="-2"/>
        </w:rPr>
        <w:t xml:space="preserve"> </w:t>
      </w:r>
      <w:r>
        <w:t>;</w:t>
      </w:r>
    </w:p>
    <w:p>
      <w:pPr>
        <w:pStyle w:val="8"/>
        <w:numPr>
          <w:ilvl w:val="0"/>
          <w:numId w:val="3"/>
        </w:numPr>
        <w:tabs>
          <w:tab w:val="left" w:pos="940"/>
          <w:tab w:val="left" w:pos="941"/>
        </w:tabs>
        <w:spacing w:line="252" w:lineRule="exact"/>
        <w:ind w:hanging="361"/>
      </w:pPr>
      <w:r>
        <w:t>sa</w:t>
      </w:r>
      <w:r>
        <w:rPr>
          <w:spacing w:val="-4"/>
        </w:rPr>
        <w:t xml:space="preserve"> </w:t>
      </w:r>
      <w:r>
        <w:t>asigure</w:t>
      </w:r>
      <w:r>
        <w:rPr>
          <w:spacing w:val="-5"/>
        </w:rPr>
        <w:t xml:space="preserve"> </w:t>
      </w:r>
      <w:r>
        <w:t>avizele</w:t>
      </w:r>
      <w:r>
        <w:rPr>
          <w:spacing w:val="-6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functionare,</w:t>
      </w:r>
      <w:r>
        <w:rPr>
          <w:spacing w:val="-4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activitatea</w:t>
      </w:r>
      <w:r>
        <w:rPr>
          <w:spacing w:val="-3"/>
        </w:rPr>
        <w:t xml:space="preserve"> </w:t>
      </w:r>
      <w:r>
        <w:t>desfasurata;</w:t>
      </w:r>
    </w:p>
    <w:p>
      <w:pPr>
        <w:pStyle w:val="8"/>
        <w:numPr>
          <w:ilvl w:val="0"/>
          <w:numId w:val="3"/>
        </w:numPr>
        <w:tabs>
          <w:tab w:val="left" w:pos="941"/>
        </w:tabs>
        <w:ind w:right="1075"/>
      </w:pPr>
      <w:r>
        <w:t>sa</w:t>
      </w:r>
      <w:r>
        <w:rPr>
          <w:spacing w:val="-3"/>
        </w:rPr>
        <w:t xml:space="preserve"> </w:t>
      </w:r>
      <w:r>
        <w:t>mentina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siguranta</w:t>
      </w:r>
      <w:r>
        <w:rPr>
          <w:spacing w:val="-3"/>
        </w:rPr>
        <w:t xml:space="preserve"> </w:t>
      </w:r>
      <w:r>
        <w:t>bunurile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aduca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cunostinta</w:t>
      </w:r>
      <w:r>
        <w:rPr>
          <w:spacing w:val="-5"/>
        </w:rPr>
        <w:t xml:space="preserve"> </w:t>
      </w:r>
      <w:r>
        <w:t>proprietarului</w:t>
      </w:r>
      <w:r>
        <w:rPr>
          <w:spacing w:val="-3"/>
        </w:rPr>
        <w:t xml:space="preserve"> </w:t>
      </w:r>
      <w:r>
        <w:t>orice</w:t>
      </w:r>
      <w:r>
        <w:rPr>
          <w:spacing w:val="-5"/>
        </w:rPr>
        <w:t xml:space="preserve"> </w:t>
      </w:r>
      <w:r>
        <w:t>tulburare</w:t>
      </w:r>
      <w:r>
        <w:rPr>
          <w:spacing w:val="-3"/>
        </w:rPr>
        <w:t xml:space="preserve"> </w:t>
      </w:r>
      <w:r>
        <w:t>produsa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terta</w:t>
      </w:r>
      <w:r>
        <w:rPr>
          <w:spacing w:val="1"/>
        </w:rPr>
        <w:t xml:space="preserve"> </w:t>
      </w:r>
      <w:r>
        <w:t>persoana</w:t>
      </w:r>
      <w:r>
        <w:rPr>
          <w:spacing w:val="-2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ca</w:t>
      </w:r>
      <w:r>
        <w:rPr>
          <w:spacing w:val="-1"/>
        </w:rPr>
        <w:t xml:space="preserve"> </w:t>
      </w:r>
      <w:r>
        <w:t>urmare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starii</w:t>
      </w:r>
      <w:r>
        <w:rPr>
          <w:spacing w:val="-1"/>
        </w:rPr>
        <w:t xml:space="preserve"> </w:t>
      </w:r>
      <w:r>
        <w:t>tehnice</w:t>
      </w:r>
      <w:r>
        <w:rPr>
          <w:spacing w:val="4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bunurilor</w:t>
      </w:r>
      <w:r>
        <w:rPr>
          <w:spacing w:val="-4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punctul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vedere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sigurantei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exploatare;</w:t>
      </w:r>
    </w:p>
    <w:p>
      <w:pPr>
        <w:pStyle w:val="8"/>
        <w:numPr>
          <w:ilvl w:val="0"/>
          <w:numId w:val="3"/>
        </w:numPr>
        <w:tabs>
          <w:tab w:val="left" w:pos="941"/>
        </w:tabs>
        <w:spacing w:line="252" w:lineRule="exact"/>
        <w:ind w:hanging="361"/>
      </w:pPr>
      <w:r>
        <w:t>sa</w:t>
      </w:r>
      <w:r>
        <w:rPr>
          <w:spacing w:val="-3"/>
        </w:rPr>
        <w:t xml:space="preserve"> </w:t>
      </w:r>
      <w:r>
        <w:t>asigure</w:t>
      </w:r>
      <w:r>
        <w:rPr>
          <w:spacing w:val="-6"/>
        </w:rPr>
        <w:t xml:space="preserve"> </w:t>
      </w:r>
      <w:r>
        <w:t>lucrarile</w:t>
      </w:r>
      <w:r>
        <w:rPr>
          <w:spacing w:val="43"/>
        </w:rPr>
        <w:t xml:space="preserve"> </w:t>
      </w:r>
      <w:r>
        <w:t>de reparatii,</w:t>
      </w:r>
      <w:r>
        <w:rPr>
          <w:spacing w:val="-3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mijlocul</w:t>
      </w:r>
      <w:r>
        <w:rPr>
          <w:spacing w:val="-2"/>
        </w:rPr>
        <w:t xml:space="preserve"> </w:t>
      </w:r>
      <w:r>
        <w:t>fix,</w:t>
      </w:r>
      <w:r>
        <w:rPr>
          <w:spacing w:val="-6"/>
        </w:rPr>
        <w:t xml:space="preserve"> </w:t>
      </w:r>
      <w:r>
        <w:t>dupa</w:t>
      </w:r>
      <w:r>
        <w:rPr>
          <w:spacing w:val="-4"/>
        </w:rPr>
        <w:t xml:space="preserve"> </w:t>
      </w:r>
      <w:r>
        <w:t>caz,</w:t>
      </w:r>
      <w:r>
        <w:rPr>
          <w:spacing w:val="-3"/>
        </w:rPr>
        <w:t xml:space="preserve"> </w:t>
      </w:r>
      <w:r>
        <w:t>aprobate</w:t>
      </w:r>
      <w:r>
        <w:rPr>
          <w:spacing w:val="-4"/>
        </w:rPr>
        <w:t xml:space="preserve"> </w:t>
      </w:r>
      <w:r>
        <w:t>coform</w:t>
      </w:r>
      <w:r>
        <w:rPr>
          <w:spacing w:val="-3"/>
        </w:rPr>
        <w:t xml:space="preserve"> </w:t>
      </w:r>
      <w:r>
        <w:t>prevederilor</w:t>
      </w:r>
      <w:r>
        <w:rPr>
          <w:spacing w:val="-5"/>
        </w:rPr>
        <w:t xml:space="preserve"> </w:t>
      </w:r>
      <w:r>
        <w:t>legale;</w:t>
      </w:r>
    </w:p>
    <w:p>
      <w:pPr>
        <w:pStyle w:val="8"/>
        <w:numPr>
          <w:ilvl w:val="0"/>
          <w:numId w:val="3"/>
        </w:numPr>
        <w:tabs>
          <w:tab w:val="left" w:pos="940"/>
          <w:tab w:val="left" w:pos="941"/>
        </w:tabs>
        <w:ind w:right="1061"/>
      </w:pPr>
      <w:r>
        <w:t>sa intocmeasca fisele tehnice periodice (jurnalul evenimentelor) cu privire la starea Bunurileui mobil dat spre</w:t>
      </w:r>
      <w:r>
        <w:rPr>
          <w:spacing w:val="-48"/>
        </w:rPr>
        <w:t xml:space="preserve"> </w:t>
      </w:r>
      <w:r>
        <w:t>administare,</w:t>
      </w:r>
      <w:r>
        <w:rPr>
          <w:spacing w:val="-2"/>
        </w:rPr>
        <w:t xml:space="preserve"> </w:t>
      </w:r>
      <w:r>
        <w:t>precum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tuturor</w:t>
      </w:r>
      <w:r>
        <w:rPr>
          <w:spacing w:val="-2"/>
        </w:rPr>
        <w:t xml:space="preserve"> </w:t>
      </w:r>
      <w:r>
        <w:t>modificarilor</w:t>
      </w:r>
      <w:r>
        <w:rPr>
          <w:spacing w:val="-1"/>
        </w:rPr>
        <w:t xml:space="preserve"> </w:t>
      </w:r>
      <w:r>
        <w:t>aduse</w:t>
      </w:r>
      <w:r>
        <w:rPr>
          <w:spacing w:val="-4"/>
        </w:rPr>
        <w:t xml:space="preserve"> </w:t>
      </w:r>
      <w:r>
        <w:t>acestora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conditiile</w:t>
      </w:r>
      <w:r>
        <w:rPr>
          <w:spacing w:val="-4"/>
        </w:rPr>
        <w:t xml:space="preserve"> </w:t>
      </w:r>
      <w:r>
        <w:t>stabilite</w:t>
      </w:r>
      <w:r>
        <w:rPr>
          <w:spacing w:val="-1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legii;</w:t>
      </w:r>
    </w:p>
    <w:p>
      <w:pPr>
        <w:pStyle w:val="8"/>
        <w:numPr>
          <w:ilvl w:val="0"/>
          <w:numId w:val="3"/>
        </w:numPr>
        <w:tabs>
          <w:tab w:val="left" w:pos="941"/>
        </w:tabs>
        <w:spacing w:line="251" w:lineRule="exact"/>
        <w:ind w:hanging="361"/>
      </w:pPr>
      <w:r>
        <w:t>sa</w:t>
      </w:r>
      <w:r>
        <w:rPr>
          <w:spacing w:val="-4"/>
        </w:rPr>
        <w:t xml:space="preserve"> </w:t>
      </w:r>
      <w:r>
        <w:t>foloseasca</w:t>
      </w:r>
      <w:r>
        <w:rPr>
          <w:spacing w:val="-6"/>
        </w:rPr>
        <w:t xml:space="preserve"> </w:t>
      </w:r>
      <w:r>
        <w:t>bunurile</w:t>
      </w:r>
      <w:r>
        <w:rPr>
          <w:spacing w:val="-4"/>
        </w:rPr>
        <w:t xml:space="preserve"> </w:t>
      </w:r>
      <w:r>
        <w:t>incredintate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administrare</w:t>
      </w:r>
      <w:r>
        <w:rPr>
          <w:spacing w:val="-4"/>
        </w:rPr>
        <w:t xml:space="preserve"> </w:t>
      </w:r>
      <w:r>
        <w:t>potrivit</w:t>
      </w:r>
      <w:r>
        <w:rPr>
          <w:spacing w:val="-3"/>
        </w:rPr>
        <w:t xml:space="preserve"> </w:t>
      </w:r>
      <w:r>
        <w:t>destinatiei</w:t>
      </w:r>
      <w:r>
        <w:rPr>
          <w:spacing w:val="-5"/>
        </w:rPr>
        <w:t xml:space="preserve"> </w:t>
      </w:r>
      <w:r>
        <w:t>prevazute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art.2.;</w:t>
      </w:r>
    </w:p>
    <w:p>
      <w:pPr>
        <w:pStyle w:val="8"/>
        <w:numPr>
          <w:ilvl w:val="0"/>
          <w:numId w:val="3"/>
        </w:numPr>
        <w:tabs>
          <w:tab w:val="left" w:pos="941"/>
        </w:tabs>
        <w:ind w:right="1440"/>
      </w:pPr>
      <w:r>
        <w:t>se</w:t>
      </w:r>
      <w:r>
        <w:rPr>
          <w:spacing w:val="-3"/>
        </w:rPr>
        <w:t xml:space="preserve"> </w:t>
      </w:r>
      <w:r>
        <w:t>obliga</w:t>
      </w:r>
      <w:r>
        <w:rPr>
          <w:spacing w:val="-6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pe</w:t>
      </w:r>
      <w:r>
        <w:rPr>
          <w:spacing w:val="-5"/>
        </w:rPr>
        <w:t xml:space="preserve"> </w:t>
      </w:r>
      <w:r>
        <w:t>toata</w:t>
      </w:r>
      <w:r>
        <w:rPr>
          <w:spacing w:val="-4"/>
        </w:rPr>
        <w:t xml:space="preserve"> </w:t>
      </w:r>
      <w:r>
        <w:t>durata</w:t>
      </w:r>
      <w:r>
        <w:rPr>
          <w:spacing w:val="-6"/>
        </w:rPr>
        <w:t xml:space="preserve"> </w:t>
      </w:r>
      <w:r>
        <w:t>administrarii</w:t>
      </w:r>
      <w:r>
        <w:rPr>
          <w:spacing w:val="-2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pastreze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bune</w:t>
      </w:r>
      <w:r>
        <w:rPr>
          <w:spacing w:val="-3"/>
        </w:rPr>
        <w:t xml:space="preserve"> </w:t>
      </w:r>
      <w:r>
        <w:t>conditii</w:t>
      </w:r>
      <w:r>
        <w:rPr>
          <w:spacing w:val="-4"/>
        </w:rPr>
        <w:t xml:space="preserve"> </w:t>
      </w:r>
      <w:r>
        <w:t>bunurile</w:t>
      </w:r>
      <w:r>
        <w:rPr>
          <w:spacing w:val="-3"/>
        </w:rPr>
        <w:t xml:space="preserve"> </w:t>
      </w:r>
      <w:r>
        <w:t>incredintate,</w:t>
      </w:r>
      <w:r>
        <w:rPr>
          <w:spacing w:val="-5"/>
        </w:rPr>
        <w:t xml:space="preserve"> </w:t>
      </w:r>
      <w:r>
        <w:t>precum</w:t>
      </w:r>
      <w:r>
        <w:rPr>
          <w:spacing w:val="-5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accesoriile</w:t>
      </w:r>
      <w:r>
        <w:rPr>
          <w:spacing w:val="-1"/>
        </w:rPr>
        <w:t xml:space="preserve"> </w:t>
      </w:r>
      <w:r>
        <w:t>acestora, sa</w:t>
      </w:r>
      <w:r>
        <w:rPr>
          <w:spacing w:val="-1"/>
        </w:rPr>
        <w:t xml:space="preserve"> </w:t>
      </w:r>
      <w:r>
        <w:t>nu le</w:t>
      </w:r>
      <w:r>
        <w:rPr>
          <w:spacing w:val="-4"/>
        </w:rPr>
        <w:t xml:space="preserve"> </w:t>
      </w:r>
      <w:r>
        <w:t>degradeze sau deterioreze;</w:t>
      </w:r>
    </w:p>
    <w:p>
      <w:pPr>
        <w:sectPr>
          <w:pgSz w:w="12240" w:h="15840"/>
          <w:pgMar w:top="280" w:right="240" w:bottom="280" w:left="1580" w:header="720" w:footer="720" w:gutter="0"/>
          <w:cols w:space="720" w:num="1"/>
        </w:sectPr>
      </w:pPr>
    </w:p>
    <w:p>
      <w:pPr>
        <w:pStyle w:val="8"/>
        <w:numPr>
          <w:ilvl w:val="0"/>
          <w:numId w:val="3"/>
        </w:numPr>
        <w:tabs>
          <w:tab w:val="left" w:pos="940"/>
          <w:tab w:val="left" w:pos="941"/>
        </w:tabs>
        <w:spacing w:before="78" w:line="252" w:lineRule="exact"/>
        <w:ind w:hanging="361"/>
      </w:pPr>
      <w:r>
        <w:t>administratorul</w:t>
      </w:r>
      <w:r>
        <w:rPr>
          <w:spacing w:val="-3"/>
        </w:rPr>
        <w:t xml:space="preserve"> </w:t>
      </w:r>
      <w:r>
        <w:t>raspunde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distrugerea</w:t>
      </w:r>
      <w:r>
        <w:rPr>
          <w:spacing w:val="-5"/>
        </w:rPr>
        <w:t xml:space="preserve"> </w:t>
      </w:r>
      <w:r>
        <w:t>totala</w:t>
      </w:r>
      <w:r>
        <w:rPr>
          <w:spacing w:val="-3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partiala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bunurilor</w:t>
      </w:r>
      <w:r>
        <w:rPr>
          <w:spacing w:val="-2"/>
        </w:rPr>
        <w:t xml:space="preserve"> </w:t>
      </w:r>
      <w:r>
        <w:t>incredintate</w:t>
      </w:r>
      <w:r>
        <w:rPr>
          <w:spacing w:val="-6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s-ar</w:t>
      </w:r>
      <w:r>
        <w:rPr>
          <w:spacing w:val="-5"/>
        </w:rPr>
        <w:t xml:space="preserve"> </w:t>
      </w:r>
      <w:r>
        <w:t>datora</w:t>
      </w:r>
      <w:r>
        <w:rPr>
          <w:spacing w:val="-3"/>
        </w:rPr>
        <w:t xml:space="preserve"> </w:t>
      </w:r>
      <w:r>
        <w:t>culpei</w:t>
      </w:r>
      <w:r>
        <w:rPr>
          <w:spacing w:val="-2"/>
        </w:rPr>
        <w:t xml:space="preserve"> </w:t>
      </w:r>
      <w:r>
        <w:t>sale;</w:t>
      </w:r>
    </w:p>
    <w:p>
      <w:pPr>
        <w:pStyle w:val="8"/>
        <w:numPr>
          <w:ilvl w:val="0"/>
          <w:numId w:val="3"/>
        </w:numPr>
        <w:tabs>
          <w:tab w:val="left" w:pos="940"/>
          <w:tab w:val="left" w:pos="941"/>
        </w:tabs>
        <w:ind w:right="595"/>
      </w:pPr>
      <w:r>
        <w:t>are</w:t>
      </w:r>
      <w:r>
        <w:rPr>
          <w:spacing w:val="-4"/>
        </w:rPr>
        <w:t xml:space="preserve"> </w:t>
      </w:r>
      <w:r>
        <w:t>obligatia</w:t>
      </w:r>
      <w:r>
        <w:rPr>
          <w:spacing w:val="-3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permita</w:t>
      </w:r>
      <w:r>
        <w:rPr>
          <w:spacing w:val="-3"/>
        </w:rPr>
        <w:t xml:space="preserve"> </w:t>
      </w:r>
      <w:r>
        <w:t>accesul</w:t>
      </w:r>
      <w:r>
        <w:rPr>
          <w:spacing w:val="-4"/>
        </w:rPr>
        <w:t xml:space="preserve"> </w:t>
      </w:r>
      <w:r>
        <w:t>proprietarului</w:t>
      </w:r>
      <w:r>
        <w:rPr>
          <w:spacing w:val="-3"/>
        </w:rPr>
        <w:t xml:space="preserve"> </w:t>
      </w:r>
      <w:r>
        <w:t>ori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cate</w:t>
      </w:r>
      <w:r>
        <w:rPr>
          <w:spacing w:val="-4"/>
        </w:rPr>
        <w:t xml:space="preserve"> </w:t>
      </w:r>
      <w:r>
        <w:t>ori</w:t>
      </w:r>
      <w:r>
        <w:rPr>
          <w:spacing w:val="-5"/>
        </w:rPr>
        <w:t xml:space="preserve"> </w:t>
      </w:r>
      <w:r>
        <w:t>acest</w:t>
      </w:r>
      <w:r>
        <w:rPr>
          <w:spacing w:val="-6"/>
        </w:rPr>
        <w:t xml:space="preserve"> </w:t>
      </w:r>
      <w:r>
        <w:t>lucru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necesar</w:t>
      </w:r>
      <w:r>
        <w:rPr>
          <w:spacing w:val="-6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controla</w:t>
      </w:r>
      <w:r>
        <w:rPr>
          <w:spacing w:val="-4"/>
        </w:rPr>
        <w:t xml:space="preserve"> </w:t>
      </w:r>
      <w:r>
        <w:t>bunurile</w:t>
      </w:r>
      <w:r>
        <w:rPr>
          <w:spacing w:val="1"/>
        </w:rPr>
        <w:t xml:space="preserve"> </w:t>
      </w:r>
      <w:r>
        <w:t>incredintate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starea</w:t>
      </w:r>
      <w:r>
        <w:rPr>
          <w:spacing w:val="-3"/>
        </w:rPr>
        <w:t xml:space="preserve"> </w:t>
      </w:r>
      <w:r>
        <w:t>acestora;</w:t>
      </w:r>
    </w:p>
    <w:p>
      <w:pPr>
        <w:pStyle w:val="8"/>
        <w:numPr>
          <w:ilvl w:val="0"/>
          <w:numId w:val="3"/>
        </w:numPr>
        <w:tabs>
          <w:tab w:val="left" w:pos="940"/>
          <w:tab w:val="left" w:pos="941"/>
        </w:tabs>
        <w:ind w:right="621"/>
      </w:pPr>
      <w:r>
        <w:t>la incetarea darii in administrare, administratorul este obligat sa restituie Bunurile cel putin in aceeasi stare in care</w:t>
      </w:r>
      <w:r>
        <w:rPr>
          <w:spacing w:val="-48"/>
        </w:rPr>
        <w:t xml:space="preserve"> </w:t>
      </w:r>
      <w:r>
        <w:t>l-a primit conform celor descrise in procesul verbal de predare-primire incheiat la data perfectarii contractului,</w:t>
      </w:r>
      <w:r>
        <w:rPr>
          <w:spacing w:val="1"/>
        </w:rPr>
        <w:t xml:space="preserve"> </w:t>
      </w:r>
      <w:r>
        <w:t>situatie</w:t>
      </w:r>
      <w:r>
        <w:rPr>
          <w:spacing w:val="-1"/>
        </w:rPr>
        <w:t xml:space="preserve"> </w:t>
      </w:r>
      <w:r>
        <w:t>ce va fi consemnata</w:t>
      </w:r>
      <w:r>
        <w:rPr>
          <w:spacing w:val="-4"/>
        </w:rPr>
        <w:t xml:space="preserve"> </w:t>
      </w:r>
      <w:r>
        <w:t>intr-un proces</w:t>
      </w:r>
      <w:r>
        <w:rPr>
          <w:spacing w:val="48"/>
        </w:rPr>
        <w:t xml:space="preserve"> </w:t>
      </w:r>
      <w:r>
        <w:t>verbal;</w:t>
      </w:r>
    </w:p>
    <w:p>
      <w:pPr>
        <w:pStyle w:val="8"/>
        <w:numPr>
          <w:ilvl w:val="0"/>
          <w:numId w:val="3"/>
        </w:numPr>
        <w:tabs>
          <w:tab w:val="left" w:pos="990"/>
          <w:tab w:val="left" w:pos="991"/>
        </w:tabs>
        <w:ind w:right="1818"/>
      </w:pPr>
      <w:r>
        <w:tab/>
      </w:r>
      <w:r>
        <w:t>Repararea</w:t>
      </w:r>
      <w:r>
        <w:rPr>
          <w:spacing w:val="-4"/>
        </w:rPr>
        <w:t xml:space="preserve"> </w:t>
      </w:r>
      <w:r>
        <w:t>oricarui</w:t>
      </w:r>
      <w:r>
        <w:rPr>
          <w:spacing w:val="-3"/>
        </w:rPr>
        <w:t xml:space="preserve"> </w:t>
      </w:r>
      <w:r>
        <w:t>prejudiciu</w:t>
      </w:r>
      <w:r>
        <w:rPr>
          <w:spacing w:val="-6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administratorul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cauza</w:t>
      </w:r>
      <w:r>
        <w:rPr>
          <w:spacing w:val="-3"/>
        </w:rPr>
        <w:t xml:space="preserve"> </w:t>
      </w:r>
      <w:r>
        <w:t>acestora</w:t>
      </w:r>
      <w:r>
        <w:rPr>
          <w:spacing w:val="-4"/>
        </w:rPr>
        <w:t xml:space="preserve"> </w:t>
      </w:r>
      <w:r>
        <w:t>revine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exclusivitate</w:t>
      </w:r>
      <w:r>
        <w:rPr>
          <w:spacing w:val="-48"/>
        </w:rPr>
        <w:t xml:space="preserve"> </w:t>
      </w:r>
      <w:r>
        <w:t>administratorului;</w:t>
      </w:r>
    </w:p>
    <w:p>
      <w:pPr>
        <w:pStyle w:val="8"/>
        <w:numPr>
          <w:ilvl w:val="0"/>
          <w:numId w:val="3"/>
        </w:numPr>
        <w:tabs>
          <w:tab w:val="left" w:pos="941"/>
        </w:tabs>
        <w:spacing w:line="251" w:lineRule="exact"/>
        <w:ind w:hanging="361"/>
      </w:pPr>
      <w:r>
        <w:t>sa</w:t>
      </w:r>
      <w:r>
        <w:rPr>
          <w:spacing w:val="-4"/>
        </w:rPr>
        <w:t xml:space="preserve"> </w:t>
      </w:r>
      <w:r>
        <w:t>asigure</w:t>
      </w:r>
      <w:r>
        <w:rPr>
          <w:spacing w:val="-7"/>
        </w:rPr>
        <w:t xml:space="preserve"> </w:t>
      </w:r>
      <w:r>
        <w:t>urmarirea</w:t>
      </w:r>
      <w:r>
        <w:rPr>
          <w:spacing w:val="-4"/>
        </w:rPr>
        <w:t xml:space="preserve"> </w:t>
      </w:r>
      <w:r>
        <w:t>comportarii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exploatare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bunurilor</w:t>
      </w:r>
      <w:r>
        <w:rPr>
          <w:spacing w:val="-1"/>
        </w:rPr>
        <w:t xml:space="preserve"> </w:t>
      </w:r>
      <w:r>
        <w:t>mobile</w:t>
      </w:r>
      <w:r>
        <w:rPr>
          <w:spacing w:val="-6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imobile</w:t>
      </w:r>
      <w:r>
        <w:rPr>
          <w:spacing w:val="-2"/>
        </w:rPr>
        <w:t xml:space="preserve"> </w:t>
      </w:r>
      <w:r>
        <w:t>potrivit</w:t>
      </w:r>
      <w:r>
        <w:rPr>
          <w:spacing w:val="-4"/>
        </w:rPr>
        <w:t xml:space="preserve"> </w:t>
      </w:r>
      <w:r>
        <w:t>legii;</w:t>
      </w:r>
    </w:p>
    <w:p>
      <w:pPr>
        <w:pStyle w:val="8"/>
        <w:numPr>
          <w:ilvl w:val="0"/>
          <w:numId w:val="3"/>
        </w:numPr>
        <w:tabs>
          <w:tab w:val="left" w:pos="941"/>
        </w:tabs>
        <w:spacing w:line="252" w:lineRule="exact"/>
        <w:ind w:hanging="361"/>
      </w:pPr>
      <w:r>
        <w:t>sa</w:t>
      </w:r>
      <w:r>
        <w:rPr>
          <w:spacing w:val="-3"/>
        </w:rPr>
        <w:t xml:space="preserve"> </w:t>
      </w:r>
      <w:r>
        <w:t>raspunda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nume</w:t>
      </w:r>
      <w:r>
        <w:rPr>
          <w:spacing w:val="-3"/>
        </w:rPr>
        <w:t xml:space="preserve"> </w:t>
      </w:r>
      <w:r>
        <w:t>propriu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litigiile</w:t>
      </w:r>
      <w:r>
        <w:rPr>
          <w:spacing w:val="-3"/>
        </w:rPr>
        <w:t xml:space="preserve"> </w:t>
      </w:r>
      <w:r>
        <w:t>referitoare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dreptul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administrare;</w:t>
      </w:r>
    </w:p>
    <w:p>
      <w:pPr>
        <w:pStyle w:val="8"/>
        <w:numPr>
          <w:ilvl w:val="0"/>
          <w:numId w:val="3"/>
        </w:numPr>
        <w:tabs>
          <w:tab w:val="left" w:pos="941"/>
        </w:tabs>
        <w:ind w:right="747"/>
      </w:pPr>
      <w:r>
        <w:t>sa</w:t>
      </w:r>
      <w:r>
        <w:rPr>
          <w:spacing w:val="-4"/>
        </w:rPr>
        <w:t xml:space="preserve"> </w:t>
      </w:r>
      <w:r>
        <w:t>arate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fata</w:t>
      </w:r>
      <w:r>
        <w:rPr>
          <w:spacing w:val="-3"/>
        </w:rPr>
        <w:t xml:space="preserve"> </w:t>
      </w:r>
      <w:r>
        <w:t>instantei</w:t>
      </w:r>
      <w:r>
        <w:rPr>
          <w:spacing w:val="-3"/>
        </w:rPr>
        <w:t xml:space="preserve"> </w:t>
      </w:r>
      <w:r>
        <w:t>titularul</w:t>
      </w:r>
      <w:r>
        <w:rPr>
          <w:spacing w:val="-3"/>
        </w:rPr>
        <w:t xml:space="preserve"> </w:t>
      </w:r>
      <w:r>
        <w:t>dreptului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proprietate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litigiile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ca</w:t>
      </w:r>
      <w:r>
        <w:rPr>
          <w:spacing w:val="-3"/>
        </w:rPr>
        <w:t xml:space="preserve"> </w:t>
      </w:r>
      <w:r>
        <w:t>obiect</w:t>
      </w:r>
      <w:r>
        <w:rPr>
          <w:spacing w:val="-3"/>
        </w:rPr>
        <w:t xml:space="preserve"> </w:t>
      </w:r>
      <w:r>
        <w:t>dreptul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proprietate,in</w:t>
      </w:r>
      <w:r>
        <w:rPr>
          <w:spacing w:val="-3"/>
        </w:rPr>
        <w:t xml:space="preserve"> </w:t>
      </w:r>
      <w:r>
        <w:t>caz</w:t>
      </w:r>
      <w:r>
        <w:rPr>
          <w:spacing w:val="1"/>
        </w:rPr>
        <w:t xml:space="preserve"> </w:t>
      </w:r>
      <w:r>
        <w:t>contrar</w:t>
      </w:r>
      <w:r>
        <w:rPr>
          <w:spacing w:val="-3"/>
        </w:rPr>
        <w:t xml:space="preserve"> </w:t>
      </w:r>
      <w:r>
        <w:t>purtand</w:t>
      </w:r>
      <w:r>
        <w:rPr>
          <w:spacing w:val="-2"/>
        </w:rPr>
        <w:t xml:space="preserve"> </w:t>
      </w:r>
      <w:r>
        <w:t>raspunderea</w:t>
      </w:r>
      <w:r>
        <w:rPr>
          <w:spacing w:val="-4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prejudiciile</w:t>
      </w:r>
      <w:r>
        <w:rPr>
          <w:spacing w:val="-2"/>
        </w:rPr>
        <w:t xml:space="preserve"> </w:t>
      </w:r>
      <w:r>
        <w:t>cauzate</w:t>
      </w:r>
      <w:r>
        <w:rPr>
          <w:spacing w:val="-2"/>
        </w:rPr>
        <w:t xml:space="preserve"> </w:t>
      </w:r>
      <w:r>
        <w:t>ca</w:t>
      </w:r>
      <w:r>
        <w:rPr>
          <w:spacing w:val="-5"/>
        </w:rPr>
        <w:t xml:space="preserve"> </w:t>
      </w:r>
      <w:r>
        <w:t>urmare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neandeplinirii</w:t>
      </w:r>
      <w:r>
        <w:rPr>
          <w:spacing w:val="-4"/>
        </w:rPr>
        <w:t xml:space="preserve"> </w:t>
      </w:r>
      <w:r>
        <w:t>acestei</w:t>
      </w:r>
      <w:r>
        <w:rPr>
          <w:spacing w:val="-4"/>
        </w:rPr>
        <w:t xml:space="preserve"> </w:t>
      </w:r>
      <w:r>
        <w:t>obligatii.</w:t>
      </w:r>
    </w:p>
    <w:p>
      <w:pPr>
        <w:pStyle w:val="8"/>
        <w:numPr>
          <w:ilvl w:val="0"/>
          <w:numId w:val="1"/>
        </w:numPr>
        <w:tabs>
          <w:tab w:val="left" w:pos="941"/>
        </w:tabs>
        <w:spacing w:before="1"/>
        <w:ind w:left="933" w:right="6926" w:hanging="353"/>
      </w:pPr>
      <w:r>
        <w:rPr>
          <w:b/>
        </w:rPr>
        <w:t>INCETAREA</w:t>
      </w:r>
      <w:r>
        <w:rPr>
          <w:b/>
          <w:spacing w:val="1"/>
        </w:rPr>
        <w:t xml:space="preserve"> </w:t>
      </w:r>
      <w:r>
        <w:rPr>
          <w:b/>
        </w:rPr>
        <w:t>ADMINISTRARII</w:t>
      </w:r>
      <w:r>
        <w:rPr>
          <w:b/>
          <w:spacing w:val="-48"/>
        </w:rPr>
        <w:t xml:space="preserve"> </w:t>
      </w:r>
      <w:r>
        <w:rPr>
          <w:b/>
        </w:rPr>
        <w:t>Art.6.</w:t>
      </w:r>
      <w:r>
        <w:rPr>
          <w:b/>
          <w:spacing w:val="-6"/>
        </w:rPr>
        <w:t xml:space="preserve"> </w:t>
      </w:r>
      <w:r>
        <w:t>Contractul</w:t>
      </w:r>
      <w:r>
        <w:rPr>
          <w:spacing w:val="-5"/>
        </w:rPr>
        <w:t xml:space="preserve"> </w:t>
      </w:r>
      <w:r>
        <w:t>inceteaza</w:t>
      </w:r>
      <w:r>
        <w:rPr>
          <w:spacing w:val="-5"/>
        </w:rPr>
        <w:t xml:space="preserve"> </w:t>
      </w:r>
      <w:r>
        <w:t>prin:</w:t>
      </w:r>
    </w:p>
    <w:p>
      <w:pPr>
        <w:pStyle w:val="8"/>
        <w:numPr>
          <w:ilvl w:val="0"/>
          <w:numId w:val="4"/>
        </w:numPr>
        <w:tabs>
          <w:tab w:val="left" w:pos="941"/>
        </w:tabs>
        <w:spacing w:line="251" w:lineRule="exact"/>
        <w:ind w:hanging="361"/>
      </w:pPr>
      <w:r>
        <w:t>Acordul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vointa,</w:t>
      </w:r>
      <w:r>
        <w:rPr>
          <w:spacing w:val="-7"/>
        </w:rPr>
        <w:t xml:space="preserve"> </w:t>
      </w:r>
      <w:r>
        <w:t>exprimat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scris,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partilor</w:t>
      </w:r>
      <w:r>
        <w:rPr>
          <w:spacing w:val="-4"/>
        </w:rPr>
        <w:t xml:space="preserve"> </w:t>
      </w:r>
      <w:r>
        <w:t>contractante;</w:t>
      </w:r>
    </w:p>
    <w:p>
      <w:pPr>
        <w:pStyle w:val="8"/>
        <w:numPr>
          <w:ilvl w:val="0"/>
          <w:numId w:val="4"/>
        </w:numPr>
        <w:tabs>
          <w:tab w:val="left" w:pos="941"/>
        </w:tabs>
        <w:ind w:right="714"/>
      </w:pPr>
      <w:r>
        <w:t>Desfiintarea</w:t>
      </w:r>
      <w:r>
        <w:rPr>
          <w:spacing w:val="-5"/>
        </w:rPr>
        <w:t xml:space="preserve"> </w:t>
      </w:r>
      <w:r>
        <w:t>titlului</w:t>
      </w:r>
      <w:r>
        <w:rPr>
          <w:spacing w:val="-5"/>
        </w:rPr>
        <w:t xml:space="preserve"> </w:t>
      </w:r>
      <w:r>
        <w:t>proprietarului;</w:t>
      </w:r>
      <w:r>
        <w:rPr>
          <w:spacing w:val="-4"/>
        </w:rPr>
        <w:t xml:space="preserve"> </w:t>
      </w:r>
      <w:r>
        <w:t>proprietarul</w:t>
      </w:r>
      <w:r>
        <w:rPr>
          <w:spacing w:val="-5"/>
        </w:rPr>
        <w:t xml:space="preserve"> </w:t>
      </w:r>
      <w:r>
        <w:t>nu</w:t>
      </w:r>
      <w:r>
        <w:rPr>
          <w:spacing w:val="-4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raspunzator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schimbarea</w:t>
      </w:r>
      <w:r>
        <w:rPr>
          <w:spacing w:val="-4"/>
        </w:rPr>
        <w:t xml:space="preserve"> </w:t>
      </w:r>
      <w:r>
        <w:t>regimului</w:t>
      </w:r>
      <w:r>
        <w:rPr>
          <w:spacing w:val="-7"/>
        </w:rPr>
        <w:t xml:space="preserve"> </w:t>
      </w:r>
      <w:r>
        <w:t>juridic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imobilului</w:t>
      </w:r>
      <w:r>
        <w:rPr>
          <w:spacing w:val="1"/>
        </w:rPr>
        <w:t xml:space="preserve"> </w:t>
      </w:r>
      <w:r>
        <w:t>ca urmare a unor reglementari legale adoptate dupa semnarea prezentului contract sau ca urmare a unor</w:t>
      </w:r>
      <w:r>
        <w:rPr>
          <w:spacing w:val="1"/>
        </w:rPr>
        <w:t xml:space="preserve"> </w:t>
      </w:r>
      <w:r>
        <w:t>procese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revendicare,</w:t>
      </w:r>
      <w:r>
        <w:rPr>
          <w:spacing w:val="-3"/>
        </w:rPr>
        <w:t xml:space="preserve"> </w:t>
      </w:r>
      <w:r>
        <w:t>administratorul</w:t>
      </w:r>
      <w:r>
        <w:rPr>
          <w:spacing w:val="-2"/>
        </w:rPr>
        <w:t xml:space="preserve"> </w:t>
      </w:r>
      <w:r>
        <w:t>nefiind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drept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pretinda</w:t>
      </w:r>
      <w:r>
        <w:rPr>
          <w:spacing w:val="-3"/>
        </w:rPr>
        <w:t xml:space="preserve"> </w:t>
      </w:r>
      <w:r>
        <w:t>nici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fel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despagubiri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proprietar;</w:t>
      </w:r>
    </w:p>
    <w:p>
      <w:pPr>
        <w:pStyle w:val="8"/>
        <w:numPr>
          <w:ilvl w:val="0"/>
          <w:numId w:val="4"/>
        </w:numPr>
        <w:tabs>
          <w:tab w:val="left" w:pos="940"/>
          <w:tab w:val="left" w:pos="941"/>
        </w:tabs>
        <w:spacing w:before="2"/>
        <w:ind w:right="1276"/>
      </w:pPr>
      <w:r>
        <w:t>Prin revocare, numai daca administratorul nu-si exercita drepturile si obligatiiile ce deriva din prezentul</w:t>
      </w:r>
      <w:r>
        <w:rPr>
          <w:spacing w:val="1"/>
        </w:rPr>
        <w:t xml:space="preserve"> </w:t>
      </w:r>
      <w:r>
        <w:t>contract;</w:t>
      </w:r>
    </w:p>
    <w:p>
      <w:pPr>
        <w:pStyle w:val="4"/>
        <w:numPr>
          <w:ilvl w:val="0"/>
          <w:numId w:val="1"/>
        </w:numPr>
        <w:tabs>
          <w:tab w:val="left" w:pos="941"/>
        </w:tabs>
        <w:spacing w:line="251" w:lineRule="exact"/>
        <w:ind w:hanging="361"/>
      </w:pPr>
      <w:r>
        <w:t>RASPUNDEREA</w:t>
      </w:r>
      <w:r>
        <w:rPr>
          <w:spacing w:val="-5"/>
        </w:rPr>
        <w:t xml:space="preserve"> </w:t>
      </w:r>
      <w:r>
        <w:t>CONTRACTUALA</w:t>
      </w:r>
    </w:p>
    <w:p>
      <w:pPr>
        <w:pStyle w:val="7"/>
        <w:ind w:left="580" w:right="842" w:firstLine="403"/>
      </w:pPr>
      <w:r>
        <w:rPr>
          <w:b/>
        </w:rPr>
        <w:t xml:space="preserve">Art.7. </w:t>
      </w:r>
      <w:r>
        <w:t>Pentru nerespectarea obligatiilor asumate prin prezentul contract, partea in culpa datoreaza celeilalte</w:t>
      </w:r>
      <w:r>
        <w:rPr>
          <w:spacing w:val="-48"/>
        </w:rPr>
        <w:t xml:space="preserve"> </w:t>
      </w:r>
      <w:r>
        <w:t>parti daune. Daunele se vor determina in functie de prejudiciul produs. Prejudiciul va fi evaluat printr-o expertiza</w:t>
      </w:r>
      <w:r>
        <w:rPr>
          <w:spacing w:val="1"/>
        </w:rPr>
        <w:t xml:space="preserve"> </w:t>
      </w:r>
      <w:r>
        <w:t>tehnica.</w:t>
      </w:r>
    </w:p>
    <w:p>
      <w:pPr>
        <w:pStyle w:val="7"/>
        <w:ind w:left="580" w:right="563" w:firstLine="403"/>
      </w:pPr>
      <w:r>
        <w:rPr>
          <w:b/>
        </w:rPr>
        <w:t xml:space="preserve">Art.8. </w:t>
      </w:r>
      <w:r>
        <w:t>Nici una din partile contractante nu raspunde de neexecutarea la termen sau de executarea</w:t>
      </w:r>
      <w:r>
        <w:rPr>
          <w:spacing w:val="1"/>
        </w:rPr>
        <w:t xml:space="preserve"> </w:t>
      </w:r>
      <w:r>
        <w:t>necorespunzatoare,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sau</w:t>
      </w:r>
      <w:r>
        <w:rPr>
          <w:spacing w:val="-8"/>
        </w:rPr>
        <w:t xml:space="preserve"> </w:t>
      </w:r>
      <w:r>
        <w:t>partial,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oricarei</w:t>
      </w:r>
      <w:r>
        <w:rPr>
          <w:spacing w:val="-5"/>
        </w:rPr>
        <w:t xml:space="preserve"> </w:t>
      </w:r>
      <w:r>
        <w:t>obligatii,</w:t>
      </w:r>
      <w:r>
        <w:rPr>
          <w:spacing w:val="-4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revine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baza</w:t>
      </w:r>
      <w:r>
        <w:rPr>
          <w:spacing w:val="-4"/>
        </w:rPr>
        <w:t xml:space="preserve"> </w:t>
      </w:r>
      <w:r>
        <w:t>acestui</w:t>
      </w:r>
      <w:r>
        <w:rPr>
          <w:spacing w:val="-3"/>
        </w:rPr>
        <w:t xml:space="preserve"> </w:t>
      </w:r>
      <w:r>
        <w:t>contract,</w:t>
      </w:r>
      <w:r>
        <w:rPr>
          <w:spacing w:val="-4"/>
        </w:rPr>
        <w:t xml:space="preserve"> </w:t>
      </w:r>
      <w:r>
        <w:t>daca</w:t>
      </w:r>
      <w:r>
        <w:rPr>
          <w:spacing w:val="-4"/>
        </w:rPr>
        <w:t xml:space="preserve"> </w:t>
      </w:r>
      <w:r>
        <w:t>neexecutarea</w:t>
      </w:r>
      <w:r>
        <w:rPr>
          <w:spacing w:val="1"/>
        </w:rPr>
        <w:t xml:space="preserve"> </w:t>
      </w:r>
      <w:r>
        <w:t>sau executarea necorespunzatoare a obligatiei a fost cauza de forta majora, asa cum este definita de lege, cu</w:t>
      </w:r>
      <w:r>
        <w:rPr>
          <w:spacing w:val="1"/>
        </w:rPr>
        <w:t xml:space="preserve"> </w:t>
      </w:r>
      <w:r>
        <w:t>conditia</w:t>
      </w:r>
      <w:r>
        <w:rPr>
          <w:spacing w:val="-1"/>
        </w:rPr>
        <w:t xml:space="preserve"> </w:t>
      </w:r>
      <w:r>
        <w:t>notificarii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termen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10 zile de</w:t>
      </w:r>
      <w:r>
        <w:rPr>
          <w:spacing w:val="-3"/>
        </w:rPr>
        <w:t xml:space="preserve"> </w:t>
      </w:r>
      <w:r>
        <w:t>la producerea</w:t>
      </w:r>
      <w:r>
        <w:rPr>
          <w:spacing w:val="-1"/>
        </w:rPr>
        <w:t xml:space="preserve"> </w:t>
      </w:r>
      <w:r>
        <w:t>evenimentului.</w:t>
      </w:r>
    </w:p>
    <w:p>
      <w:pPr>
        <w:pStyle w:val="4"/>
        <w:numPr>
          <w:ilvl w:val="0"/>
          <w:numId w:val="1"/>
        </w:numPr>
        <w:tabs>
          <w:tab w:val="left" w:pos="1343"/>
          <w:tab w:val="left" w:pos="1344"/>
        </w:tabs>
        <w:ind w:left="1343" w:hanging="764"/>
      </w:pPr>
      <w:r>
        <w:t>DISPOZITII</w:t>
      </w:r>
      <w:r>
        <w:rPr>
          <w:spacing w:val="-1"/>
        </w:rPr>
        <w:t xml:space="preserve"> </w:t>
      </w:r>
      <w:r>
        <w:t>FINALE</w:t>
      </w:r>
    </w:p>
    <w:p>
      <w:pPr>
        <w:pStyle w:val="7"/>
        <w:ind w:left="220" w:right="563" w:firstLine="803"/>
      </w:pPr>
      <w:r>
        <w:rPr>
          <w:b/>
        </w:rPr>
        <w:t>Art.9.</w:t>
      </w:r>
      <w:r>
        <w:rPr>
          <w:b/>
          <w:spacing w:val="-4"/>
        </w:rPr>
        <w:t xml:space="preserve"> </w:t>
      </w:r>
      <w:r>
        <w:t>Modificarea</w:t>
      </w:r>
      <w:r>
        <w:rPr>
          <w:spacing w:val="-6"/>
        </w:rPr>
        <w:t xml:space="preserve"> </w:t>
      </w:r>
      <w:r>
        <w:t>contractului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poate</w:t>
      </w:r>
      <w:r>
        <w:rPr>
          <w:spacing w:val="-4"/>
        </w:rPr>
        <w:t xml:space="preserve"> </w:t>
      </w:r>
      <w:r>
        <w:t>face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limitele</w:t>
      </w:r>
      <w:r>
        <w:rPr>
          <w:spacing w:val="-6"/>
        </w:rPr>
        <w:t xml:space="preserve"> </w:t>
      </w:r>
      <w:r>
        <w:t>legislatiei</w:t>
      </w:r>
      <w:r>
        <w:rPr>
          <w:spacing w:val="-4"/>
        </w:rPr>
        <w:t xml:space="preserve"> </w:t>
      </w:r>
      <w:r>
        <w:t>romane,</w:t>
      </w:r>
      <w:r>
        <w:rPr>
          <w:spacing w:val="-6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acordul</w:t>
      </w:r>
      <w:r>
        <w:rPr>
          <w:spacing w:val="-3"/>
        </w:rPr>
        <w:t xml:space="preserve"> </w:t>
      </w:r>
      <w:r>
        <w:t>partilor,</w:t>
      </w:r>
      <w:r>
        <w:rPr>
          <w:spacing w:val="-4"/>
        </w:rPr>
        <w:t xml:space="preserve"> </w:t>
      </w:r>
      <w:r>
        <w:t>prin</w:t>
      </w:r>
      <w:r>
        <w:rPr>
          <w:spacing w:val="-3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aditional,</w:t>
      </w:r>
      <w:r>
        <w:rPr>
          <w:spacing w:val="1"/>
        </w:rPr>
        <w:t xml:space="preserve"> </w:t>
      </w:r>
      <w:r>
        <w:t>care face parte integranta din prezentul contract, exceptie facand hotararile Consiliului Local al Comunei Grivita</w:t>
      </w:r>
      <w:r>
        <w:rPr>
          <w:spacing w:val="1"/>
        </w:rPr>
        <w:t xml:space="preserve"> </w:t>
      </w:r>
      <w:r>
        <w:t>sau alte acte normative – legi, hotarari de Guvern, ordonante, ale caror prevederi sunt imperative si nu fac obiectul unui</w:t>
      </w:r>
      <w:r>
        <w:rPr>
          <w:spacing w:val="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aditional.</w:t>
      </w:r>
    </w:p>
    <w:p>
      <w:pPr>
        <w:pStyle w:val="7"/>
        <w:ind w:left="220" w:right="611" w:firstLine="803"/>
      </w:pPr>
      <w:r>
        <w:rPr>
          <w:b/>
        </w:rPr>
        <w:t xml:space="preserve">Art.10. </w:t>
      </w:r>
      <w:r>
        <w:t>Eventualele litigii care s-ar putea ivi in legatura cu acest contract vor fi solutionate pe cale amiabila, iar</w:t>
      </w:r>
      <w:r>
        <w:rPr>
          <w:spacing w:val="-49"/>
        </w:rPr>
        <w:t xml:space="preserve"> </w:t>
      </w:r>
      <w:r>
        <w:t>daca</w:t>
      </w:r>
      <w:r>
        <w:rPr>
          <w:spacing w:val="-1"/>
        </w:rPr>
        <w:t xml:space="preserve"> </w:t>
      </w:r>
      <w:r>
        <w:t>partile</w:t>
      </w:r>
      <w:r>
        <w:rPr>
          <w:spacing w:val="-4"/>
        </w:rPr>
        <w:t xml:space="preserve"> </w:t>
      </w:r>
      <w:r>
        <w:t>nu cad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acord,</w:t>
      </w:r>
      <w:r>
        <w:rPr>
          <w:spacing w:val="-5"/>
        </w:rPr>
        <w:t xml:space="preserve"> </w:t>
      </w:r>
      <w:r>
        <w:t>vor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solutionate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catre</w:t>
      </w:r>
      <w:r>
        <w:rPr>
          <w:spacing w:val="-3"/>
        </w:rPr>
        <w:t xml:space="preserve"> </w:t>
      </w:r>
      <w:r>
        <w:t>instantele</w:t>
      </w:r>
      <w:r>
        <w:rPr>
          <w:spacing w:val="-1"/>
        </w:rPr>
        <w:t xml:space="preserve"> </w:t>
      </w:r>
      <w:r>
        <w:t>de judecata</w:t>
      </w:r>
      <w:r>
        <w:rPr>
          <w:spacing w:val="-4"/>
        </w:rPr>
        <w:t xml:space="preserve"> </w:t>
      </w:r>
      <w:r>
        <w:t>competente.</w:t>
      </w:r>
    </w:p>
    <w:p>
      <w:pPr>
        <w:pStyle w:val="7"/>
        <w:spacing w:line="251" w:lineRule="exact"/>
        <w:ind w:left="1024"/>
      </w:pPr>
      <w:r>
        <w:rPr>
          <w:b/>
        </w:rPr>
        <w:t>Art.11.</w:t>
      </w:r>
      <w:r>
        <w:rPr>
          <w:b/>
          <w:spacing w:val="-3"/>
        </w:rPr>
        <w:t xml:space="preserve"> </w:t>
      </w:r>
      <w:r>
        <w:t>Prezentul</w:t>
      </w:r>
      <w:r>
        <w:rPr>
          <w:spacing w:val="-5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produce</w:t>
      </w:r>
      <w:r>
        <w:rPr>
          <w:spacing w:val="-6"/>
        </w:rPr>
        <w:t xml:space="preserve"> </w:t>
      </w:r>
      <w:r>
        <w:t>efecte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incheierii</w:t>
      </w:r>
      <w:r>
        <w:rPr>
          <w:spacing w:val="-3"/>
        </w:rPr>
        <w:t xml:space="preserve"> </w:t>
      </w:r>
      <w:r>
        <w:t>acestuia.</w:t>
      </w:r>
    </w:p>
    <w:p>
      <w:pPr>
        <w:pStyle w:val="7"/>
        <w:ind w:left="220" w:firstLine="803"/>
      </w:pPr>
      <w:r>
        <w:rPr>
          <w:b/>
        </w:rPr>
        <w:t>Art.12.</w:t>
      </w:r>
      <w:r>
        <w:rPr>
          <w:b/>
          <w:spacing w:val="-4"/>
        </w:rPr>
        <w:t xml:space="preserve"> </w:t>
      </w:r>
      <w:r>
        <w:t>Prezentul</w:t>
      </w:r>
      <w:r>
        <w:rPr>
          <w:spacing w:val="-5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administrare</w:t>
      </w:r>
      <w:r>
        <w:rPr>
          <w:spacing w:val="-6"/>
        </w:rPr>
        <w:t xml:space="preserve"> </w:t>
      </w:r>
      <w:r>
        <w:t>s-a</w:t>
      </w:r>
      <w:r>
        <w:rPr>
          <w:spacing w:val="-3"/>
        </w:rPr>
        <w:t xml:space="preserve"> </w:t>
      </w:r>
      <w:r>
        <w:t>incheiat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2(doua)</w:t>
      </w:r>
      <w:r>
        <w:rPr>
          <w:spacing w:val="-6"/>
        </w:rPr>
        <w:t xml:space="preserve"> </w:t>
      </w:r>
      <w:r>
        <w:t>exemplare,</w:t>
      </w:r>
      <w:r>
        <w:rPr>
          <w:spacing w:val="-4"/>
        </w:rPr>
        <w:t xml:space="preserve"> </w:t>
      </w:r>
      <w:r>
        <w:t>cate</w:t>
      </w:r>
      <w:r>
        <w:rPr>
          <w:spacing w:val="-3"/>
        </w:rPr>
        <w:t xml:space="preserve"> </w:t>
      </w:r>
      <w:r>
        <w:t>unul</w:t>
      </w:r>
      <w:r>
        <w:rPr>
          <w:spacing w:val="-5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fiecare</w:t>
      </w:r>
      <w:r>
        <w:rPr>
          <w:spacing w:val="-3"/>
        </w:rPr>
        <w:t xml:space="preserve"> </w:t>
      </w:r>
      <w:r>
        <w:t>parte,</w:t>
      </w:r>
      <w:r>
        <w:rPr>
          <w:spacing w:val="1"/>
        </w:rPr>
        <w:t xml:space="preserve"> </w:t>
      </w:r>
      <w:r>
        <w:t>astazi……………………..</w:t>
      </w:r>
    </w:p>
    <w:p>
      <w:pPr>
        <w:pStyle w:val="7"/>
        <w:spacing w:before="1"/>
      </w:pPr>
    </w:p>
    <w:p>
      <w:pPr>
        <w:pStyle w:val="7"/>
        <w:tabs>
          <w:tab w:val="left" w:pos="5772"/>
        </w:tabs>
        <w:ind w:left="133"/>
        <w:jc w:val="center"/>
      </w:pPr>
      <w:r>
        <w:t>PROPRIETAR,</w:t>
      </w:r>
      <w:r>
        <w:tab/>
      </w:r>
      <w:r>
        <w:t>ADMINISTRATOR</w:t>
      </w:r>
      <w:r>
        <w:rPr>
          <w:spacing w:val="-2"/>
        </w:rPr>
        <w:t xml:space="preserve"> </w:t>
      </w:r>
      <w:r>
        <w:t>,</w:t>
      </w:r>
    </w:p>
    <w:p>
      <w:pPr>
        <w:pStyle w:val="7"/>
        <w:tabs>
          <w:tab w:val="left" w:pos="6473"/>
          <w:tab w:val="left" w:pos="6593"/>
        </w:tabs>
        <w:spacing w:before="1" w:line="480" w:lineRule="auto"/>
        <w:ind w:left="1024" w:right="747"/>
      </w:pPr>
      <w:r>
        <w:t xml:space="preserve">    COMUNA </w:t>
      </w:r>
      <w:r>
        <w:rPr>
          <w:spacing w:val="-4"/>
        </w:rPr>
        <w:t xml:space="preserve"> </w:t>
      </w:r>
      <w:r>
        <w:t>GRIVITA                                                                         SCOALA GIMNAZIALA NR .1</w:t>
      </w:r>
      <w:r>
        <w:rPr>
          <w:spacing w:val="-5"/>
        </w:rPr>
        <w:t xml:space="preserve"> </w:t>
      </w:r>
      <w:r>
        <w:t>GRIVITA</w:t>
      </w:r>
    </w:p>
    <w:p>
      <w:pPr>
        <w:pStyle w:val="7"/>
        <w:tabs>
          <w:tab w:val="left" w:pos="6473"/>
          <w:tab w:val="left" w:pos="6593"/>
        </w:tabs>
        <w:spacing w:before="1" w:line="480" w:lineRule="auto"/>
        <w:ind w:left="1024" w:right="747"/>
      </w:pPr>
      <w:r>
        <w:t xml:space="preserve">         PRIMAR,</w:t>
      </w:r>
      <w:r>
        <w:tab/>
      </w:r>
      <w:r>
        <w:tab/>
      </w:r>
      <w:r>
        <w:t xml:space="preserve">                 Director</w:t>
      </w:r>
      <w:r>
        <w:rPr>
          <w:spacing w:val="-1"/>
        </w:rPr>
        <w:t xml:space="preserve"> </w:t>
      </w:r>
    </w:p>
    <w:p>
      <w:pPr>
        <w:pStyle w:val="7"/>
        <w:tabs>
          <w:tab w:val="left" w:pos="6030"/>
        </w:tabs>
        <w:spacing w:line="251" w:lineRule="exact"/>
        <w:ind w:right="344"/>
        <w:jc w:val="center"/>
      </w:pPr>
      <w:r>
        <w:t xml:space="preserve">   Chebac Nita </w:t>
      </w:r>
      <w:r>
        <w:tab/>
      </w:r>
      <w:r>
        <w:t xml:space="preserve">Constandache </w:t>
      </w:r>
      <w:r>
        <w:rPr>
          <w:rFonts w:hint="default"/>
          <w:lang w:val="ro-RO"/>
        </w:rPr>
        <w:t>L</w:t>
      </w:r>
      <w:r>
        <w:t xml:space="preserve">oredana </w:t>
      </w:r>
    </w:p>
    <w:p>
      <w:pPr>
        <w:pStyle w:val="7"/>
        <w:rPr>
          <w:sz w:val="24"/>
        </w:rPr>
      </w:pPr>
    </w:p>
    <w:p>
      <w:pPr>
        <w:pStyle w:val="7"/>
        <w:rPr>
          <w:sz w:val="24"/>
        </w:rPr>
      </w:pPr>
    </w:p>
    <w:p>
      <w:pPr>
        <w:pStyle w:val="7"/>
        <w:rPr>
          <w:sz w:val="24"/>
        </w:rPr>
      </w:pPr>
    </w:p>
    <w:p>
      <w:pPr>
        <w:pStyle w:val="7"/>
        <w:rPr>
          <w:sz w:val="24"/>
        </w:rPr>
      </w:pPr>
      <w:bookmarkStart w:id="0" w:name="_GoBack"/>
      <w:bookmarkEnd w:id="0"/>
    </w:p>
    <w:sectPr>
      <w:pgSz w:w="12240" w:h="15840"/>
      <w:pgMar w:top="280" w:right="24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Yu Mincho">
    <w:altName w:val="MS Mincho"/>
    <w:panose1 w:val="02020400000000000000"/>
    <w:charset w:val="80"/>
    <w:family w:val="roman"/>
    <w:pitch w:val="default"/>
    <w:sig w:usb0="00000000" w:usb1="00000000" w:usb2="00000012" w:usb3="00000000" w:csb0="0002009F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06054A"/>
    <w:multiLevelType w:val="multilevel"/>
    <w:tmpl w:val="3006054A"/>
    <w:lvl w:ilvl="0" w:tentative="0">
      <w:start w:val="1"/>
      <w:numFmt w:val="lowerLetter"/>
      <w:lvlText w:val="%1)"/>
      <w:lvlJc w:val="left"/>
      <w:pPr>
        <w:ind w:left="940" w:hanging="360"/>
      </w:pPr>
      <w:rPr>
        <w:rFonts w:hint="default" w:ascii="Arial Narrow" w:hAnsi="Arial Narrow" w:eastAsia="Arial Narrow" w:cs="Arial Narrow"/>
        <w:w w:val="100"/>
        <w:sz w:val="22"/>
        <w:szCs w:val="22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888" w:hanging="36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836" w:hanging="36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784" w:hanging="36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732" w:hanging="36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680" w:hanging="36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628" w:hanging="36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576" w:hanging="36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524" w:hanging="360"/>
      </w:pPr>
      <w:rPr>
        <w:rFonts w:hint="default"/>
        <w:lang w:val="ro-RO" w:eastAsia="en-US" w:bidi="ar-SA"/>
      </w:rPr>
    </w:lvl>
  </w:abstractNum>
  <w:abstractNum w:abstractNumId="1">
    <w:nsid w:val="53D31251"/>
    <w:multiLevelType w:val="multilevel"/>
    <w:tmpl w:val="53D31251"/>
    <w:lvl w:ilvl="0" w:tentative="0">
      <w:start w:val="1"/>
      <w:numFmt w:val="lowerLetter"/>
      <w:lvlText w:val="%1)"/>
      <w:lvlJc w:val="left"/>
      <w:pPr>
        <w:ind w:left="940" w:hanging="360"/>
      </w:pPr>
      <w:rPr>
        <w:rFonts w:hint="default" w:ascii="Arial Narrow" w:hAnsi="Arial Narrow" w:eastAsia="Arial Narrow" w:cs="Arial Narrow"/>
        <w:w w:val="100"/>
        <w:sz w:val="22"/>
        <w:szCs w:val="22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888" w:hanging="36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836" w:hanging="36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784" w:hanging="36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732" w:hanging="36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680" w:hanging="36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628" w:hanging="36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576" w:hanging="36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524" w:hanging="360"/>
      </w:pPr>
      <w:rPr>
        <w:rFonts w:hint="default"/>
        <w:lang w:val="ro-RO" w:eastAsia="en-US" w:bidi="ar-SA"/>
      </w:rPr>
    </w:lvl>
  </w:abstractNum>
  <w:abstractNum w:abstractNumId="2">
    <w:nsid w:val="5CF158B2"/>
    <w:multiLevelType w:val="multilevel"/>
    <w:tmpl w:val="5CF158B2"/>
    <w:lvl w:ilvl="0" w:tentative="0">
      <w:start w:val="1"/>
      <w:numFmt w:val="upperRoman"/>
      <w:lvlText w:val="%1."/>
      <w:lvlJc w:val="left"/>
      <w:pPr>
        <w:ind w:left="940" w:hanging="360"/>
      </w:pPr>
      <w:rPr>
        <w:rFonts w:hint="default" w:ascii="Arial Narrow" w:hAnsi="Arial Narrow" w:eastAsia="Arial Narrow" w:cs="Arial Narrow"/>
        <w:b/>
        <w:bCs/>
        <w:w w:val="100"/>
        <w:sz w:val="22"/>
        <w:szCs w:val="22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888" w:hanging="36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836" w:hanging="36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784" w:hanging="36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732" w:hanging="36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680" w:hanging="36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628" w:hanging="36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576" w:hanging="36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524" w:hanging="360"/>
      </w:pPr>
      <w:rPr>
        <w:rFonts w:hint="default"/>
        <w:lang w:val="ro-RO" w:eastAsia="en-US" w:bidi="ar-SA"/>
      </w:rPr>
    </w:lvl>
  </w:abstractNum>
  <w:abstractNum w:abstractNumId="3">
    <w:nsid w:val="63A043E2"/>
    <w:multiLevelType w:val="multilevel"/>
    <w:tmpl w:val="63A043E2"/>
    <w:lvl w:ilvl="0" w:tentative="0">
      <w:start w:val="1"/>
      <w:numFmt w:val="lowerLetter"/>
      <w:lvlText w:val="%1)"/>
      <w:lvlJc w:val="left"/>
      <w:pPr>
        <w:ind w:left="940" w:hanging="360"/>
      </w:pPr>
      <w:rPr>
        <w:rFonts w:hint="default" w:ascii="Arial Narrow" w:hAnsi="Arial Narrow" w:eastAsia="Arial Narrow" w:cs="Arial Narrow"/>
        <w:w w:val="100"/>
        <w:sz w:val="22"/>
        <w:szCs w:val="22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888" w:hanging="36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836" w:hanging="36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784" w:hanging="36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732" w:hanging="36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680" w:hanging="36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628" w:hanging="36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576" w:hanging="36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524" w:hanging="360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AB4"/>
    <w:rsid w:val="00026036"/>
    <w:rsid w:val="000400AD"/>
    <w:rsid w:val="00111A10"/>
    <w:rsid w:val="00155AD5"/>
    <w:rsid w:val="00160BC4"/>
    <w:rsid w:val="0026460E"/>
    <w:rsid w:val="00356BD8"/>
    <w:rsid w:val="0038489A"/>
    <w:rsid w:val="0045281C"/>
    <w:rsid w:val="004D651C"/>
    <w:rsid w:val="00514173"/>
    <w:rsid w:val="00537BE5"/>
    <w:rsid w:val="00630823"/>
    <w:rsid w:val="0069089B"/>
    <w:rsid w:val="006C78B1"/>
    <w:rsid w:val="006F7A58"/>
    <w:rsid w:val="0070042B"/>
    <w:rsid w:val="00785DA2"/>
    <w:rsid w:val="0079418B"/>
    <w:rsid w:val="007F184C"/>
    <w:rsid w:val="00963760"/>
    <w:rsid w:val="00A11D53"/>
    <w:rsid w:val="00A735E8"/>
    <w:rsid w:val="00B30800"/>
    <w:rsid w:val="00BB62B5"/>
    <w:rsid w:val="00C804DB"/>
    <w:rsid w:val="00CE3A5A"/>
    <w:rsid w:val="00DB1AB4"/>
    <w:rsid w:val="00DF57F4"/>
    <w:rsid w:val="00DF7E2F"/>
    <w:rsid w:val="00F16AD7"/>
    <w:rsid w:val="1B4B25C0"/>
    <w:rsid w:val="3B1C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Narrow" w:hAnsi="Arial Narrow" w:eastAsia="Arial Narrow" w:cs="Arial Narrow"/>
      <w:sz w:val="22"/>
      <w:szCs w:val="22"/>
      <w:lang w:val="ro-RO" w:eastAsia="en-US" w:bidi="ar-SA"/>
    </w:rPr>
  </w:style>
  <w:style w:type="paragraph" w:styleId="2">
    <w:name w:val="heading 1"/>
    <w:basedOn w:val="1"/>
    <w:next w:val="1"/>
    <w:qFormat/>
    <w:uiPriority w:val="1"/>
    <w:pPr>
      <w:ind w:right="345"/>
      <w:jc w:val="center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qFormat/>
    <w:uiPriority w:val="1"/>
    <w:pPr>
      <w:outlineLvl w:val="1"/>
    </w:pPr>
    <w:rPr>
      <w:b/>
      <w:bCs/>
      <w:sz w:val="24"/>
      <w:szCs w:val="24"/>
    </w:rPr>
  </w:style>
  <w:style w:type="paragraph" w:styleId="4">
    <w:name w:val="heading 3"/>
    <w:basedOn w:val="1"/>
    <w:next w:val="1"/>
    <w:qFormat/>
    <w:uiPriority w:val="1"/>
    <w:pPr>
      <w:spacing w:line="252" w:lineRule="exact"/>
      <w:ind w:left="940" w:hanging="361"/>
      <w:outlineLvl w:val="2"/>
    </w:pPr>
    <w:rPr>
      <w:b/>
      <w:bCs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</w:style>
  <w:style w:type="paragraph" w:styleId="8">
    <w:name w:val="List Paragraph"/>
    <w:basedOn w:val="1"/>
    <w:qFormat/>
    <w:uiPriority w:val="1"/>
    <w:pPr>
      <w:ind w:left="940" w:hanging="361"/>
    </w:pPr>
  </w:style>
  <w:style w:type="paragraph" w:customStyle="1" w:styleId="9">
    <w:name w:val="Table Paragraph"/>
    <w:basedOn w:val="1"/>
    <w:qFormat/>
    <w:uiPriority w:val="1"/>
    <w:pPr>
      <w:ind w:left="107"/>
    </w:pPr>
  </w:style>
  <w:style w:type="paragraph" w:styleId="10">
    <w:name w:val="No Spacing"/>
    <w:qFormat/>
    <w:uiPriority w:val="1"/>
    <w:pPr>
      <w:widowControl w:val="0"/>
      <w:autoSpaceDE w:val="0"/>
      <w:autoSpaceDN w:val="0"/>
    </w:pPr>
    <w:rPr>
      <w:rFonts w:ascii="Arial Narrow" w:hAnsi="Arial Narrow" w:eastAsia="Arial Narrow" w:cs="Arial Narrow"/>
      <w:sz w:val="22"/>
      <w:szCs w:val="22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</Company>
  <Pages>7</Pages>
  <Words>2304</Words>
  <Characters>13133</Characters>
  <Lines>109</Lines>
  <Paragraphs>30</Paragraphs>
  <TotalTime>91</TotalTime>
  <ScaleCrop>false</ScaleCrop>
  <LinksUpToDate>false</LinksUpToDate>
  <CharactersWithSpaces>15407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2021-05-22T04:59:00Z</dcterms:created>
  <dc:creator>Serviciul Cadastru Imobiliar</dc:creator>
  <cp:lastModifiedBy>achizitii</cp:lastModifiedBy>
  <dcterms:modified xsi:type="dcterms:W3CDTF">2022-03-17T13:24:39Z</dcterms:modified>
  <dc:title>ROMÂNIA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0986835500254B1FBBB913CBA9A3FBB1</vt:lpwstr>
  </property>
</Properties>
</file>