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61" w:rsidRPr="009123A7" w:rsidRDefault="00B25767" w:rsidP="00C055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05561"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C05561" w:rsidRPr="009123A7" w:rsidRDefault="00C05561" w:rsidP="00C05561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B25767">
        <w:rPr>
          <w:rFonts w:ascii="Times New Roman" w:hAnsi="Times New Roman" w:cs="Times New Roman"/>
          <w:b/>
          <w:sz w:val="28"/>
          <w:szCs w:val="28"/>
        </w:rPr>
        <w:t>Nr. 119/11506/2</w:t>
      </w:r>
      <w:r w:rsidR="00785AB1">
        <w:rPr>
          <w:rFonts w:ascii="Times New Roman" w:hAnsi="Times New Roman" w:cs="Times New Roman"/>
          <w:b/>
          <w:sz w:val="28"/>
          <w:szCs w:val="28"/>
        </w:rPr>
        <w:t>4</w:t>
      </w:r>
      <w:r w:rsidR="00B25767">
        <w:rPr>
          <w:rFonts w:ascii="Times New Roman" w:hAnsi="Times New Roman" w:cs="Times New Roman"/>
          <w:b/>
          <w:sz w:val="28"/>
          <w:szCs w:val="28"/>
        </w:rPr>
        <w:t>.08</w:t>
      </w:r>
      <w:r w:rsidRPr="009123A7">
        <w:rPr>
          <w:rFonts w:ascii="Times New Roman" w:hAnsi="Times New Roman" w:cs="Times New Roman"/>
          <w:b/>
          <w:sz w:val="28"/>
          <w:szCs w:val="28"/>
        </w:rPr>
        <w:t>.2022</w:t>
      </w:r>
    </w:p>
    <w:p w:rsidR="00C05561" w:rsidRDefault="00C05561" w:rsidP="00C05561">
      <w:pPr>
        <w:rPr>
          <w:b/>
          <w:sz w:val="28"/>
          <w:szCs w:val="28"/>
        </w:rPr>
      </w:pPr>
    </w:p>
    <w:p w:rsidR="00C05561" w:rsidRDefault="00C05561" w:rsidP="00C05561">
      <w:pPr>
        <w:rPr>
          <w:b/>
          <w:sz w:val="28"/>
          <w:szCs w:val="28"/>
        </w:rPr>
      </w:pPr>
    </w:p>
    <w:p w:rsidR="00C05561" w:rsidRDefault="00C05561" w:rsidP="00C055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C05561" w:rsidRPr="00785AB1" w:rsidRDefault="00C05561" w:rsidP="00785AB1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:rsidR="00C05561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05561" w:rsidRPr="001259DE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D92">
        <w:rPr>
          <w:sz w:val="28"/>
          <w:szCs w:val="28"/>
        </w:rPr>
        <w:t xml:space="preserve">         </w:t>
      </w:r>
      <w:r w:rsidRPr="001259DE">
        <w:rPr>
          <w:sz w:val="28"/>
          <w:szCs w:val="28"/>
        </w:rPr>
        <w:t>În</w:t>
      </w:r>
      <w:r w:rsidRPr="001259DE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 </w:t>
      </w:r>
      <w:r w:rsidR="00B25767">
        <w:rPr>
          <w:sz w:val="28"/>
          <w:szCs w:val="28"/>
          <w:shd w:val="clear" w:color="auto" w:fill="FFFFFF"/>
        </w:rPr>
        <w:t>30,48</w:t>
      </w:r>
      <w:r w:rsidRPr="001259DE">
        <w:rPr>
          <w:sz w:val="28"/>
          <w:szCs w:val="28"/>
          <w:shd w:val="clear" w:color="auto" w:fill="FFFFFF"/>
        </w:rPr>
        <w:t xml:space="preserve"> </w:t>
      </w:r>
      <w:r w:rsidRPr="001259DE">
        <w:rPr>
          <w:sz w:val="28"/>
          <w:szCs w:val="28"/>
          <w:lang w:val="it-IT"/>
        </w:rPr>
        <w:t xml:space="preserve"> mii lei, </w:t>
      </w:r>
      <w:r w:rsidRPr="001259DE">
        <w:rPr>
          <w:sz w:val="28"/>
          <w:szCs w:val="28"/>
          <w:shd w:val="clear" w:color="auto" w:fill="FFFFFF"/>
        </w:rPr>
        <w:t xml:space="preserve"> veniturile stabilindu-se</w:t>
      </w:r>
      <w:r>
        <w:rPr>
          <w:sz w:val="28"/>
          <w:szCs w:val="28"/>
          <w:shd w:val="clear" w:color="auto" w:fill="FFFFFF"/>
        </w:rPr>
        <w:t xml:space="preserve"> </w:t>
      </w:r>
      <w:r w:rsidR="00B25767">
        <w:rPr>
          <w:sz w:val="28"/>
          <w:szCs w:val="28"/>
          <w:shd w:val="clear" w:color="auto" w:fill="FFFFFF"/>
        </w:rPr>
        <w:t xml:space="preserve"> în sumă de 37.555,21</w:t>
      </w:r>
      <w:r w:rsidRPr="001259DE">
        <w:rPr>
          <w:sz w:val="28"/>
          <w:szCs w:val="28"/>
          <w:shd w:val="clear" w:color="auto" w:fill="FFFFFF"/>
        </w:rPr>
        <w:t xml:space="preserve">  mii lei</w:t>
      </w:r>
      <w:r>
        <w:rPr>
          <w:sz w:val="28"/>
          <w:szCs w:val="28"/>
          <w:shd w:val="clear" w:color="auto" w:fill="FFFFFF"/>
        </w:rPr>
        <w:t>,</w:t>
      </w:r>
      <w:r w:rsidRPr="001259DE">
        <w:rPr>
          <w:sz w:val="28"/>
          <w:szCs w:val="28"/>
          <w:shd w:val="clear" w:color="auto" w:fill="FFFFFF"/>
        </w:rPr>
        <w:t xml:space="preserve"> iar c</w:t>
      </w:r>
      <w:r w:rsidR="00B25767">
        <w:rPr>
          <w:sz w:val="28"/>
          <w:szCs w:val="28"/>
          <w:shd w:val="clear" w:color="auto" w:fill="FFFFFF"/>
        </w:rPr>
        <w:t>heltuielile în sumă de 40.935,57</w:t>
      </w:r>
      <w:r w:rsidRPr="001259DE">
        <w:rPr>
          <w:sz w:val="28"/>
          <w:szCs w:val="28"/>
          <w:shd w:val="clear" w:color="auto" w:fill="FFFFFF"/>
        </w:rPr>
        <w:t xml:space="preserve">  mii lei</w:t>
      </w:r>
      <w:r>
        <w:rPr>
          <w:sz w:val="28"/>
          <w:szCs w:val="28"/>
          <w:shd w:val="clear" w:color="auto" w:fill="FFFFFF"/>
        </w:rPr>
        <w:t>, astfel cum rezultă</w:t>
      </w:r>
      <w:r w:rsidR="00B25767">
        <w:rPr>
          <w:sz w:val="28"/>
          <w:szCs w:val="28"/>
          <w:shd w:val="clear" w:color="auto" w:fill="FFFFFF"/>
        </w:rPr>
        <w:t xml:space="preserve"> din Referatul nr.  45.981/23.08.2022</w:t>
      </w:r>
      <w:r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:rsidR="00C05561" w:rsidRPr="009123A7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 w:rsidRPr="009123A7">
        <w:rPr>
          <w:sz w:val="28"/>
          <w:szCs w:val="28"/>
          <w:lang w:val="it-IT"/>
        </w:rPr>
        <w:t>Ministerul Lucrărilor Publice, Dezvoltării și Administrației a alocat Municipiului Bra</w:t>
      </w:r>
      <w:r w:rsidR="00FA6C28">
        <w:rPr>
          <w:sz w:val="28"/>
          <w:szCs w:val="28"/>
          <w:lang w:val="it-IT"/>
        </w:rPr>
        <w:t>d</w:t>
      </w:r>
      <w:r w:rsidR="00785AB1">
        <w:rPr>
          <w:sz w:val="28"/>
          <w:szCs w:val="28"/>
          <w:lang w:val="it-IT"/>
        </w:rPr>
        <w:t>,</w:t>
      </w:r>
      <w:r w:rsidR="00B25767">
        <w:rPr>
          <w:sz w:val="28"/>
          <w:szCs w:val="28"/>
          <w:lang w:val="it-IT"/>
        </w:rPr>
        <w:t xml:space="preserve"> pentru Școala Gimanzială „Mircea Sântimbreanu” Brad, suma de 4,72 mii lei, </w:t>
      </w:r>
      <w:r w:rsidR="008C241B">
        <w:rPr>
          <w:sz w:val="28"/>
          <w:szCs w:val="28"/>
          <w:lang w:val="it-IT"/>
        </w:rPr>
        <w:t>pentru cererea de rambursare</w:t>
      </w:r>
      <w:r w:rsidR="008C241B" w:rsidRPr="009123A7">
        <w:rPr>
          <w:sz w:val="28"/>
          <w:szCs w:val="28"/>
          <w:lang w:val="it-IT"/>
        </w:rPr>
        <w:t xml:space="preserve"> aferentă</w:t>
      </w:r>
      <w:r w:rsidR="008C241B" w:rsidRPr="009123A7">
        <w:rPr>
          <w:sz w:val="28"/>
          <w:szCs w:val="28"/>
        </w:rPr>
        <w:t xml:space="preserve"> </w:t>
      </w:r>
      <w:r w:rsidR="008C241B">
        <w:rPr>
          <w:sz w:val="28"/>
          <w:szCs w:val="28"/>
        </w:rPr>
        <w:t xml:space="preserve">proiectului </w:t>
      </w:r>
      <w:r w:rsidR="008C241B" w:rsidRPr="009123A7">
        <w:rPr>
          <w:i/>
          <w:iCs/>
          <w:sz w:val="28"/>
          <w:szCs w:val="28"/>
          <w:lang w:val="it-IT"/>
        </w:rPr>
        <w:t>„</w:t>
      </w:r>
      <w:r w:rsidR="008C241B">
        <w:rPr>
          <w:i/>
          <w:iCs/>
          <w:sz w:val="28"/>
          <w:szCs w:val="28"/>
          <w:lang w:val="it-IT"/>
        </w:rPr>
        <w:t>Părinții departe, școala aproape de copii</w:t>
      </w:r>
      <w:r w:rsidR="008C241B" w:rsidRPr="009123A7">
        <w:rPr>
          <w:i/>
          <w:iCs/>
          <w:sz w:val="28"/>
          <w:szCs w:val="28"/>
          <w:lang w:val="it-IT"/>
        </w:rPr>
        <w:t>”</w:t>
      </w:r>
      <w:r w:rsidR="008C241B">
        <w:rPr>
          <w:sz w:val="28"/>
          <w:szCs w:val="28"/>
          <w:lang w:val="it-IT"/>
        </w:rPr>
        <w:t xml:space="preserve">, cod SMIS 139652, finanțat prin </w:t>
      </w:r>
      <w:r w:rsidRPr="009123A7">
        <w:rPr>
          <w:sz w:val="28"/>
          <w:szCs w:val="28"/>
        </w:rPr>
        <w:t>Pr</w:t>
      </w:r>
      <w:r w:rsidR="008C241B">
        <w:rPr>
          <w:sz w:val="28"/>
          <w:szCs w:val="28"/>
        </w:rPr>
        <w:t>ogramul</w:t>
      </w:r>
      <w:r w:rsidR="00B25767">
        <w:rPr>
          <w:sz w:val="28"/>
          <w:szCs w:val="28"/>
        </w:rPr>
        <w:t xml:space="preserve"> Operațional Capital Uman</w:t>
      </w:r>
      <w:r w:rsidR="00FA6C28">
        <w:rPr>
          <w:sz w:val="28"/>
          <w:szCs w:val="28"/>
        </w:rPr>
        <w:t xml:space="preserve"> 2014-2022</w:t>
      </w:r>
      <w:r w:rsidRPr="009123A7">
        <w:rPr>
          <w:sz w:val="28"/>
          <w:szCs w:val="28"/>
        </w:rPr>
        <w:t>.</w:t>
      </w:r>
    </w:p>
    <w:p w:rsidR="00C05561" w:rsidRPr="001259DE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1259DE">
        <w:rPr>
          <w:sz w:val="28"/>
          <w:szCs w:val="28"/>
        </w:rPr>
        <w:tab/>
        <w:t>Totodată</w:t>
      </w:r>
      <w:r>
        <w:rPr>
          <w:sz w:val="28"/>
          <w:szCs w:val="28"/>
        </w:rPr>
        <w:t>,</w:t>
      </w:r>
      <w:r w:rsidRPr="001259DE">
        <w:rPr>
          <w:sz w:val="28"/>
          <w:szCs w:val="28"/>
        </w:rPr>
        <w:t xml:space="preserve"> la bugetul local al Municipiului Brad pe anul 2022 s-au încasat venitu</w:t>
      </w:r>
      <w:r w:rsidR="00B25767">
        <w:rPr>
          <w:sz w:val="28"/>
          <w:szCs w:val="28"/>
        </w:rPr>
        <w:t>ri suplimentare în sumă de 25,76</w:t>
      </w:r>
      <w:r w:rsidRPr="001259DE">
        <w:rPr>
          <w:sz w:val="28"/>
          <w:szCs w:val="28"/>
        </w:rPr>
        <w:t xml:space="preserve"> mii lei.</w:t>
      </w:r>
    </w:p>
    <w:p w:rsidR="00C05561" w:rsidRDefault="00C05561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  <w:lang w:val="it-IT"/>
        </w:rPr>
        <w:tab/>
      </w:r>
      <w:r w:rsidRPr="001259DE">
        <w:rPr>
          <w:sz w:val="28"/>
          <w:szCs w:val="28"/>
          <w:shd w:val="clear" w:color="auto" w:fill="FFFFFF"/>
        </w:rPr>
        <w:t>Astfel,</w:t>
      </w:r>
      <w:r w:rsidRPr="00E24D1F">
        <w:rPr>
          <w:sz w:val="28"/>
          <w:szCs w:val="28"/>
        </w:rPr>
        <w:t xml:space="preserve"> </w:t>
      </w:r>
      <w:r>
        <w:rPr>
          <w:sz w:val="28"/>
          <w:szCs w:val="28"/>
        </w:rPr>
        <w:t>am inițiat prezentul proiect de hotărâre prin care am propus rectificarea bugetului local al municipiului Brad pe anul 2022.</w:t>
      </w:r>
    </w:p>
    <w:p w:rsidR="00C05561" w:rsidRPr="001259DE" w:rsidRDefault="00C05561" w:rsidP="00C0556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V</w:t>
      </w:r>
      <w:r w:rsidRPr="001259DE">
        <w:rPr>
          <w:sz w:val="28"/>
          <w:szCs w:val="28"/>
        </w:rPr>
        <w:t>eniturile bugetului local al Municipiului Brad pe anul 202</w:t>
      </w:r>
      <w:r w:rsidR="00B25767">
        <w:rPr>
          <w:sz w:val="28"/>
          <w:szCs w:val="28"/>
        </w:rPr>
        <w:t>2 se majorează cu suma de  30,48</w:t>
      </w:r>
      <w:r w:rsidRPr="001259DE">
        <w:rPr>
          <w:sz w:val="28"/>
          <w:szCs w:val="28"/>
        </w:rPr>
        <w:t xml:space="preserve"> mii lei la următoarele capitole bugetare:</w:t>
      </w:r>
    </w:p>
    <w:p w:rsidR="00D00267" w:rsidRDefault="00D00267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0267">
        <w:rPr>
          <w:sz w:val="28"/>
          <w:szCs w:val="28"/>
        </w:rPr>
        <w:t xml:space="preserve">a) - 03.02. </w:t>
      </w:r>
      <w:r w:rsidRPr="00785AB1">
        <w:rPr>
          <w:i/>
          <w:iCs/>
          <w:sz w:val="28"/>
          <w:szCs w:val="28"/>
        </w:rPr>
        <w:t>„Impozit pe venit”</w:t>
      </w:r>
      <w:r w:rsidRPr="00D00267">
        <w:rPr>
          <w:sz w:val="28"/>
          <w:szCs w:val="28"/>
        </w:rPr>
        <w:t>......................................................</w:t>
      </w:r>
      <w:r w:rsidR="00785AB1">
        <w:rPr>
          <w:sz w:val="28"/>
          <w:szCs w:val="28"/>
        </w:rPr>
        <w:t>..</w:t>
      </w:r>
      <w:r w:rsidRPr="00D00267">
        <w:rPr>
          <w:sz w:val="28"/>
          <w:szCs w:val="28"/>
        </w:rPr>
        <w:t>.0,12 mii lei;</w:t>
      </w:r>
    </w:p>
    <w:p w:rsidR="00CA4A60" w:rsidRPr="00D00267" w:rsidRDefault="00CA4A60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b) -</w:t>
      </w:r>
      <w:r w:rsidR="00B503B7">
        <w:rPr>
          <w:sz w:val="28"/>
          <w:szCs w:val="28"/>
        </w:rPr>
        <w:t xml:space="preserve"> </w:t>
      </w:r>
      <w:r>
        <w:rPr>
          <w:sz w:val="28"/>
          <w:szCs w:val="28"/>
        </w:rPr>
        <w:t>16.02.„Taxe pe utilizarea bunurilor”…………………………18,30 mii lei;</w:t>
      </w:r>
    </w:p>
    <w:p w:rsidR="00D00267" w:rsidRPr="00D00267" w:rsidRDefault="00D00267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03B7">
        <w:rPr>
          <w:sz w:val="28"/>
          <w:szCs w:val="28"/>
        </w:rPr>
        <w:t>c</w:t>
      </w:r>
      <w:r w:rsidRPr="00D00267">
        <w:rPr>
          <w:sz w:val="28"/>
          <w:szCs w:val="28"/>
        </w:rPr>
        <w:t xml:space="preserve">) - 18.02. </w:t>
      </w:r>
      <w:r w:rsidRPr="00785AB1">
        <w:rPr>
          <w:i/>
          <w:iCs/>
          <w:sz w:val="28"/>
          <w:szCs w:val="28"/>
        </w:rPr>
        <w:t>„Alte impozite și taxe fiscale”</w:t>
      </w:r>
      <w:r w:rsidRPr="00D00267">
        <w:rPr>
          <w:sz w:val="28"/>
          <w:szCs w:val="28"/>
        </w:rPr>
        <w:t>....................................</w:t>
      </w:r>
      <w:r w:rsidR="00785AB1">
        <w:rPr>
          <w:sz w:val="28"/>
          <w:szCs w:val="28"/>
        </w:rPr>
        <w:t>...</w:t>
      </w:r>
      <w:r w:rsidRPr="00D00267">
        <w:rPr>
          <w:sz w:val="28"/>
          <w:szCs w:val="28"/>
        </w:rPr>
        <w:t>1,96 mii lei;</w:t>
      </w:r>
    </w:p>
    <w:p w:rsidR="00D00267" w:rsidRPr="00D00267" w:rsidRDefault="00D00267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03B7">
        <w:rPr>
          <w:sz w:val="28"/>
          <w:szCs w:val="28"/>
        </w:rPr>
        <w:t>d</w:t>
      </w:r>
      <w:r w:rsidRPr="00D00267">
        <w:rPr>
          <w:sz w:val="28"/>
          <w:szCs w:val="28"/>
        </w:rPr>
        <w:t>) - 36.02. </w:t>
      </w:r>
      <w:r w:rsidRPr="00D00267">
        <w:rPr>
          <w:rStyle w:val="Emphasis"/>
          <w:sz w:val="28"/>
          <w:szCs w:val="28"/>
        </w:rPr>
        <w:t>„Diverse venituri”</w:t>
      </w:r>
      <w:r w:rsidRPr="00D00267">
        <w:rPr>
          <w:sz w:val="28"/>
          <w:szCs w:val="28"/>
        </w:rPr>
        <w:t> .......................................................</w:t>
      </w:r>
      <w:r w:rsidR="00785AB1">
        <w:rPr>
          <w:sz w:val="28"/>
          <w:szCs w:val="28"/>
        </w:rPr>
        <w:t>.</w:t>
      </w:r>
      <w:r w:rsidRPr="00D00267">
        <w:rPr>
          <w:sz w:val="28"/>
          <w:szCs w:val="28"/>
        </w:rPr>
        <w:t>2,69 mii lei;</w:t>
      </w:r>
    </w:p>
    <w:p w:rsidR="00D00267" w:rsidRPr="00D00267" w:rsidRDefault="00D00267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03B7">
        <w:rPr>
          <w:sz w:val="28"/>
          <w:szCs w:val="28"/>
        </w:rPr>
        <w:t>e</w:t>
      </w:r>
      <w:r w:rsidRPr="00D00267">
        <w:rPr>
          <w:sz w:val="28"/>
          <w:szCs w:val="28"/>
        </w:rPr>
        <w:t xml:space="preserve">) - 39.02. </w:t>
      </w:r>
      <w:r w:rsidRPr="00785AB1">
        <w:rPr>
          <w:i/>
          <w:iCs/>
          <w:sz w:val="28"/>
          <w:szCs w:val="28"/>
        </w:rPr>
        <w:t>„Venituri din valorificarea unor bunuri”</w:t>
      </w:r>
      <w:r w:rsidRPr="00D00267">
        <w:rPr>
          <w:sz w:val="28"/>
          <w:szCs w:val="28"/>
        </w:rPr>
        <w:t>..................</w:t>
      </w:r>
      <w:r w:rsidR="00785AB1">
        <w:rPr>
          <w:sz w:val="28"/>
          <w:szCs w:val="28"/>
        </w:rPr>
        <w:t>....</w:t>
      </w:r>
      <w:r w:rsidRPr="00D00267">
        <w:rPr>
          <w:sz w:val="28"/>
          <w:szCs w:val="28"/>
        </w:rPr>
        <w:t>2,69 mii lei;</w:t>
      </w:r>
    </w:p>
    <w:p w:rsidR="00D00267" w:rsidRPr="00D00267" w:rsidRDefault="00D00267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03B7">
        <w:rPr>
          <w:sz w:val="28"/>
          <w:szCs w:val="28"/>
        </w:rPr>
        <w:t>f</w:t>
      </w:r>
      <w:r w:rsidRPr="00D00267">
        <w:rPr>
          <w:sz w:val="28"/>
          <w:szCs w:val="28"/>
        </w:rPr>
        <w:t>) - 42.02.  </w:t>
      </w:r>
      <w:r w:rsidR="00CA4A60">
        <w:rPr>
          <w:sz w:val="28"/>
          <w:szCs w:val="28"/>
        </w:rPr>
        <w:t>„</w:t>
      </w:r>
      <w:r w:rsidRPr="00D00267">
        <w:rPr>
          <w:rStyle w:val="Emphasis"/>
          <w:sz w:val="28"/>
          <w:szCs w:val="28"/>
        </w:rPr>
        <w:t>Subvenții de la bugetul de stat“   .........................</w:t>
      </w:r>
      <w:r w:rsidR="00785AB1">
        <w:rPr>
          <w:rStyle w:val="Emphasis"/>
          <w:sz w:val="28"/>
          <w:szCs w:val="28"/>
        </w:rPr>
        <w:t>.....</w:t>
      </w:r>
      <w:r w:rsidRPr="00D00267">
        <w:rPr>
          <w:sz w:val="28"/>
          <w:szCs w:val="28"/>
        </w:rPr>
        <w:t>  0,63 mii lei;</w:t>
      </w:r>
    </w:p>
    <w:p w:rsidR="00D00267" w:rsidRPr="00D00267" w:rsidRDefault="00D00267" w:rsidP="00D002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03B7">
        <w:rPr>
          <w:sz w:val="28"/>
          <w:szCs w:val="28"/>
        </w:rPr>
        <w:t>g</w:t>
      </w:r>
      <w:r w:rsidRPr="00D00267">
        <w:rPr>
          <w:sz w:val="28"/>
          <w:szCs w:val="28"/>
        </w:rPr>
        <w:t>) - 48.02.</w:t>
      </w:r>
      <w:r w:rsidR="00CA4A60">
        <w:rPr>
          <w:rStyle w:val="Emphasis"/>
          <w:sz w:val="28"/>
          <w:szCs w:val="28"/>
        </w:rPr>
        <w:t>  „Sume primite de la U.E.</w:t>
      </w:r>
      <w:r w:rsidRPr="00D00267">
        <w:rPr>
          <w:rStyle w:val="Emphasis"/>
          <w:sz w:val="28"/>
          <w:szCs w:val="28"/>
        </w:rPr>
        <w:t>”</w:t>
      </w:r>
      <w:r w:rsidRPr="00D00267">
        <w:rPr>
          <w:sz w:val="28"/>
          <w:szCs w:val="28"/>
        </w:rPr>
        <w:t>  .................................</w:t>
      </w:r>
      <w:r w:rsidR="00785AB1">
        <w:rPr>
          <w:sz w:val="28"/>
          <w:szCs w:val="28"/>
        </w:rPr>
        <w:t>........</w:t>
      </w:r>
      <w:r w:rsidRPr="00D00267">
        <w:rPr>
          <w:sz w:val="28"/>
          <w:szCs w:val="28"/>
        </w:rPr>
        <w:t xml:space="preserve"> 4,09 mii lei</w:t>
      </w:r>
      <w:r>
        <w:rPr>
          <w:sz w:val="28"/>
          <w:szCs w:val="28"/>
        </w:rPr>
        <w:t>.</w:t>
      </w:r>
    </w:p>
    <w:p w:rsidR="00C05561" w:rsidRPr="001259DE" w:rsidRDefault="00C05561" w:rsidP="00785A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9DE">
        <w:rPr>
          <w:rStyle w:val="Strong"/>
          <w:sz w:val="28"/>
          <w:szCs w:val="28"/>
        </w:rPr>
        <w:tab/>
      </w:r>
      <w:r w:rsidRPr="001259DE">
        <w:rPr>
          <w:sz w:val="28"/>
          <w:szCs w:val="28"/>
        </w:rPr>
        <w:t xml:space="preserve"> Cheltuielile bugetului local al Municipiului Brad pe anul 2022</w:t>
      </w:r>
      <w:r w:rsidR="00D00267">
        <w:rPr>
          <w:sz w:val="28"/>
          <w:szCs w:val="28"/>
        </w:rPr>
        <w:t xml:space="preserve"> se majorează cu suma de  30,48</w:t>
      </w:r>
      <w:r w:rsidRPr="001259DE">
        <w:rPr>
          <w:sz w:val="28"/>
          <w:szCs w:val="28"/>
        </w:rPr>
        <w:t xml:space="preserve"> mii lei la următoarele capitole bugetare:</w:t>
      </w:r>
    </w:p>
    <w:p w:rsidR="00D00267" w:rsidRPr="00785AB1" w:rsidRDefault="00C05561" w:rsidP="00785AB1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1259DE">
        <w:rPr>
          <w:sz w:val="28"/>
          <w:szCs w:val="28"/>
        </w:rPr>
        <w:tab/>
      </w:r>
      <w:r w:rsidR="00D00267" w:rsidRPr="00785AB1">
        <w:rPr>
          <w:sz w:val="28"/>
          <w:szCs w:val="28"/>
        </w:rPr>
        <w:t>a) - 54.02. </w:t>
      </w:r>
      <w:r w:rsidR="00D00267" w:rsidRPr="00785AB1">
        <w:rPr>
          <w:rStyle w:val="Emphasis"/>
          <w:sz w:val="28"/>
          <w:szCs w:val="28"/>
        </w:rPr>
        <w:t>„Alte servicii publice generale”</w:t>
      </w:r>
      <w:r w:rsidR="00D00267" w:rsidRPr="00785AB1">
        <w:rPr>
          <w:sz w:val="28"/>
          <w:szCs w:val="28"/>
        </w:rPr>
        <w:t> ...................................10,46 mii lei;</w:t>
      </w:r>
    </w:p>
    <w:p w:rsidR="00D00267" w:rsidRPr="00785AB1" w:rsidRDefault="00D00267" w:rsidP="00785AB1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785AB1">
        <w:rPr>
          <w:sz w:val="28"/>
          <w:szCs w:val="28"/>
        </w:rPr>
        <w:tab/>
        <w:t>b) - 65.02. „Învățământ”....................................................................9,72 mii lei;</w:t>
      </w:r>
    </w:p>
    <w:p w:rsidR="00C05561" w:rsidRPr="00785AB1" w:rsidRDefault="00D00267" w:rsidP="00785AB1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785AB1">
        <w:rPr>
          <w:sz w:val="28"/>
          <w:szCs w:val="28"/>
        </w:rPr>
        <w:tab/>
        <w:t>c)  - 67.02. </w:t>
      </w:r>
      <w:r w:rsidRPr="00785AB1">
        <w:rPr>
          <w:rStyle w:val="Emphasis"/>
          <w:sz w:val="28"/>
          <w:szCs w:val="28"/>
        </w:rPr>
        <w:t>„Cultură, recreere și religie”</w:t>
      </w:r>
      <w:r w:rsidRPr="00785AB1">
        <w:rPr>
          <w:sz w:val="28"/>
          <w:szCs w:val="28"/>
        </w:rPr>
        <w:t>.......................................</w:t>
      </w:r>
      <w:r w:rsidR="00785AB1">
        <w:rPr>
          <w:sz w:val="28"/>
          <w:szCs w:val="28"/>
        </w:rPr>
        <w:t>.</w:t>
      </w:r>
      <w:r w:rsidRPr="00785AB1">
        <w:rPr>
          <w:sz w:val="28"/>
          <w:szCs w:val="28"/>
        </w:rPr>
        <w:t>10,30 mii lei.</w:t>
      </w:r>
    </w:p>
    <w:p w:rsidR="00C05561" w:rsidRPr="00785AB1" w:rsidRDefault="00C05561" w:rsidP="00785A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5AB1">
        <w:rPr>
          <w:sz w:val="28"/>
          <w:szCs w:val="28"/>
        </w:rPr>
        <w:tab/>
        <w:t>În contextul celor de mai sus supun spre dezbatere plenului Consiliului Local al Municipiului Brad proiectul de hotărâre în forma prezentată.</w:t>
      </w:r>
    </w:p>
    <w:p w:rsidR="00C05561" w:rsidRPr="00785AB1" w:rsidRDefault="00C05561" w:rsidP="00785AB1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85AB1">
        <w:rPr>
          <w:rFonts w:ascii="Times New Roman" w:hAnsi="Times New Roman" w:cs="Times New Roman"/>
          <w:sz w:val="28"/>
          <w:szCs w:val="28"/>
        </w:rPr>
        <w:t xml:space="preserve">    Invoc în susţinerea propunerii mele prevederile Secţiunii a 2-a din Legea nr. 317/2021 a bugetului de stat pe anul 2022, </w:t>
      </w:r>
      <w:r w:rsidRPr="00785AB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785AB1">
        <w:rPr>
          <w:rFonts w:ascii="Times New Roman" w:hAnsi="Times New Roman" w:cs="Times New Roman"/>
          <w:sz w:val="28"/>
          <w:szCs w:val="28"/>
        </w:rPr>
        <w:t xml:space="preserve"> precum și ale art.1 alin. 2, art. 8, art. 39 şi</w:t>
      </w:r>
      <w:r w:rsidRPr="00811959">
        <w:rPr>
          <w:rFonts w:ascii="Times New Roman" w:hAnsi="Times New Roman" w:cs="Times New Roman"/>
          <w:sz w:val="28"/>
          <w:szCs w:val="28"/>
        </w:rPr>
        <w:t xml:space="preserve"> art. 58 alin.1 lit. a din Legea nr. 273/2006 privind finanţele publice locale, cu modificările şi completările ulterioare.</w:t>
      </w:r>
    </w:p>
    <w:p w:rsidR="00C05561" w:rsidRDefault="00C05561" w:rsidP="00C05561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:rsidR="00C05561" w:rsidRDefault="00C05561" w:rsidP="00C05561">
      <w:pPr>
        <w:pStyle w:val="Body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:rsidR="00C05561" w:rsidRPr="004F43A9" w:rsidRDefault="00C05561" w:rsidP="00C05561">
      <w:pPr>
        <w:rPr>
          <w:rFonts w:ascii="Times New Roman" w:hAnsi="Times New Roman" w:cs="Times New Roman"/>
          <w:sz w:val="28"/>
          <w:szCs w:val="28"/>
        </w:rPr>
      </w:pPr>
    </w:p>
    <w:p w:rsidR="007D6CBF" w:rsidRPr="00C05561" w:rsidRDefault="007D6CBF" w:rsidP="00C05561">
      <w:pPr>
        <w:rPr>
          <w:szCs w:val="28"/>
        </w:rPr>
      </w:pPr>
    </w:p>
    <w:sectPr w:rsidR="007D6CBF" w:rsidRPr="00C05561" w:rsidSect="00785AB1">
      <w:pgSz w:w="11906" w:h="16838"/>
      <w:pgMar w:top="360" w:right="707" w:bottom="2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F43A9"/>
    <w:rsid w:val="0004303B"/>
    <w:rsid w:val="000655E8"/>
    <w:rsid w:val="000E7658"/>
    <w:rsid w:val="00104AA1"/>
    <w:rsid w:val="001F3745"/>
    <w:rsid w:val="004248A8"/>
    <w:rsid w:val="004F43A9"/>
    <w:rsid w:val="005342C5"/>
    <w:rsid w:val="005837D9"/>
    <w:rsid w:val="005C083F"/>
    <w:rsid w:val="00634B38"/>
    <w:rsid w:val="00785AB1"/>
    <w:rsid w:val="00787E07"/>
    <w:rsid w:val="007D6CBF"/>
    <w:rsid w:val="008C0474"/>
    <w:rsid w:val="008C241B"/>
    <w:rsid w:val="00B25767"/>
    <w:rsid w:val="00B503B7"/>
    <w:rsid w:val="00B50624"/>
    <w:rsid w:val="00C05561"/>
    <w:rsid w:val="00CA4A60"/>
    <w:rsid w:val="00D00267"/>
    <w:rsid w:val="00D42B57"/>
    <w:rsid w:val="00DB368C"/>
    <w:rsid w:val="00E111DF"/>
    <w:rsid w:val="00EC550E"/>
    <w:rsid w:val="00F63C55"/>
    <w:rsid w:val="00FA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10</cp:revision>
  <cp:lastPrinted>2022-07-26T07:35:00Z</cp:lastPrinted>
  <dcterms:created xsi:type="dcterms:W3CDTF">2022-07-26T07:15:00Z</dcterms:created>
  <dcterms:modified xsi:type="dcterms:W3CDTF">2022-08-29T12:31:00Z</dcterms:modified>
</cp:coreProperties>
</file>