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8A" w:rsidRPr="004E2C8A" w:rsidRDefault="004E2C8A" w:rsidP="004E2C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E2C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7FC1C1" wp14:editId="7C390BDC">
            <wp:simplePos x="0" y="0"/>
            <wp:positionH relativeFrom="column">
              <wp:posOffset>5299710</wp:posOffset>
            </wp:positionH>
            <wp:positionV relativeFrom="paragraph">
              <wp:posOffset>-207010</wp:posOffset>
            </wp:positionV>
            <wp:extent cx="907415" cy="1064895"/>
            <wp:effectExtent l="0" t="0" r="6985" b="1905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C8A" w:rsidRPr="004E2C8A" w:rsidRDefault="004E2C8A" w:rsidP="004E2C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E2C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88F5C7" wp14:editId="28499AB4">
            <wp:simplePos x="0" y="0"/>
            <wp:positionH relativeFrom="column">
              <wp:posOffset>-207010</wp:posOffset>
            </wp:positionH>
            <wp:positionV relativeFrom="paragraph">
              <wp:posOffset>-410845</wp:posOffset>
            </wp:positionV>
            <wp:extent cx="763270" cy="1099185"/>
            <wp:effectExtent l="0" t="0" r="0" b="571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ROM</w:t>
      </w: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NIA</w:t>
      </w:r>
    </w:p>
    <w:p w:rsidR="004E2C8A" w:rsidRPr="004E2C8A" w:rsidRDefault="004E2C8A" w:rsidP="004E2C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JUDEȚUL BIHOR</w:t>
      </w:r>
    </w:p>
    <w:p w:rsidR="004E2C8A" w:rsidRPr="004E2C8A" w:rsidRDefault="004E2C8A" w:rsidP="004E2C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  <w:r w:rsidRPr="004E2C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4E2C8A" w:rsidRPr="004E2C8A" w:rsidRDefault="004E2C8A" w:rsidP="004E2C8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4E2C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CONSILIUL LOCAL AL MUNICIPIULUI MARGHITA</w:t>
      </w:r>
    </w:p>
    <w:p w:rsidR="004E2C8A" w:rsidRPr="004E2C8A" w:rsidRDefault="004E2C8A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C8A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4E2C8A" w:rsidRPr="004E2C8A" w:rsidRDefault="004E2C8A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2C8A" w:rsidRPr="004E2C8A" w:rsidRDefault="004E2C8A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C8A" w:rsidRPr="004E2C8A" w:rsidRDefault="004E2C8A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46624"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  <w:proofErr w:type="spellEnd"/>
      <w:r w:rsidRPr="00C46624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46624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4E2C8A">
        <w:rPr>
          <w:rFonts w:ascii="Times New Roman" w:eastAsia="Times New Roman" w:hAnsi="Times New Roman" w:cs="Times New Roman"/>
          <w:b/>
          <w:sz w:val="24"/>
          <w:szCs w:val="24"/>
        </w:rPr>
        <w:t>otărâre</w:t>
      </w:r>
      <w:proofErr w:type="spellEnd"/>
    </w:p>
    <w:p w:rsidR="004E2C8A" w:rsidRPr="004E2C8A" w:rsidRDefault="004E2C8A" w:rsidP="004E2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pentru aprobarea predării amplasamentului către Ministerul</w:t>
      </w:r>
      <w:r w:rsidRPr="00C46624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Dezvoltării Lucrărilor Publice</w:t>
      </w:r>
      <w:r w:rsidRPr="004E2C8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și Administrației prin Compania Națională de Investiții “C.N.I. ” S.A., pe baza de protocol, a terenului, identificat cu nr. cad. 100040, înscris în C.F. nr. 100040  Marghita,  </w:t>
      </w:r>
      <w:r w:rsidRPr="004E2C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>în scopul realizării </w:t>
      </w:r>
      <w:r w:rsidRPr="004E2C8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obiectivului de investiții „Dotarea și modernizarea Liceului Teoretic </w:t>
      </w:r>
      <w:proofErr w:type="spellStart"/>
      <w:r w:rsidRPr="004E2C8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Horv</w:t>
      </w:r>
      <w:proofErr w:type="spellEnd"/>
      <w:r w:rsidRPr="004E2C8A">
        <w:rPr>
          <w:rFonts w:ascii="Times New Roman" w:eastAsia="Times New Roman" w:hAnsi="Times New Roman" w:cs="Times New Roman"/>
          <w:b/>
          <w:iCs/>
          <w:sz w:val="24"/>
          <w:szCs w:val="24"/>
          <w:lang w:val="hu-HU"/>
        </w:rPr>
        <w:t>á</w:t>
      </w:r>
      <w:proofErr w:type="spellStart"/>
      <w:r w:rsidRPr="004E2C8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th</w:t>
      </w:r>
      <w:proofErr w:type="spellEnd"/>
      <w:r w:rsidRPr="004E2C8A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 János Marghita, Construire clădire multifuncțională D+P+M str. 1 Decembrie nr.3, m</w:t>
      </w:r>
      <w:r w:rsidRPr="00C466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  <w:t xml:space="preserve">unicipiul Marghita </w:t>
      </w: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</w:p>
    <w:p w:rsidR="004E2C8A" w:rsidRPr="004E2C8A" w:rsidRDefault="004E2C8A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C8A" w:rsidRPr="004E2C8A" w:rsidRDefault="004E2C8A" w:rsidP="004E2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Analizând temeiul juridic:</w:t>
      </w: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</w:pPr>
      <w:r w:rsidRPr="004E2C8A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 xml:space="preserve">- </w:t>
      </w:r>
      <w:r w:rsidRPr="004E2C8A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val="ro-RO" w:eastAsia="ro-RO"/>
        </w:rPr>
        <w:t>prevederile art. 6  și art. 4, alin (1) și alin.(2) din capitolul I-</w:t>
      </w:r>
      <w:r w:rsidRPr="004E2C8A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 xml:space="preserve"> Programul naţional de construcţii de interes public sau social,  art.12 și art.13 –capitolul III, din </w:t>
      </w:r>
      <w:r w:rsidRPr="004E2C8A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val="ro-RO" w:eastAsia="ro-RO"/>
        </w:rPr>
        <w:t xml:space="preserve"> Anexa nr.3 a Ordonanţei Guvernului  nr. 25/26.07.2001 privind </w:t>
      </w:r>
      <w:r w:rsidRPr="004E2C8A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>înfiinţarea Companiei Naţionale de Investiţii "C.N.I." - S.A. cu modificările și completările ulterioare;</w:t>
      </w: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gramStart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art</w:t>
      </w:r>
      <w:proofErr w:type="gramEnd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129, alin. 2, </w:t>
      </w:r>
      <w:proofErr w:type="spellStart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și  alin.6 lit. a), alin.7 </w:t>
      </w:r>
      <w:proofErr w:type="spellStart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din Ordonanţa de Urgenţă a Guvernului nr. 57/2019 privind  Codul Administrativ, cu modificările și completările ulterioare,  </w:t>
      </w: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</w:pP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Luând în considerare:</w:t>
      </w:r>
    </w:p>
    <w:p w:rsidR="004E2C8A" w:rsidRP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- referatul de aprobare al Primarului Municipiului Marghita înregistrat cu nr.</w:t>
      </w:r>
      <w:r w:rsidRPr="00C46624">
        <w:rPr>
          <w:rFonts w:ascii="Times New Roman" w:eastAsia="Times New Roman" w:hAnsi="Times New Roman" w:cs="Times New Roman"/>
          <w:sz w:val="24"/>
          <w:szCs w:val="24"/>
          <w:lang w:val="ro-RO"/>
        </w:rPr>
        <w:t>8943</w:t>
      </w: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Pr="00C46624">
        <w:rPr>
          <w:rFonts w:ascii="Times New Roman" w:eastAsia="Times New Roman" w:hAnsi="Times New Roman" w:cs="Times New Roman"/>
          <w:sz w:val="24"/>
          <w:szCs w:val="24"/>
          <w:lang w:val="ro-RO"/>
        </w:rPr>
        <w:t>31.08.2022</w:t>
      </w:r>
    </w:p>
    <w:p w:rsidR="004E2C8A" w:rsidRP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raportul de specialitate al Direcţiei tehnice </w:t>
      </w:r>
      <w:r w:rsidRPr="00C4662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Arhitect sef </w:t>
      </w:r>
      <w:proofErr w:type="spellStart"/>
      <w:r w:rsidRPr="00C46624">
        <w:rPr>
          <w:rFonts w:ascii="Times New Roman" w:eastAsia="Times New Roman" w:hAnsi="Times New Roman" w:cs="Times New Roman"/>
          <w:sz w:val="24"/>
          <w:szCs w:val="24"/>
          <w:lang w:val="ro-RO"/>
        </w:rPr>
        <w:t>inregistrat</w:t>
      </w:r>
      <w:proofErr w:type="spellEnd"/>
      <w:r w:rsidRPr="00C4662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sub nr. 8944 din 31.08.2022</w:t>
      </w: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- Ghidul de depunere al Programului național de construcții de interes public sau social –Subprogramul „Unităţi şi instituţii de învăţământ de stat”</w:t>
      </w: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Ținând cont de:</w:t>
      </w: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 extrasul  de Carte Funciară nr. 100040 Marghita, </w:t>
      </w:r>
    </w:p>
    <w:p w:rsidR="004E2C8A" w:rsidRPr="00C46624" w:rsidRDefault="004E2C8A" w:rsidP="004E2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r w:rsidRPr="00C4662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adresa MDLPA prin care se solicită modificări în conţinutul Hotărârii Consiliului Local nr. 30 din 28.02.2022 atât in preambulul hotărârii cat si in conţinutul articolelor</w:t>
      </w:r>
    </w:p>
    <w:p w:rsidR="004E2C8A" w:rsidRPr="004E2C8A" w:rsidRDefault="004E2C8A" w:rsidP="004E2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 art. 196 alin.(1) </w:t>
      </w:r>
      <w:proofErr w:type="spellStart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din Ordonanţa de Urgenţă a Guvernului nr. 57/2019 privind  Codul Administrativ, cu modificările și completările ulterioare,  </w:t>
      </w:r>
    </w:p>
    <w:p w:rsidR="004E2C8A" w:rsidRPr="00C46624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662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Primarul Municipiului Marghita propune Consiliului Local adoptarea următorului </w:t>
      </w:r>
    </w:p>
    <w:p w:rsidR="004E2C8A" w:rsidRP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E2C8A" w:rsidRPr="004E2C8A" w:rsidRDefault="004E2C8A" w:rsidP="004E2C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C466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</w:t>
      </w: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:rsidR="004E2C8A" w:rsidRPr="004E2C8A" w:rsidRDefault="004E2C8A" w:rsidP="004E2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90162" w:rsidRPr="004E2C8A" w:rsidRDefault="00790162" w:rsidP="0079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6624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 w:rsidRPr="00C466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46624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Pr="00C46624">
        <w:rPr>
          <w:rFonts w:ascii="Times New Roman" w:hAnsi="Times New Roman" w:cs="Times New Roman"/>
          <w:sz w:val="24"/>
          <w:szCs w:val="24"/>
          <w:lang w:val="ro-RO"/>
        </w:rPr>
        <w:t xml:space="preserve"> pred</w:t>
      </w:r>
      <w:r w:rsidRPr="00C46624">
        <w:rPr>
          <w:rFonts w:ascii="Times New Roman" w:hAnsi="Times New Roman" w:cs="Times New Roman"/>
          <w:sz w:val="24"/>
          <w:szCs w:val="24"/>
          <w:lang w:val="ro-RO"/>
        </w:rPr>
        <w:t xml:space="preserve">area </w:t>
      </w:r>
      <w:r w:rsidRPr="00C46624">
        <w:rPr>
          <w:rFonts w:ascii="Times New Roman" w:hAnsi="Times New Roman" w:cs="Times New Roman"/>
          <w:sz w:val="24"/>
          <w:szCs w:val="24"/>
          <w:lang w:val="ro-RO"/>
        </w:rPr>
        <w:t xml:space="preserve"> către Ministerul Dezvoltării, Lucrărilor Publice și Administrației prin Compania Națională de Investiții “C.N.I. ” S.A.,</w:t>
      </w:r>
      <w:r w:rsidRPr="00C46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46624">
        <w:rPr>
          <w:rFonts w:ascii="Times New Roman" w:hAnsi="Times New Roman" w:cs="Times New Roman"/>
          <w:sz w:val="24"/>
          <w:szCs w:val="24"/>
          <w:lang w:val="ro-RO"/>
        </w:rPr>
        <w:t>pe baza de protocol,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a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>amplasamentului, teren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domeniu public situat în Municipiul Marghita, str. 1 Decembrie, nr.3, județul Bihor,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si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>aflat în proprietatea Municipiului Marghita, în suprafață de 1.567,00 mp (din totalul de 3.528 mp,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conform PAD,identificat potrivit </w:t>
      </w:r>
      <w:proofErr w:type="spellStart"/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>Cartii</w:t>
      </w:r>
      <w:proofErr w:type="spellEnd"/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Funciare nr.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>100040 identificat potrivit Cărții funciare 100040 Marghita, cu nr. cad. 100040, liber de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orice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sarcini, </w:t>
      </w:r>
      <w:proofErr w:type="spellStart"/>
      <w:r w:rsidRPr="00C4662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62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4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62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4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62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4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62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lastRenderedPageBreak/>
        <w:t xml:space="preserve">realizării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către „C.N.I.”-S.A. a obiectivului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investiți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Pr="004E2C8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„Dotarea și modernizarea </w:t>
      </w:r>
      <w:r w:rsidRPr="00C4662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Pr="004E2C8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Liceului Teoretic </w:t>
      </w:r>
      <w:proofErr w:type="spellStart"/>
      <w:r w:rsidRPr="004E2C8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Horv</w:t>
      </w:r>
      <w:proofErr w:type="spellEnd"/>
      <w:r w:rsidRPr="004E2C8A">
        <w:rPr>
          <w:rFonts w:ascii="Times New Roman" w:eastAsia="Times New Roman" w:hAnsi="Times New Roman" w:cs="Times New Roman"/>
          <w:iCs/>
          <w:sz w:val="24"/>
          <w:szCs w:val="24"/>
          <w:lang w:val="hu-HU"/>
        </w:rPr>
        <w:t>á</w:t>
      </w:r>
      <w:proofErr w:type="spellStart"/>
      <w:r w:rsidRPr="004E2C8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th</w:t>
      </w:r>
      <w:proofErr w:type="spellEnd"/>
      <w:r w:rsidRPr="004E2C8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 xml:space="preserve"> János Marghita, Construire clădire multifuncțională D+P+M str. 1 Decembrie nr.3, m</w:t>
      </w:r>
      <w:r w:rsidRPr="00C46624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 xml:space="preserve">unicipiul Marghita </w:t>
      </w: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:rsidR="00790162" w:rsidRPr="00C46624" w:rsidRDefault="00790162" w:rsidP="00790162">
      <w:pPr>
        <w:rPr>
          <w:rFonts w:ascii="Times New Roman" w:hAnsi="Times New Roman" w:cs="Times New Roman"/>
          <w:b/>
          <w:sz w:val="24"/>
          <w:szCs w:val="24"/>
        </w:rPr>
      </w:pPr>
    </w:p>
    <w:p w:rsidR="00790162" w:rsidRPr="00C46624" w:rsidRDefault="00790162" w:rsidP="00C4662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46624">
        <w:rPr>
          <w:rFonts w:ascii="Times New Roman" w:eastAsia="Calibri" w:hAnsi="Times New Roman" w:cs="Times New Roman"/>
          <w:b/>
          <w:sz w:val="24"/>
          <w:szCs w:val="24"/>
          <w:lang w:val="it-IT"/>
        </w:rPr>
        <w:t>Art. 2. (1).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Amplasamentul prevăzut la art. 1 se preda viabilizat, conform documentelor </w:t>
      </w:r>
    </w:p>
    <w:p w:rsidR="00790162" w:rsidRPr="00C46624" w:rsidRDefault="00790162" w:rsidP="0079016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urbanistice, cu respectarea reglementărilor în vigoare.</w:t>
      </w:r>
    </w:p>
    <w:p w:rsidR="00790162" w:rsidRPr="00C46624" w:rsidRDefault="00C46624" w:rsidP="00C4662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</w:t>
      </w:r>
      <w:r w:rsidR="00790162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(</w:t>
      </w:r>
      <w:r w:rsidR="00790162" w:rsidRPr="00C46624">
        <w:rPr>
          <w:rFonts w:ascii="Times New Roman" w:eastAsia="Calibri" w:hAnsi="Times New Roman" w:cs="Times New Roman"/>
          <w:b/>
          <w:sz w:val="24"/>
          <w:szCs w:val="24"/>
          <w:lang w:val="it-IT"/>
        </w:rPr>
        <w:t>2)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790162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Nerespectarea acestei obligativități, constatată la data încheierii protocolului </w:t>
      </w:r>
    </w:p>
    <w:p w:rsidR="00790162" w:rsidRPr="00C46624" w:rsidRDefault="00790162" w:rsidP="0079016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de predare sau ulterior acestei date, este de natură a atrage răspunderea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beneficiarului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UAT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Municipiul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Marghita ,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judeţul Bihor,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CNI-SA asigurându-și dreptul legal de acțiune în justiție în vederea sancționării atitudinii culpabile a beneficiarului, inclusiv solicitarea de penalități și acordarea de daune interese, când prin neasigurarea unui amplasament viabilizat, beneficiarul </w:t>
      </w:r>
      <w:r w:rsidR="00C46624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–Municipiul Marghita, judeţul Bihor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a adus atingere drepturilor și intereselor legitime ale “CNI”-SA.</w:t>
      </w:r>
    </w:p>
    <w:p w:rsidR="00790162" w:rsidRPr="00C46624" w:rsidRDefault="00790162" w:rsidP="0079016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790162" w:rsidRPr="00C46624" w:rsidRDefault="00790162" w:rsidP="00C4662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46624">
        <w:rPr>
          <w:rFonts w:ascii="Times New Roman" w:eastAsia="Calibri" w:hAnsi="Times New Roman" w:cs="Times New Roman"/>
          <w:b/>
          <w:sz w:val="24"/>
          <w:szCs w:val="24"/>
          <w:lang w:val="it-IT"/>
        </w:rPr>
        <w:t>Art. 3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.  Se aprobă asigurarea finanțării de către unitatea administrativ-teritorială Municipiul</w:t>
      </w:r>
      <w:r w:rsidR="00C46624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Marghita, județul Bihor a cheltuielilor pentru racordurile la utilități (electrică, apa, canal, gaz sau alt tip de combustibil utilizat etc.);</w:t>
      </w:r>
    </w:p>
    <w:p w:rsidR="00790162" w:rsidRPr="00C46624" w:rsidRDefault="00790162" w:rsidP="00790162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790162" w:rsidRPr="00C46624" w:rsidRDefault="00790162" w:rsidP="00C4662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46624">
        <w:rPr>
          <w:rFonts w:ascii="Times New Roman" w:eastAsia="Calibri" w:hAnsi="Times New Roman" w:cs="Times New Roman"/>
          <w:b/>
          <w:sz w:val="24"/>
          <w:szCs w:val="24"/>
          <w:lang w:val="it-IT"/>
        </w:rPr>
        <w:t>Art. 4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.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Unitatea administrativ-teritorială  Municipiul</w:t>
      </w:r>
      <w:r w:rsidR="00C46624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Marghita</w:t>
      </w:r>
      <w:r w:rsidR="00C46624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,judeţul Bihor 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se obligă să asigure, în condițiile legii, suprafețele de teren necesare pentru depozitarea și organizarea șantierului;</w:t>
      </w:r>
    </w:p>
    <w:p w:rsidR="00790162" w:rsidRPr="00C46624" w:rsidRDefault="00790162" w:rsidP="0079016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790162" w:rsidRPr="00C46624" w:rsidRDefault="00C46624" w:rsidP="0079016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C46624">
        <w:rPr>
          <w:rFonts w:ascii="Times New Roman" w:eastAsia="Calibri" w:hAnsi="Times New Roman" w:cs="Times New Roman"/>
          <w:b/>
          <w:sz w:val="24"/>
          <w:szCs w:val="24"/>
          <w:lang w:val="it-IT"/>
        </w:rPr>
        <w:t>Art.5</w:t>
      </w:r>
      <w:r w:rsidR="00790162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Unitatea administrativ-teritorială  Municipiul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790162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Marghita se obligă ca, după predarea</w:t>
      </w: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790162"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amplasamentului și a obiectivului realizat, să mențină destinația acestuia și să asigure</w:t>
      </w:r>
    </w:p>
    <w:p w:rsidR="00790162" w:rsidRPr="00C46624" w:rsidRDefault="00790162" w:rsidP="0079016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C46624">
        <w:rPr>
          <w:rFonts w:ascii="Times New Roman" w:eastAsia="Calibri" w:hAnsi="Times New Roman" w:cs="Times New Roman"/>
          <w:sz w:val="24"/>
          <w:szCs w:val="24"/>
          <w:lang w:val="it-IT"/>
        </w:rPr>
        <w:t>mentenanța pe o perioadă de minim 15 ani;</w:t>
      </w:r>
    </w:p>
    <w:p w:rsidR="00790162" w:rsidRPr="00C46624" w:rsidRDefault="00790162" w:rsidP="0079016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C46624" w:rsidRDefault="004E2C8A" w:rsidP="00C46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Art.6</w:t>
      </w: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ducerea la îndeplinire a prezentei hotărâri se încredințează Direcția tehnică din cadrul aparatului de specialitate al primarului.</w:t>
      </w:r>
    </w:p>
    <w:p w:rsidR="00976C4C" w:rsidRPr="00C46624" w:rsidRDefault="00976C4C" w:rsidP="00C46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76C4C" w:rsidRPr="00C46624" w:rsidRDefault="00976C4C" w:rsidP="00976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6C4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Art.7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Odată cu adoptarea prezentei hotărâri se revocă Hotărârea Consiliului Local nr. 30 din 28.02.2022 </w:t>
      </w:r>
    </w:p>
    <w:p w:rsidR="00C46624" w:rsidRPr="00C46624" w:rsidRDefault="00C46624" w:rsidP="00C46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E2C8A" w:rsidRPr="004E2C8A" w:rsidRDefault="004E2C8A" w:rsidP="00C46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976C4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  comunică   cu: Instituţia Prefectului Judeţului Bihor, Primarul Municipiului Marghita,Direcția tehnică, Compania Națională de Investiții „C.N.I.” S.A. spre afișare pe site-ul instituţiei </w:t>
      </w:r>
      <w:hyperlink r:id="rId8" w:history="1">
        <w:r w:rsidRPr="00C4662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www.marghita.rom</w:t>
        </w:r>
      </w:hyperlink>
      <w:r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 secţiunea Monitorul Oficial ,  la dosar.</w:t>
      </w:r>
    </w:p>
    <w:p w:rsidR="004E2C8A" w:rsidRPr="004E2C8A" w:rsidRDefault="004E2C8A" w:rsidP="004E2C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4E2C8A" w:rsidRPr="004E2C8A" w:rsidRDefault="004E2C8A" w:rsidP="004E2C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4E2C8A" w:rsidRPr="004E2C8A" w:rsidRDefault="004E2C8A" w:rsidP="004E2C8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4E2C8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4E2C8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ab/>
      </w:r>
    </w:p>
    <w:p w:rsidR="004E2C8A" w:rsidRPr="004E2C8A" w:rsidRDefault="00C46624" w:rsidP="004E2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466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proofErr w:type="spellStart"/>
      <w:r w:rsidRPr="00C466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Pr="00C466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E2C8A"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4E2C8A"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 w:rsidR="004E2C8A"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4E2C8A"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4E2C8A" w:rsidRPr="004E2C8A">
        <w:rPr>
          <w:rFonts w:ascii="Times New Roman" w:eastAsia="Times New Roman" w:hAnsi="Times New Roman" w:cs="Times New Roman"/>
          <w:sz w:val="24"/>
          <w:szCs w:val="24"/>
          <w:lang w:val="ro-RO"/>
        </w:rPr>
        <w:t>SECRETAR GENERAL AL MUNICIPIULUI</w:t>
      </w:r>
      <w:r w:rsidR="004E2C8A"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E2C8A" w:rsidRPr="004E2C8A" w:rsidRDefault="00C46624" w:rsidP="00C46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466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Marcel Emil Sas </w:t>
      </w:r>
      <w:proofErr w:type="spellStart"/>
      <w:r w:rsidRPr="00C466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Adascalitii</w:t>
      </w:r>
      <w:proofErr w:type="spellEnd"/>
      <w:r w:rsidRPr="00C466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="004E2C8A"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Jr. Cornelia DEMETER </w:t>
      </w:r>
    </w:p>
    <w:p w:rsidR="004E2C8A" w:rsidRPr="004E2C8A" w:rsidRDefault="004E2C8A" w:rsidP="004E2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E2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E2C8A" w:rsidRPr="004E2C8A" w:rsidRDefault="004E2C8A" w:rsidP="004E2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4E2C8A" w:rsidRPr="004E2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9"/>
    <w:rsid w:val="001603A9"/>
    <w:rsid w:val="004E2C8A"/>
    <w:rsid w:val="00790162"/>
    <w:rsid w:val="00812A59"/>
    <w:rsid w:val="00976C4C"/>
    <w:rsid w:val="00C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2022-08-31T06:40:00Z</cp:lastPrinted>
  <dcterms:created xsi:type="dcterms:W3CDTF">2022-08-31T05:50:00Z</dcterms:created>
  <dcterms:modified xsi:type="dcterms:W3CDTF">2022-08-31T06:41:00Z</dcterms:modified>
</cp:coreProperties>
</file>