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8AED" w14:textId="77777777" w:rsidR="00BD5A2C" w:rsidRPr="00A4076A" w:rsidRDefault="00BD5A2C" w:rsidP="00BD5A2C">
      <w:pPr>
        <w:jc w:val="both"/>
        <w:rPr>
          <w:b/>
          <w:sz w:val="28"/>
          <w:szCs w:val="28"/>
        </w:rPr>
      </w:pPr>
    </w:p>
    <w:p w14:paraId="0DD47EAB" w14:textId="77777777" w:rsidR="00BD5A2C" w:rsidRPr="00A4076A" w:rsidRDefault="00C8720A" w:rsidP="00BD5A2C">
      <w:pPr>
        <w:ind w:right="-828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D5A2C" w:rsidRPr="00A4076A">
        <w:rPr>
          <w:sz w:val="28"/>
          <w:szCs w:val="28"/>
        </w:rPr>
        <w:t xml:space="preserve">  </w:t>
      </w:r>
      <w:r w:rsidR="00BD5A2C" w:rsidRPr="00A4076A">
        <w:rPr>
          <w:b/>
          <w:sz w:val="28"/>
          <w:szCs w:val="28"/>
        </w:rPr>
        <w:t>ROMÂNIA</w:t>
      </w:r>
    </w:p>
    <w:p w14:paraId="2C0C0E0F" w14:textId="77777777" w:rsidR="00BD5A2C" w:rsidRPr="00A4076A" w:rsidRDefault="00BD5A2C" w:rsidP="00BD5A2C">
      <w:pPr>
        <w:ind w:right="-828"/>
        <w:jc w:val="both"/>
        <w:rPr>
          <w:b/>
          <w:sz w:val="28"/>
          <w:szCs w:val="28"/>
        </w:rPr>
      </w:pPr>
      <w:r w:rsidRPr="00A4076A">
        <w:rPr>
          <w:b/>
          <w:sz w:val="28"/>
          <w:szCs w:val="28"/>
        </w:rPr>
        <w:t>JUDEŢUL HUNEDOARA</w:t>
      </w:r>
    </w:p>
    <w:p w14:paraId="6584282B" w14:textId="77777777" w:rsidR="00BD5A2C" w:rsidRPr="00A4076A" w:rsidRDefault="00BD5A2C" w:rsidP="00BD5A2C">
      <w:pPr>
        <w:ind w:right="-828"/>
        <w:jc w:val="both"/>
        <w:rPr>
          <w:b/>
          <w:sz w:val="28"/>
          <w:szCs w:val="28"/>
        </w:rPr>
      </w:pPr>
      <w:r w:rsidRPr="00A4076A">
        <w:rPr>
          <w:b/>
          <w:sz w:val="28"/>
          <w:szCs w:val="28"/>
        </w:rPr>
        <w:t xml:space="preserve">    MUNICIPIUL BRAD</w:t>
      </w:r>
    </w:p>
    <w:p w14:paraId="1A05E7D8" w14:textId="77777777" w:rsidR="00514009" w:rsidRPr="00A4076A" w:rsidRDefault="00BD5A2C" w:rsidP="00BD5A2C">
      <w:pPr>
        <w:ind w:right="-828"/>
        <w:jc w:val="both"/>
        <w:rPr>
          <w:b/>
          <w:sz w:val="28"/>
          <w:szCs w:val="28"/>
        </w:rPr>
      </w:pPr>
      <w:r w:rsidRPr="00A4076A">
        <w:rPr>
          <w:b/>
          <w:sz w:val="28"/>
          <w:szCs w:val="28"/>
        </w:rPr>
        <w:t xml:space="preserve">         P R I M A R U L</w:t>
      </w:r>
    </w:p>
    <w:p w14:paraId="6F9C045C" w14:textId="77777777" w:rsidR="00BD5A2C" w:rsidRPr="00A4076A" w:rsidRDefault="00514009" w:rsidP="00BD5A2C">
      <w:pPr>
        <w:ind w:right="-828"/>
        <w:jc w:val="both"/>
        <w:rPr>
          <w:b/>
          <w:sz w:val="28"/>
          <w:szCs w:val="28"/>
        </w:rPr>
      </w:pPr>
      <w:r w:rsidRPr="00A4076A">
        <w:rPr>
          <w:b/>
          <w:sz w:val="28"/>
          <w:szCs w:val="28"/>
        </w:rPr>
        <w:t xml:space="preserve">  Nr. 135/11506/19</w:t>
      </w:r>
      <w:r w:rsidR="00BD5A2C" w:rsidRPr="00A4076A">
        <w:rPr>
          <w:b/>
          <w:sz w:val="28"/>
          <w:szCs w:val="28"/>
        </w:rPr>
        <w:t>.0</w:t>
      </w:r>
      <w:r w:rsidRPr="00A4076A">
        <w:rPr>
          <w:b/>
          <w:sz w:val="28"/>
          <w:szCs w:val="28"/>
        </w:rPr>
        <w:t>9</w:t>
      </w:r>
      <w:r w:rsidR="00BD5A2C" w:rsidRPr="00A4076A">
        <w:rPr>
          <w:b/>
          <w:sz w:val="28"/>
          <w:szCs w:val="28"/>
        </w:rPr>
        <w:t>.2022</w:t>
      </w:r>
    </w:p>
    <w:p w14:paraId="4F6034C8" w14:textId="77777777" w:rsidR="00BD5A2C" w:rsidRPr="00A4076A" w:rsidRDefault="00BD5A2C" w:rsidP="00BD5A2C">
      <w:pPr>
        <w:ind w:right="-828"/>
        <w:jc w:val="both"/>
        <w:rPr>
          <w:b/>
          <w:sz w:val="28"/>
          <w:szCs w:val="28"/>
        </w:rPr>
      </w:pPr>
    </w:p>
    <w:p w14:paraId="38D5C422" w14:textId="77777777" w:rsidR="00BD5A2C" w:rsidRPr="00A4076A" w:rsidRDefault="00BD5A2C" w:rsidP="00BD5A2C">
      <w:pPr>
        <w:ind w:right="-828"/>
        <w:jc w:val="both"/>
        <w:rPr>
          <w:b/>
          <w:sz w:val="28"/>
          <w:szCs w:val="28"/>
        </w:rPr>
      </w:pPr>
    </w:p>
    <w:p w14:paraId="7BD22045" w14:textId="77777777" w:rsidR="00BD5A2C" w:rsidRPr="00A4076A" w:rsidRDefault="00BD5A2C" w:rsidP="00BD5A2C">
      <w:pPr>
        <w:ind w:right="-828"/>
        <w:jc w:val="center"/>
        <w:rPr>
          <w:b/>
          <w:sz w:val="28"/>
          <w:szCs w:val="28"/>
          <w:u w:val="single"/>
        </w:rPr>
      </w:pPr>
      <w:r w:rsidRPr="00A4076A">
        <w:rPr>
          <w:b/>
          <w:sz w:val="28"/>
          <w:szCs w:val="28"/>
          <w:u w:val="single"/>
        </w:rPr>
        <w:t>R E F E R A T   D E   A P R O B A R E</w:t>
      </w:r>
    </w:p>
    <w:p w14:paraId="472CE1B0" w14:textId="77777777" w:rsidR="00BD5A2C" w:rsidRPr="00A4076A" w:rsidRDefault="00BD5A2C" w:rsidP="00BD5A2C">
      <w:pPr>
        <w:jc w:val="center"/>
        <w:rPr>
          <w:b/>
          <w:sz w:val="28"/>
          <w:szCs w:val="28"/>
        </w:rPr>
      </w:pPr>
      <w:r w:rsidRPr="00A4076A">
        <w:rPr>
          <w:b/>
          <w:sz w:val="28"/>
          <w:szCs w:val="28"/>
        </w:rPr>
        <w:t>privind  acordarea unui mandat special reprezentantului Municipiului Brad în Adunarea Generală a  Asociaţiei de Dezvoltare Intercomunitară</w:t>
      </w:r>
    </w:p>
    <w:p w14:paraId="1FDB0910" w14:textId="77777777" w:rsidR="00BD5A2C" w:rsidRPr="00A4076A" w:rsidRDefault="00BD5A2C" w:rsidP="00BD5A2C">
      <w:pPr>
        <w:jc w:val="center"/>
        <w:rPr>
          <w:b/>
          <w:sz w:val="28"/>
          <w:szCs w:val="28"/>
        </w:rPr>
      </w:pPr>
      <w:r w:rsidRPr="00A4076A">
        <w:rPr>
          <w:b/>
          <w:sz w:val="28"/>
          <w:szCs w:val="28"/>
        </w:rPr>
        <w:t xml:space="preserve"> ,,AQUA PREST HUNEDOARA” </w:t>
      </w:r>
    </w:p>
    <w:p w14:paraId="30F76269" w14:textId="77777777" w:rsidR="00BD5A2C" w:rsidRPr="00A4076A" w:rsidRDefault="00BD5A2C" w:rsidP="00BD5A2C">
      <w:pPr>
        <w:jc w:val="center"/>
        <w:rPr>
          <w:b/>
          <w:sz w:val="28"/>
          <w:szCs w:val="28"/>
        </w:rPr>
      </w:pPr>
    </w:p>
    <w:p w14:paraId="1D872772" w14:textId="77777777" w:rsidR="00BD5A2C" w:rsidRDefault="00514009" w:rsidP="00514009">
      <w:pPr>
        <w:pStyle w:val="Bodytext41"/>
        <w:shd w:val="clear" w:color="auto" w:fill="auto"/>
        <w:spacing w:line="322" w:lineRule="exact"/>
        <w:rPr>
          <w:rStyle w:val="Bodytext4"/>
          <w:rFonts w:ascii="Times New Roman" w:hAnsi="Times New Roman" w:cs="Times New Roman"/>
          <w:color w:val="000000"/>
        </w:rPr>
      </w:pPr>
      <w:r w:rsidRPr="00A4076A">
        <w:rPr>
          <w:rStyle w:val="Bodytext4"/>
          <w:rFonts w:ascii="Times New Roman" w:hAnsi="Times New Roman" w:cs="Times New Roman"/>
          <w:color w:val="000000"/>
        </w:rPr>
        <w:tab/>
      </w:r>
      <w:r w:rsidR="00BD5A2C" w:rsidRPr="00A4076A">
        <w:rPr>
          <w:rStyle w:val="Bodytext4"/>
          <w:rFonts w:ascii="Times New Roman" w:hAnsi="Times New Roman" w:cs="Times New Roman"/>
          <w:color w:val="000000"/>
        </w:rPr>
        <w:t xml:space="preserve"> </w:t>
      </w:r>
    </w:p>
    <w:p w14:paraId="6500F6F6" w14:textId="77777777" w:rsidR="00C8720A" w:rsidRPr="00A4076A" w:rsidRDefault="00C8720A" w:rsidP="00514009">
      <w:pPr>
        <w:pStyle w:val="Bodytext41"/>
        <w:shd w:val="clear" w:color="auto" w:fill="auto"/>
        <w:spacing w:line="322" w:lineRule="exact"/>
        <w:rPr>
          <w:rStyle w:val="Bodytext4"/>
          <w:rFonts w:ascii="Times New Roman" w:hAnsi="Times New Roman" w:cs="Times New Roman"/>
          <w:color w:val="000000"/>
        </w:rPr>
      </w:pPr>
    </w:p>
    <w:p w14:paraId="710F1E32" w14:textId="77777777" w:rsidR="00514009" w:rsidRPr="00A4076A" w:rsidRDefault="00514009" w:rsidP="00E4792A">
      <w:pPr>
        <w:pStyle w:val="Bodytext41"/>
        <w:shd w:val="clear" w:color="auto" w:fill="auto"/>
        <w:spacing w:line="240" w:lineRule="auto"/>
        <w:rPr>
          <w:rStyle w:val="Bodytext4"/>
          <w:rFonts w:ascii="Times New Roman" w:hAnsi="Times New Roman" w:cs="Times New Roman"/>
          <w:color w:val="000000"/>
        </w:rPr>
      </w:pPr>
      <w:r w:rsidRPr="00A4076A">
        <w:rPr>
          <w:rStyle w:val="Bodytext4"/>
          <w:rFonts w:ascii="Times New Roman" w:hAnsi="Times New Roman" w:cs="Times New Roman"/>
          <w:color w:val="000000"/>
        </w:rPr>
        <w:tab/>
      </w:r>
      <w:r w:rsidR="00BD5A2C" w:rsidRPr="00A4076A">
        <w:rPr>
          <w:rStyle w:val="Bodytext4"/>
          <w:rFonts w:ascii="Times New Roman" w:hAnsi="Times New Roman" w:cs="Times New Roman"/>
          <w:color w:val="000000"/>
        </w:rPr>
        <w:t>Prin adresa</w:t>
      </w:r>
      <w:r w:rsidRPr="00A4076A">
        <w:rPr>
          <w:rStyle w:val="Bodytext4"/>
          <w:rFonts w:ascii="Times New Roman" w:hAnsi="Times New Roman" w:cs="Times New Roman"/>
          <w:color w:val="000000"/>
        </w:rPr>
        <w:t xml:space="preserve"> nr. 332/15.09.2022,</w:t>
      </w:r>
      <w:r w:rsidR="00BD5A2C" w:rsidRPr="00A4076A">
        <w:rPr>
          <w:rStyle w:val="Bodytext4"/>
          <w:rFonts w:ascii="Times New Roman" w:hAnsi="Times New Roman" w:cs="Times New Roman"/>
          <w:color w:val="000000"/>
        </w:rPr>
        <w:t xml:space="preserve"> înregistrată la Primări</w:t>
      </w:r>
      <w:r w:rsidRPr="00A4076A">
        <w:rPr>
          <w:rStyle w:val="Bodytext4"/>
          <w:rFonts w:ascii="Times New Roman" w:hAnsi="Times New Roman" w:cs="Times New Roman"/>
          <w:color w:val="000000"/>
        </w:rPr>
        <w:t>a Municipiului Brad sub nr. 48918/15.09.2022</w:t>
      </w:r>
      <w:r w:rsidR="00BD5A2C" w:rsidRPr="00A4076A">
        <w:rPr>
          <w:rStyle w:val="Bodytext4"/>
          <w:rFonts w:ascii="Times New Roman" w:hAnsi="Times New Roman" w:cs="Times New Roman"/>
          <w:color w:val="000000"/>
        </w:rPr>
        <w:t xml:space="preserve">, Asociaţia de Dezvoltare Intercomunitară “AQUA PREST HUNEDOARA” </w:t>
      </w:r>
      <w:r w:rsidRPr="00A4076A">
        <w:rPr>
          <w:rStyle w:val="Bodytext4"/>
          <w:rFonts w:ascii="Times New Roman" w:hAnsi="Times New Roman" w:cs="Times New Roman"/>
          <w:color w:val="000000"/>
        </w:rPr>
        <w:t>ne-</w:t>
      </w:r>
      <w:r w:rsidR="00BD5A2C" w:rsidRPr="00A4076A">
        <w:rPr>
          <w:rStyle w:val="Bodytext4"/>
          <w:rFonts w:ascii="Times New Roman" w:hAnsi="Times New Roman" w:cs="Times New Roman"/>
          <w:color w:val="000000"/>
        </w:rPr>
        <w:t xml:space="preserve">a </w:t>
      </w:r>
      <w:r w:rsidRPr="00A4076A">
        <w:rPr>
          <w:rStyle w:val="Bodytext4"/>
          <w:rFonts w:ascii="Times New Roman" w:hAnsi="Times New Roman" w:cs="Times New Roman"/>
          <w:color w:val="000000"/>
        </w:rPr>
        <w:t xml:space="preserve">adus la cunoștință </w:t>
      </w:r>
      <w:r w:rsidR="007949C9" w:rsidRPr="00A4076A">
        <w:rPr>
          <w:rStyle w:val="Bodytext4"/>
          <w:rFonts w:ascii="Times New Roman" w:hAnsi="Times New Roman" w:cs="Times New Roman"/>
          <w:color w:val="000000"/>
        </w:rPr>
        <w:t xml:space="preserve">faptul </w:t>
      </w:r>
      <w:r w:rsidRPr="00A4076A">
        <w:rPr>
          <w:rStyle w:val="Bodytext4"/>
          <w:rFonts w:ascii="Times New Roman" w:hAnsi="Times New Roman" w:cs="Times New Roman"/>
          <w:color w:val="000000"/>
        </w:rPr>
        <w:t xml:space="preserve">că Autoritatea Națională de Reglementare pentru Serviciile Comunitare de Utilități Publice (ANRSC) a dispus, prin Nota de Control nr. 961202/21.07.2022, următoarele măsuri: aprobarea nivelurilor volumetrice de apă pentru anul 2021, aprobarea strategiei de dezvoltare, aprobarea nivelului redevenței pentru mijloacele fixe aflate în proprietate publică, componente ale sistemului public de alimentare cu apă. </w:t>
      </w:r>
    </w:p>
    <w:p w14:paraId="6C065467" w14:textId="278F64D0" w:rsidR="00514009" w:rsidRPr="00551872" w:rsidRDefault="00514009" w:rsidP="00B87074">
      <w:pPr>
        <w:pStyle w:val="NormalWeb"/>
        <w:shd w:val="clear" w:color="auto" w:fill="FFFFFF"/>
        <w:spacing w:before="97" w:beforeAutospacing="0" w:after="97" w:afterAutospacing="0"/>
        <w:jc w:val="both"/>
        <w:rPr>
          <w:rStyle w:val="Bodytext4"/>
          <w:rFonts w:ascii="Times New Roman" w:hAnsi="Times New Roman" w:cs="Times New Roman"/>
          <w:shd w:val="clear" w:color="auto" w:fill="auto"/>
        </w:rPr>
      </w:pPr>
      <w:r w:rsidRPr="00A4076A">
        <w:rPr>
          <w:rStyle w:val="Bodytext4"/>
          <w:rFonts w:ascii="Times New Roman" w:hAnsi="Times New Roman" w:cs="Times New Roman"/>
          <w:color w:val="000000"/>
        </w:rPr>
        <w:tab/>
        <w:t>În vederea îndeplinirii măsurilor dispuse</w:t>
      </w:r>
      <w:r w:rsidR="00E4792A" w:rsidRPr="00A4076A">
        <w:rPr>
          <w:rStyle w:val="Bodytext4"/>
          <w:rFonts w:ascii="Times New Roman" w:hAnsi="Times New Roman" w:cs="Times New Roman"/>
          <w:color w:val="000000"/>
        </w:rPr>
        <w:t xml:space="preserve"> de către A.N.R.S.C.</w:t>
      </w:r>
      <w:r w:rsidRPr="00A4076A">
        <w:rPr>
          <w:rStyle w:val="Bodytext4"/>
          <w:rFonts w:ascii="Times New Roman" w:hAnsi="Times New Roman" w:cs="Times New Roman"/>
          <w:color w:val="000000"/>
        </w:rPr>
        <w:t xml:space="preserve">, </w:t>
      </w:r>
      <w:r w:rsidR="00E4792A" w:rsidRPr="00A4076A">
        <w:rPr>
          <w:sz w:val="28"/>
          <w:szCs w:val="28"/>
        </w:rPr>
        <w:t>Asociaţia</w:t>
      </w:r>
      <w:r w:rsidRPr="00A4076A">
        <w:rPr>
          <w:sz w:val="28"/>
          <w:szCs w:val="28"/>
        </w:rPr>
        <w:t xml:space="preserve"> de Dezvoltare Intercomunitară ,,AQUA PREST HUNEDOARA” a solicitat adoptarea unei hotărâri de consiliu</w:t>
      </w:r>
      <w:r w:rsidR="00E4792A" w:rsidRPr="00A4076A">
        <w:rPr>
          <w:sz w:val="28"/>
          <w:szCs w:val="28"/>
        </w:rPr>
        <w:t xml:space="preserve"> </w:t>
      </w:r>
      <w:r w:rsidR="00E4792A" w:rsidRPr="00551872">
        <w:rPr>
          <w:sz w:val="28"/>
          <w:szCs w:val="28"/>
        </w:rPr>
        <w:t xml:space="preserve">privind acordarea unui mandat special reprezentantului Municipiului Brad </w:t>
      </w:r>
      <w:r w:rsidR="00B87074" w:rsidRPr="00551872">
        <w:rPr>
          <w:sz w:val="28"/>
          <w:szCs w:val="28"/>
        </w:rPr>
        <w:t xml:space="preserve">în Adunarea Generală a Asociaţiei de Dezvoltare Intercomunitară ,,AQUA PREST HUNEDOARA” pentru aprobarea nivelului pierderilor volumetrice de apă pentru anul 2021 </w:t>
      </w:r>
      <w:r w:rsidR="00551872">
        <w:rPr>
          <w:sz w:val="28"/>
          <w:szCs w:val="28"/>
        </w:rPr>
        <w:t>în procent de</w:t>
      </w:r>
      <w:r w:rsidR="00B87074" w:rsidRPr="00551872">
        <w:rPr>
          <w:sz w:val="28"/>
          <w:szCs w:val="28"/>
        </w:rPr>
        <w:t xml:space="preserve"> 40,21%</w:t>
      </w:r>
      <w:r w:rsidR="006E1614" w:rsidRPr="00551872">
        <w:rPr>
          <w:sz w:val="28"/>
          <w:szCs w:val="28"/>
        </w:rPr>
        <w:t xml:space="preserve"> și a Strategiei de Dezvoltare a Asociației de Dezvoltare Intercomunitară „AQUA PREST HUNEDOARA” pentru Serviciul de alimentare cu apă și canalizare.</w:t>
      </w:r>
    </w:p>
    <w:p w14:paraId="49E0F784" w14:textId="09C0676C" w:rsidR="00B87074" w:rsidRDefault="00BD5A2C" w:rsidP="00B87074">
      <w:pPr>
        <w:pStyle w:val="NormalWeb"/>
        <w:shd w:val="clear" w:color="auto" w:fill="FFFFFF"/>
        <w:spacing w:before="97" w:beforeAutospacing="0" w:after="97" w:afterAutospacing="0"/>
        <w:jc w:val="both"/>
        <w:rPr>
          <w:color w:val="484848"/>
          <w:sz w:val="28"/>
          <w:szCs w:val="28"/>
        </w:rPr>
      </w:pPr>
      <w:r w:rsidRPr="00A4076A">
        <w:rPr>
          <w:sz w:val="28"/>
          <w:szCs w:val="28"/>
        </w:rPr>
        <w:tab/>
      </w:r>
      <w:r w:rsidR="005B1CD2">
        <w:rPr>
          <w:sz w:val="28"/>
          <w:szCs w:val="28"/>
        </w:rPr>
        <w:t>A</w:t>
      </w:r>
      <w:r w:rsidR="00C8720A" w:rsidRPr="00C8720A">
        <w:rPr>
          <w:sz w:val="28"/>
          <w:szCs w:val="28"/>
        </w:rPr>
        <w:t>vând în vedere Referatul nr. 49149/19.09.2022 al Compartimentului Unitatea Locală de Monitorizare a Serviciilor Comunitare de Utilități Publice</w:t>
      </w:r>
      <w:r w:rsidRPr="00C8720A">
        <w:rPr>
          <w:sz w:val="28"/>
          <w:szCs w:val="28"/>
        </w:rPr>
        <w:t xml:space="preserve"> </w:t>
      </w:r>
      <w:r w:rsidR="00C217D3" w:rsidRPr="00C8720A">
        <w:rPr>
          <w:sz w:val="28"/>
          <w:szCs w:val="28"/>
        </w:rPr>
        <w:t xml:space="preserve">și ținând cont </w:t>
      </w:r>
      <w:r w:rsidR="00C217D3" w:rsidRPr="00C8720A">
        <w:rPr>
          <w:rStyle w:val="Bodytext4"/>
          <w:rFonts w:ascii="Times New Roman" w:hAnsi="Times New Roman" w:cs="Times New Roman"/>
          <w:color w:val="000000"/>
        </w:rPr>
        <w:t>de prevederile art. 21 alin. 1 din Statutul Asociației</w:t>
      </w:r>
      <w:r w:rsidR="00B87074" w:rsidRPr="00C8720A">
        <w:rPr>
          <w:rStyle w:val="Bodytext4"/>
          <w:rFonts w:ascii="Times New Roman" w:hAnsi="Times New Roman" w:cs="Times New Roman"/>
          <w:color w:val="000000"/>
        </w:rPr>
        <w:t xml:space="preserve"> potrivit căruia</w:t>
      </w:r>
      <w:r w:rsidR="00C217D3" w:rsidRPr="00C8720A">
        <w:rPr>
          <w:rStyle w:val="Bodytext4"/>
          <w:rFonts w:ascii="Times New Roman" w:hAnsi="Times New Roman" w:cs="Times New Roman"/>
          <w:color w:val="000000"/>
        </w:rPr>
        <w:t xml:space="preserve"> </w:t>
      </w:r>
      <w:r w:rsidR="00B87074" w:rsidRPr="00C8720A">
        <w:rPr>
          <w:rStyle w:val="Bodytext4"/>
          <w:rFonts w:ascii="Times New Roman" w:hAnsi="Times New Roman" w:cs="Times New Roman"/>
          <w:color w:val="000000"/>
        </w:rPr>
        <w:t>„</w:t>
      </w:r>
      <w:r w:rsidR="00C217D3" w:rsidRPr="00C8720A">
        <w:rPr>
          <w:rStyle w:val="Bodytext4"/>
          <w:rFonts w:ascii="Times New Roman" w:hAnsi="Times New Roman" w:cs="Times New Roman"/>
          <w:i/>
          <w:color w:val="000000"/>
        </w:rPr>
        <w:t>atât nivelul pierderilor cât și strategia de dezvoltare nu pot fi votate de reprezentanții asociațiilor în adunarea generală a Asociației decât în baza unui mandat special, acordat expres, în prealabil, prin hotărâre a  autorității deliberative a asociatului al cărui reprezentant este</w:t>
      </w:r>
      <w:r w:rsidR="00B87074" w:rsidRPr="00C8720A">
        <w:rPr>
          <w:rStyle w:val="Bodytext4"/>
          <w:rFonts w:ascii="Times New Roman" w:hAnsi="Times New Roman" w:cs="Times New Roman"/>
          <w:i/>
          <w:color w:val="000000"/>
        </w:rPr>
        <w:t>”,</w:t>
      </w:r>
      <w:r w:rsidR="00B87074" w:rsidRPr="00A4076A">
        <w:rPr>
          <w:rStyle w:val="Bodytext4"/>
          <w:rFonts w:ascii="Times New Roman" w:hAnsi="Times New Roman" w:cs="Times New Roman"/>
          <w:i/>
          <w:color w:val="000000"/>
        </w:rPr>
        <w:t xml:space="preserve"> </w:t>
      </w:r>
      <w:r w:rsidR="00C217D3" w:rsidRPr="00A4076A">
        <w:rPr>
          <w:sz w:val="28"/>
          <w:szCs w:val="28"/>
        </w:rPr>
        <w:t xml:space="preserve"> </w:t>
      </w:r>
      <w:r w:rsidRPr="00A4076A">
        <w:rPr>
          <w:sz w:val="28"/>
          <w:szCs w:val="28"/>
        </w:rPr>
        <w:t>am iniția</w:t>
      </w:r>
      <w:r w:rsidR="006E1614" w:rsidRPr="00A4076A">
        <w:rPr>
          <w:sz w:val="28"/>
          <w:szCs w:val="28"/>
        </w:rPr>
        <w:t>t prezentul proiect de hotărâre</w:t>
      </w:r>
      <w:r w:rsidRPr="00A4076A">
        <w:rPr>
          <w:sz w:val="28"/>
          <w:szCs w:val="28"/>
        </w:rPr>
        <w:t xml:space="preserve"> prin care am propus</w:t>
      </w:r>
      <w:r w:rsidR="00B87074" w:rsidRPr="00A4076A">
        <w:rPr>
          <w:sz w:val="28"/>
          <w:szCs w:val="28"/>
        </w:rPr>
        <w:t xml:space="preserve"> </w:t>
      </w:r>
      <w:r w:rsidR="006E1614" w:rsidRPr="00551872">
        <w:rPr>
          <w:sz w:val="28"/>
          <w:szCs w:val="28"/>
        </w:rPr>
        <w:t xml:space="preserve">acordarea unui mandat special reprezentantului Municipiului Brad, </w:t>
      </w:r>
      <w:r w:rsidR="00B87074" w:rsidRPr="00551872">
        <w:rPr>
          <w:sz w:val="28"/>
          <w:szCs w:val="28"/>
        </w:rPr>
        <w:t xml:space="preserve">doamna </w:t>
      </w:r>
      <w:proofErr w:type="spellStart"/>
      <w:r w:rsidR="00B87074" w:rsidRPr="00551872">
        <w:rPr>
          <w:sz w:val="28"/>
          <w:szCs w:val="28"/>
        </w:rPr>
        <w:t>Simulesc</w:t>
      </w:r>
      <w:proofErr w:type="spellEnd"/>
      <w:r w:rsidR="00B87074" w:rsidRPr="00551872">
        <w:rPr>
          <w:sz w:val="28"/>
          <w:szCs w:val="28"/>
        </w:rPr>
        <w:t xml:space="preserve"> Mioara - Alina, inspector de specialitate în cadrul Compartimentului Unitatea Locală de Monitorizare a Serviciilor Comunitare de Utilități Publice din aparatul de specialitate al Primarului Municipiului Brad, să voteze </w:t>
      </w:r>
      <w:r w:rsidR="00B87074" w:rsidRPr="00551872">
        <w:rPr>
          <w:i/>
          <w:iCs/>
          <w:sz w:val="28"/>
          <w:szCs w:val="28"/>
        </w:rPr>
        <w:t>„PENTRU”/„ÎMPOTRIVĂ”</w:t>
      </w:r>
      <w:r w:rsidR="00B87074" w:rsidRPr="00551872">
        <w:rPr>
          <w:sz w:val="28"/>
          <w:szCs w:val="28"/>
        </w:rPr>
        <w:t xml:space="preserve"> în ședința Adunării Generale a Asociaţiei de Dezvoltare Intercomunitară ,,AQUA PREST HUNEDOARA”, în numele și pe seama  Municipiului Brad:</w:t>
      </w:r>
    </w:p>
    <w:p w14:paraId="7A583BE5" w14:textId="76B8E414" w:rsidR="00B87074" w:rsidRPr="00551872" w:rsidRDefault="00B87074" w:rsidP="00551872">
      <w:pPr>
        <w:pStyle w:val="NormalWeb"/>
        <w:shd w:val="clear" w:color="auto" w:fill="FFFFFF"/>
        <w:spacing w:before="97" w:beforeAutospacing="0" w:after="97" w:afterAutospacing="0"/>
        <w:ind w:firstLine="708"/>
        <w:jc w:val="both"/>
        <w:rPr>
          <w:sz w:val="28"/>
          <w:szCs w:val="28"/>
        </w:rPr>
      </w:pPr>
      <w:r w:rsidRPr="00551872">
        <w:rPr>
          <w:sz w:val="28"/>
          <w:szCs w:val="28"/>
        </w:rPr>
        <w:t xml:space="preserve">a) - </w:t>
      </w:r>
      <w:r w:rsidR="00551872">
        <w:rPr>
          <w:sz w:val="28"/>
          <w:szCs w:val="28"/>
        </w:rPr>
        <w:t>a</w:t>
      </w:r>
      <w:r w:rsidRPr="00551872">
        <w:rPr>
          <w:sz w:val="28"/>
          <w:szCs w:val="28"/>
        </w:rPr>
        <w:t xml:space="preserve">probarea nivelului pierderilor volumetrice de apă pentru anul 2021 de 40,21%, avizat de A.N.R.S.C. cu avizul nr. 817773/18.01.2021, în baza „Bilanțului </w:t>
      </w:r>
      <w:r w:rsidRPr="00551872">
        <w:rPr>
          <w:sz w:val="28"/>
          <w:szCs w:val="28"/>
        </w:rPr>
        <w:lastRenderedPageBreak/>
        <w:t xml:space="preserve">apei și evaluarea pierderilor pentru sistemele de alimentare cu apă administrate de S.C. Apa Prod S.A. Deva pentru anul 2019”, elaborat de S.C. Elsaco </w:t>
      </w:r>
      <w:proofErr w:type="spellStart"/>
      <w:r w:rsidRPr="00551872">
        <w:rPr>
          <w:sz w:val="28"/>
          <w:szCs w:val="28"/>
        </w:rPr>
        <w:t>Esco</w:t>
      </w:r>
      <w:proofErr w:type="spellEnd"/>
      <w:r w:rsidRPr="00551872">
        <w:rPr>
          <w:sz w:val="28"/>
          <w:szCs w:val="28"/>
        </w:rPr>
        <w:t xml:space="preserve"> S.R.L.;</w:t>
      </w:r>
    </w:p>
    <w:p w14:paraId="25FEB1B6" w14:textId="77777777" w:rsidR="005B1CD2" w:rsidRPr="00551872" w:rsidRDefault="00B87074" w:rsidP="006E1614">
      <w:pPr>
        <w:pStyle w:val="NormalWeb"/>
        <w:shd w:val="clear" w:color="auto" w:fill="FFFFFF"/>
        <w:spacing w:before="97" w:beforeAutospacing="0" w:after="97" w:afterAutospacing="0"/>
        <w:jc w:val="both"/>
        <w:rPr>
          <w:sz w:val="28"/>
          <w:szCs w:val="28"/>
        </w:rPr>
      </w:pPr>
      <w:r w:rsidRPr="00551872">
        <w:rPr>
          <w:sz w:val="28"/>
          <w:szCs w:val="28"/>
        </w:rPr>
        <w:tab/>
        <w:t xml:space="preserve">      b) - Strategia de Dezvoltare a Asociației de Dezvoltare Intercomunitară „AQUA PREST HUNEDOARA” pentru Serviciul de alimentare cu apă și canalizare</w:t>
      </w:r>
      <w:r w:rsidR="005B1CD2" w:rsidRPr="00551872">
        <w:rPr>
          <w:sz w:val="28"/>
          <w:szCs w:val="28"/>
        </w:rPr>
        <w:t>.</w:t>
      </w:r>
    </w:p>
    <w:p w14:paraId="36F44DC9" w14:textId="3DFC7603" w:rsidR="00BD5A2C" w:rsidRPr="00551872" w:rsidRDefault="005B1CD2" w:rsidP="006E1614">
      <w:pPr>
        <w:pStyle w:val="NormalWeb"/>
        <w:shd w:val="clear" w:color="auto" w:fill="FFFFFF"/>
        <w:spacing w:before="97" w:beforeAutospacing="0" w:after="97" w:afterAutospacing="0"/>
        <w:jc w:val="both"/>
        <w:rPr>
          <w:sz w:val="28"/>
          <w:szCs w:val="28"/>
        </w:rPr>
      </w:pPr>
      <w:r w:rsidRPr="00551872">
        <w:rPr>
          <w:sz w:val="28"/>
          <w:szCs w:val="28"/>
        </w:rPr>
        <w:tab/>
      </w:r>
      <w:r w:rsidR="00551872">
        <w:rPr>
          <w:sz w:val="28"/>
          <w:szCs w:val="28"/>
        </w:rPr>
        <w:t>În contextul celor</w:t>
      </w:r>
      <w:r w:rsidRPr="00551872">
        <w:rPr>
          <w:sz w:val="28"/>
          <w:szCs w:val="28"/>
        </w:rPr>
        <w:t xml:space="preserve"> de mai sus</w:t>
      </w:r>
      <w:r w:rsidR="00B87074" w:rsidRPr="00551872">
        <w:rPr>
          <w:sz w:val="28"/>
          <w:szCs w:val="28"/>
        </w:rPr>
        <w:t xml:space="preserve"> supun</w:t>
      </w:r>
      <w:r w:rsidRPr="00551872">
        <w:rPr>
          <w:sz w:val="28"/>
          <w:szCs w:val="28"/>
        </w:rPr>
        <w:t xml:space="preserve"> </w:t>
      </w:r>
      <w:r w:rsidR="00551872">
        <w:rPr>
          <w:sz w:val="28"/>
          <w:szCs w:val="28"/>
        </w:rPr>
        <w:t>spre dezbatere și aprobare</w:t>
      </w:r>
      <w:r w:rsidRPr="00551872">
        <w:rPr>
          <w:sz w:val="28"/>
          <w:szCs w:val="28"/>
        </w:rPr>
        <w:t xml:space="preserve"> </w:t>
      </w:r>
      <w:r w:rsidR="00B87074" w:rsidRPr="00551872">
        <w:rPr>
          <w:sz w:val="28"/>
          <w:szCs w:val="28"/>
        </w:rPr>
        <w:t xml:space="preserve">plenului Consiliului Local al Municipiului Brad </w:t>
      </w:r>
      <w:r w:rsidR="00551872">
        <w:rPr>
          <w:sz w:val="28"/>
          <w:szCs w:val="28"/>
        </w:rPr>
        <w:t>proiectul de hotărâre</w:t>
      </w:r>
      <w:r w:rsidR="00B87074" w:rsidRPr="00551872">
        <w:rPr>
          <w:sz w:val="28"/>
          <w:szCs w:val="28"/>
        </w:rPr>
        <w:t xml:space="preserve"> în forma prezentată.</w:t>
      </w:r>
    </w:p>
    <w:p w14:paraId="5558FA79" w14:textId="77777777" w:rsidR="00BD5A2C" w:rsidRPr="00A4076A" w:rsidRDefault="00BD5A2C" w:rsidP="00BD5A2C">
      <w:pPr>
        <w:jc w:val="both"/>
        <w:rPr>
          <w:sz w:val="28"/>
          <w:szCs w:val="28"/>
        </w:rPr>
      </w:pPr>
      <w:r w:rsidRPr="00A4076A">
        <w:rPr>
          <w:sz w:val="28"/>
          <w:szCs w:val="28"/>
        </w:rPr>
        <w:t xml:space="preserve"> </w:t>
      </w:r>
      <w:r w:rsidRPr="00A4076A">
        <w:rPr>
          <w:sz w:val="28"/>
          <w:szCs w:val="28"/>
        </w:rPr>
        <w:tab/>
        <w:t xml:space="preserve"> Invoc în susţinerea prezentului proiect de hotărâre art. 16 alin. 3 lit. d și art. 21 </w:t>
      </w:r>
      <w:r w:rsidR="00C8720A">
        <w:rPr>
          <w:sz w:val="28"/>
          <w:szCs w:val="28"/>
        </w:rPr>
        <w:t xml:space="preserve">alin. 1 </w:t>
      </w:r>
      <w:r w:rsidRPr="00A4076A">
        <w:rPr>
          <w:sz w:val="28"/>
          <w:szCs w:val="28"/>
        </w:rPr>
        <w:t>din Statutul Asociaţiei de Dezvoltare Intercomunitară ,,AQUA PREST HUNEDOARA”, ale art. 8 alin. 3 lit. k și ale art. 10 alin. 5 din Legea nr. 51/2006 a serviciilor comunitare de utilități publice, cu modificările și completările ulterioare, ale art.12 alin.1 lit. i și ale art. 35 alin. 4 din Legea nr. 241/2006 privind serviciul de alimentare cu apă și de canalizare, cu modificările și completările ulterioare, ale art. 136 alin. 2 și ale art. 177  din Regulamentul serviciului public de alimentare cu apă și de canalizare, aprobat prin ordinul președintelui ANRSC nr. 88/2007.</w:t>
      </w:r>
    </w:p>
    <w:p w14:paraId="518DE7B8" w14:textId="77777777" w:rsidR="00BD5A2C" w:rsidRPr="00A4076A" w:rsidRDefault="00BD5A2C" w:rsidP="00BD5A2C">
      <w:pPr>
        <w:jc w:val="both"/>
        <w:rPr>
          <w:sz w:val="28"/>
          <w:szCs w:val="28"/>
        </w:rPr>
      </w:pPr>
    </w:p>
    <w:p w14:paraId="4BFF7009" w14:textId="77777777" w:rsidR="00BD5A2C" w:rsidRPr="00A4076A" w:rsidRDefault="00BD5A2C" w:rsidP="00BD5A2C">
      <w:pPr>
        <w:ind w:right="-828"/>
        <w:jc w:val="center"/>
        <w:rPr>
          <w:b/>
          <w:sz w:val="28"/>
          <w:szCs w:val="28"/>
        </w:rPr>
      </w:pPr>
    </w:p>
    <w:p w14:paraId="2179DC38" w14:textId="77777777" w:rsidR="00BD5A2C" w:rsidRPr="00A4076A" w:rsidRDefault="00BD5A2C" w:rsidP="00BD5A2C">
      <w:pPr>
        <w:ind w:right="-828"/>
        <w:jc w:val="center"/>
        <w:rPr>
          <w:b/>
          <w:sz w:val="28"/>
          <w:szCs w:val="28"/>
        </w:rPr>
      </w:pPr>
    </w:p>
    <w:p w14:paraId="5B0206BE" w14:textId="77777777" w:rsidR="00BD5A2C" w:rsidRPr="00A4076A" w:rsidRDefault="00BD5A2C" w:rsidP="00BD5A2C">
      <w:pPr>
        <w:ind w:right="-828"/>
        <w:jc w:val="center"/>
        <w:rPr>
          <w:b/>
          <w:sz w:val="28"/>
          <w:szCs w:val="28"/>
        </w:rPr>
      </w:pPr>
    </w:p>
    <w:p w14:paraId="77C97BEA" w14:textId="77777777" w:rsidR="00BD5A2C" w:rsidRPr="00A4076A" w:rsidRDefault="00BD5A2C" w:rsidP="00BD5A2C">
      <w:pPr>
        <w:ind w:right="-828"/>
        <w:jc w:val="center"/>
        <w:rPr>
          <w:b/>
          <w:sz w:val="28"/>
          <w:szCs w:val="28"/>
        </w:rPr>
      </w:pPr>
    </w:p>
    <w:p w14:paraId="07A3B87F" w14:textId="77777777" w:rsidR="00BD5A2C" w:rsidRPr="00A4076A" w:rsidRDefault="00BD5A2C" w:rsidP="00BD5A2C">
      <w:pPr>
        <w:ind w:right="-828"/>
        <w:jc w:val="center"/>
        <w:rPr>
          <w:b/>
          <w:sz w:val="28"/>
          <w:szCs w:val="28"/>
        </w:rPr>
      </w:pPr>
      <w:r w:rsidRPr="00A4076A">
        <w:rPr>
          <w:b/>
          <w:sz w:val="28"/>
          <w:szCs w:val="28"/>
        </w:rPr>
        <w:t>P R I M A R</w:t>
      </w:r>
    </w:p>
    <w:p w14:paraId="2EE9969C" w14:textId="77777777" w:rsidR="00BD5A2C" w:rsidRPr="00A4076A" w:rsidRDefault="00BD5A2C" w:rsidP="00BD5A2C">
      <w:pPr>
        <w:ind w:right="-828"/>
        <w:jc w:val="center"/>
        <w:rPr>
          <w:b/>
          <w:sz w:val="28"/>
          <w:szCs w:val="28"/>
        </w:rPr>
      </w:pPr>
      <w:r w:rsidRPr="00A4076A">
        <w:rPr>
          <w:b/>
          <w:sz w:val="28"/>
          <w:szCs w:val="28"/>
        </w:rPr>
        <w:t>Florin CAZACU</w:t>
      </w:r>
    </w:p>
    <w:p w14:paraId="5243BA88" w14:textId="77777777" w:rsidR="00BD5A2C" w:rsidRPr="00A4076A" w:rsidRDefault="00BD5A2C" w:rsidP="00BD5A2C">
      <w:pPr>
        <w:ind w:left="284" w:right="-828"/>
        <w:jc w:val="center"/>
        <w:rPr>
          <w:b/>
          <w:sz w:val="28"/>
          <w:szCs w:val="28"/>
        </w:rPr>
      </w:pPr>
    </w:p>
    <w:p w14:paraId="0B57E7C6" w14:textId="77777777" w:rsidR="00BD5A2C" w:rsidRPr="00A4076A" w:rsidRDefault="00BD5A2C" w:rsidP="00BD5A2C">
      <w:pPr>
        <w:ind w:left="1080" w:right="22"/>
        <w:jc w:val="both"/>
        <w:rPr>
          <w:sz w:val="28"/>
          <w:szCs w:val="28"/>
        </w:rPr>
      </w:pPr>
    </w:p>
    <w:p w14:paraId="46634DC7" w14:textId="77777777" w:rsidR="00BD5A2C" w:rsidRPr="00A4076A" w:rsidRDefault="00BD5A2C" w:rsidP="00BD5A2C">
      <w:pPr>
        <w:ind w:left="1080" w:right="22"/>
        <w:jc w:val="both"/>
        <w:rPr>
          <w:sz w:val="28"/>
          <w:szCs w:val="28"/>
        </w:rPr>
      </w:pPr>
    </w:p>
    <w:p w14:paraId="6AABA3A2" w14:textId="77777777" w:rsidR="00BD5A2C" w:rsidRPr="00A4076A" w:rsidRDefault="00BD5A2C" w:rsidP="00BD5A2C">
      <w:pPr>
        <w:ind w:left="1080" w:right="22"/>
        <w:jc w:val="both"/>
        <w:rPr>
          <w:sz w:val="28"/>
          <w:szCs w:val="28"/>
        </w:rPr>
      </w:pPr>
    </w:p>
    <w:p w14:paraId="55B15D9C" w14:textId="77777777" w:rsidR="00BD5A2C" w:rsidRPr="00A4076A" w:rsidRDefault="00BD5A2C" w:rsidP="00BD5A2C">
      <w:pPr>
        <w:ind w:left="1080" w:right="22"/>
        <w:jc w:val="both"/>
        <w:rPr>
          <w:sz w:val="28"/>
          <w:szCs w:val="28"/>
        </w:rPr>
      </w:pPr>
    </w:p>
    <w:p w14:paraId="106108C2" w14:textId="77777777" w:rsidR="00BD5A2C" w:rsidRPr="00A4076A" w:rsidRDefault="00BD5A2C" w:rsidP="00BD5A2C">
      <w:pPr>
        <w:ind w:left="1080" w:right="22"/>
        <w:jc w:val="both"/>
        <w:rPr>
          <w:sz w:val="28"/>
          <w:szCs w:val="28"/>
        </w:rPr>
      </w:pPr>
    </w:p>
    <w:p w14:paraId="7599C135" w14:textId="77777777" w:rsidR="00BD5A2C" w:rsidRPr="00A4076A" w:rsidRDefault="00BD5A2C" w:rsidP="00BD5A2C">
      <w:pPr>
        <w:ind w:left="1080" w:right="22"/>
        <w:jc w:val="both"/>
        <w:rPr>
          <w:sz w:val="28"/>
          <w:szCs w:val="28"/>
        </w:rPr>
      </w:pPr>
    </w:p>
    <w:p w14:paraId="2695FA14" w14:textId="77777777" w:rsidR="00BD5A2C" w:rsidRPr="00A4076A" w:rsidRDefault="00BD5A2C" w:rsidP="00BD5A2C">
      <w:pPr>
        <w:ind w:left="1080" w:right="22"/>
        <w:jc w:val="both"/>
        <w:rPr>
          <w:sz w:val="28"/>
          <w:szCs w:val="28"/>
        </w:rPr>
      </w:pPr>
    </w:p>
    <w:p w14:paraId="62A7936D" w14:textId="77777777" w:rsidR="00BD5A2C" w:rsidRPr="00A4076A" w:rsidRDefault="00BD5A2C" w:rsidP="00BD5A2C">
      <w:pPr>
        <w:ind w:left="1080" w:right="22"/>
        <w:jc w:val="both"/>
        <w:rPr>
          <w:sz w:val="28"/>
          <w:szCs w:val="28"/>
        </w:rPr>
      </w:pPr>
    </w:p>
    <w:p w14:paraId="51CFA559" w14:textId="77777777" w:rsidR="00BD5A2C" w:rsidRPr="00A4076A" w:rsidRDefault="00BD5A2C" w:rsidP="00BD5A2C">
      <w:pPr>
        <w:ind w:left="1080" w:right="22"/>
        <w:jc w:val="both"/>
        <w:rPr>
          <w:sz w:val="28"/>
          <w:szCs w:val="28"/>
        </w:rPr>
      </w:pPr>
    </w:p>
    <w:p w14:paraId="26071EA0" w14:textId="77777777" w:rsidR="00BD5A2C" w:rsidRDefault="00BD5A2C" w:rsidP="00BD5A2C">
      <w:pPr>
        <w:ind w:left="1080" w:right="22"/>
        <w:jc w:val="both"/>
        <w:rPr>
          <w:sz w:val="28"/>
          <w:szCs w:val="28"/>
        </w:rPr>
      </w:pPr>
    </w:p>
    <w:p w14:paraId="7A2EAB0D" w14:textId="77777777" w:rsidR="00BD5A2C" w:rsidRDefault="00BD5A2C" w:rsidP="00BD5A2C">
      <w:pPr>
        <w:ind w:left="1080" w:right="22"/>
        <w:jc w:val="both"/>
        <w:rPr>
          <w:sz w:val="28"/>
          <w:szCs w:val="28"/>
        </w:rPr>
      </w:pPr>
    </w:p>
    <w:p w14:paraId="6B650423" w14:textId="77777777" w:rsidR="00BD5A2C" w:rsidRDefault="00BD5A2C" w:rsidP="00BD5A2C">
      <w:pPr>
        <w:ind w:left="1080" w:right="22"/>
        <w:jc w:val="both"/>
        <w:rPr>
          <w:sz w:val="28"/>
          <w:szCs w:val="28"/>
        </w:rPr>
      </w:pPr>
    </w:p>
    <w:p w14:paraId="1D5C9AA5" w14:textId="77777777" w:rsidR="00BD5A2C" w:rsidRDefault="00BD5A2C" w:rsidP="00BD5A2C">
      <w:pPr>
        <w:ind w:left="1080" w:right="22"/>
        <w:jc w:val="both"/>
        <w:rPr>
          <w:sz w:val="28"/>
          <w:szCs w:val="28"/>
        </w:rPr>
      </w:pPr>
    </w:p>
    <w:p w14:paraId="04A55D06" w14:textId="77777777" w:rsidR="00BD5A2C" w:rsidRDefault="00BD5A2C" w:rsidP="00BD5A2C">
      <w:pPr>
        <w:ind w:left="1080" w:right="22"/>
        <w:jc w:val="both"/>
        <w:rPr>
          <w:sz w:val="28"/>
          <w:szCs w:val="28"/>
        </w:rPr>
      </w:pPr>
    </w:p>
    <w:p w14:paraId="56EE61AE" w14:textId="77777777" w:rsidR="00BD5A2C" w:rsidRDefault="00BD5A2C" w:rsidP="00BD5A2C">
      <w:pPr>
        <w:jc w:val="both"/>
        <w:rPr>
          <w:b/>
          <w:sz w:val="26"/>
          <w:szCs w:val="26"/>
        </w:rPr>
      </w:pPr>
    </w:p>
    <w:p w14:paraId="12263A63" w14:textId="77777777" w:rsidR="00BD5A2C" w:rsidRDefault="00BD5A2C" w:rsidP="00BD5A2C"/>
    <w:p w14:paraId="5F9AAA33" w14:textId="77777777" w:rsidR="007D6CBF" w:rsidRDefault="007D6CBF"/>
    <w:sectPr w:rsidR="007D6CBF" w:rsidSect="00C8720A">
      <w:pgSz w:w="11906" w:h="16838"/>
      <w:pgMar w:top="426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A2C"/>
    <w:rsid w:val="000655E8"/>
    <w:rsid w:val="00073180"/>
    <w:rsid w:val="000E7658"/>
    <w:rsid w:val="001F3745"/>
    <w:rsid w:val="004248A8"/>
    <w:rsid w:val="004A406D"/>
    <w:rsid w:val="00514009"/>
    <w:rsid w:val="005342C5"/>
    <w:rsid w:val="00551872"/>
    <w:rsid w:val="005B1CD2"/>
    <w:rsid w:val="006939B3"/>
    <w:rsid w:val="006A7B33"/>
    <w:rsid w:val="006E1614"/>
    <w:rsid w:val="007016F9"/>
    <w:rsid w:val="007949C9"/>
    <w:rsid w:val="007D6CBF"/>
    <w:rsid w:val="007E0B12"/>
    <w:rsid w:val="00847501"/>
    <w:rsid w:val="008558BF"/>
    <w:rsid w:val="00A4076A"/>
    <w:rsid w:val="00B60CD8"/>
    <w:rsid w:val="00B87074"/>
    <w:rsid w:val="00BD5A2C"/>
    <w:rsid w:val="00C217D3"/>
    <w:rsid w:val="00C8720A"/>
    <w:rsid w:val="00C9292D"/>
    <w:rsid w:val="00DB368C"/>
    <w:rsid w:val="00E111DF"/>
    <w:rsid w:val="00E4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9820F"/>
  <w15:docId w15:val="{2E573E1E-131D-4880-94F5-71DD1CE4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2C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BD5A2C"/>
    <w:pPr>
      <w:suppressAutoHyphens/>
      <w:overflowPunct w:val="0"/>
      <w:jc w:val="left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customStyle="1" w:styleId="Bodytext4">
    <w:name w:val="Body text (4)_"/>
    <w:basedOn w:val="Fontdeparagrafimplicit"/>
    <w:link w:val="Bodytext41"/>
    <w:uiPriority w:val="99"/>
    <w:locked/>
    <w:rsid w:val="00BD5A2C"/>
    <w:rPr>
      <w:rFonts w:ascii="Arial Narrow" w:hAnsi="Arial Narrow" w:cs="Arial Narrow"/>
      <w:sz w:val="28"/>
      <w:szCs w:val="28"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BD5A2C"/>
    <w:pPr>
      <w:widowControl w:val="0"/>
      <w:shd w:val="clear" w:color="auto" w:fill="FFFFFF"/>
      <w:spacing w:line="317" w:lineRule="exact"/>
      <w:jc w:val="both"/>
    </w:pPr>
    <w:rPr>
      <w:rFonts w:ascii="Arial Narrow" w:eastAsiaTheme="minorHAnsi" w:hAnsi="Arial Narrow" w:cs="Arial Narrow"/>
      <w:sz w:val="28"/>
      <w:szCs w:val="28"/>
      <w:lang w:eastAsia="en-US"/>
    </w:rPr>
  </w:style>
  <w:style w:type="character" w:styleId="Accentuat">
    <w:name w:val="Emphasis"/>
    <w:basedOn w:val="Fontdeparagrafimplicit"/>
    <w:uiPriority w:val="20"/>
    <w:qFormat/>
    <w:rsid w:val="00BD5A2C"/>
    <w:rPr>
      <w:i/>
      <w:iCs/>
    </w:rPr>
  </w:style>
  <w:style w:type="paragraph" w:styleId="NormalWeb">
    <w:name w:val="Normal (Web)"/>
    <w:basedOn w:val="Normal"/>
    <w:uiPriority w:val="99"/>
    <w:unhideWhenUsed/>
    <w:rsid w:val="00E479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575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16</cp:revision>
  <dcterms:created xsi:type="dcterms:W3CDTF">2022-01-20T08:11:00Z</dcterms:created>
  <dcterms:modified xsi:type="dcterms:W3CDTF">2022-09-21T06:13:00Z</dcterms:modified>
</cp:coreProperties>
</file>