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E1B" w:rsidRPr="00093E1B" w:rsidRDefault="00093E1B" w:rsidP="00093E1B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ro-RO"/>
        </w:rPr>
      </w:pPr>
      <w:r w:rsidRPr="00093E1B">
        <w:rPr>
          <w:rFonts w:ascii="Times New Roman" w:eastAsiaTheme="minorEastAsia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4A219FF" wp14:editId="29CC160B">
            <wp:simplePos x="0" y="0"/>
            <wp:positionH relativeFrom="column">
              <wp:posOffset>19050</wp:posOffset>
            </wp:positionH>
            <wp:positionV relativeFrom="paragraph">
              <wp:posOffset>-171450</wp:posOffset>
            </wp:positionV>
            <wp:extent cx="814705" cy="1171575"/>
            <wp:effectExtent l="19050" t="0" r="4445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3E1B">
        <w:rPr>
          <w:rFonts w:ascii="Times New Roman" w:eastAsiaTheme="minorEastAsia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57665A3" wp14:editId="7A25D62F">
            <wp:simplePos x="0" y="0"/>
            <wp:positionH relativeFrom="column">
              <wp:posOffset>5467350</wp:posOffset>
            </wp:positionH>
            <wp:positionV relativeFrom="paragraph">
              <wp:posOffset>-171450</wp:posOffset>
            </wp:positionV>
            <wp:extent cx="910590" cy="1066800"/>
            <wp:effectExtent l="19050" t="0" r="3810" b="0"/>
            <wp:wrapNone/>
            <wp:docPr id="2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93E1B">
        <w:rPr>
          <w:rFonts w:ascii="Times New Roman" w:eastAsiaTheme="minorEastAsia" w:hAnsi="Times New Roman" w:cs="Times New Roman"/>
          <w:b/>
          <w:sz w:val="24"/>
          <w:szCs w:val="24"/>
          <w:lang w:val="fr-FR" w:eastAsia="ro-RO"/>
        </w:rPr>
        <w:t>ROM</w:t>
      </w:r>
      <w:r w:rsidRPr="00093E1B">
        <w:rPr>
          <w:rFonts w:ascii="Times New Roman" w:eastAsiaTheme="minorEastAsia" w:hAnsi="Times New Roman" w:cs="Times New Roman"/>
          <w:b/>
          <w:sz w:val="24"/>
          <w:szCs w:val="24"/>
          <w:lang w:val="ro-RO" w:eastAsia="ro-RO"/>
        </w:rPr>
        <w:t>Â</w:t>
      </w:r>
      <w:r w:rsidRPr="00093E1B">
        <w:rPr>
          <w:rFonts w:ascii="Times New Roman" w:eastAsiaTheme="minorEastAsia" w:hAnsi="Times New Roman" w:cs="Times New Roman"/>
          <w:b/>
          <w:sz w:val="24"/>
          <w:szCs w:val="24"/>
          <w:lang w:val="fr-FR" w:eastAsia="ro-RO"/>
        </w:rPr>
        <w:t>NIA</w:t>
      </w:r>
    </w:p>
    <w:p w:rsidR="00093E1B" w:rsidRPr="00093E1B" w:rsidRDefault="00093E1B" w:rsidP="00093E1B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fr-FR" w:eastAsia="ro-RO"/>
        </w:rPr>
      </w:pPr>
      <w:r w:rsidRPr="00093E1B">
        <w:rPr>
          <w:rFonts w:ascii="Times New Roman" w:eastAsiaTheme="minorEastAsia" w:hAnsi="Times New Roman" w:cs="Times New Roman"/>
          <w:b/>
          <w:sz w:val="24"/>
          <w:szCs w:val="24"/>
          <w:lang w:val="fr-FR" w:eastAsia="ro-RO"/>
        </w:rPr>
        <w:t>JUDEŢUL BIHOR</w:t>
      </w:r>
    </w:p>
    <w:p w:rsidR="00093E1B" w:rsidRPr="00093E1B" w:rsidRDefault="00093E1B" w:rsidP="00093E1B">
      <w:pPr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ro-RO"/>
        </w:rPr>
      </w:pPr>
      <w:r w:rsidRPr="00093E1B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ro-RO"/>
        </w:rPr>
        <w:t>MUNICIPIUL MARGHITA</w:t>
      </w:r>
    </w:p>
    <w:p w:rsidR="00093E1B" w:rsidRPr="00093E1B" w:rsidRDefault="00093E1B" w:rsidP="00093E1B">
      <w:pPr>
        <w:tabs>
          <w:tab w:val="left" w:pos="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fr-FR" w:eastAsia="ro-RO"/>
        </w:rPr>
      </w:pPr>
      <w:r w:rsidRPr="00093E1B">
        <w:rPr>
          <w:rFonts w:ascii="Times New Roman" w:eastAsiaTheme="minorEastAsia" w:hAnsi="Times New Roman" w:cs="Times New Roman"/>
          <w:b/>
          <w:sz w:val="24"/>
          <w:szCs w:val="24"/>
          <w:lang w:val="fr-FR" w:eastAsia="ro-RO"/>
        </w:rPr>
        <w:t xml:space="preserve">             </w:t>
      </w:r>
      <w:r w:rsidRPr="00093E1B">
        <w:rPr>
          <w:rFonts w:ascii="Times New Roman" w:eastAsiaTheme="minorEastAsia" w:hAnsi="Times New Roman" w:cs="Times New Roman"/>
          <w:b/>
          <w:sz w:val="24"/>
          <w:szCs w:val="24"/>
          <w:u w:val="single"/>
          <w:lang w:val="fr-FR" w:eastAsia="ro-RO"/>
        </w:rPr>
        <w:t xml:space="preserve">CONSILIUL LOCAL AL MUNICIPIULUI MARGHITA </w:t>
      </w:r>
    </w:p>
    <w:p w:rsidR="006F3CA9" w:rsidRDefault="00093E1B">
      <w:pPr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>
        <w:rPr>
          <w:lang w:val="ro-RO"/>
        </w:rPr>
        <w:t xml:space="preserve">    Nr. 9627 din 13.09.2022</w:t>
      </w:r>
    </w:p>
    <w:p w:rsidR="00093E1B" w:rsidRDefault="00093E1B" w:rsidP="00093E1B">
      <w:pPr>
        <w:rPr>
          <w:rFonts w:ascii="Times New Roman" w:hAnsi="Times New Roman" w:cs="Times New Roman"/>
          <w:sz w:val="24"/>
          <w:szCs w:val="24"/>
        </w:rPr>
      </w:pPr>
      <w:r w:rsidRPr="001076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093E1B" w:rsidRPr="00107693" w:rsidRDefault="00093E1B" w:rsidP="00093E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076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07693">
        <w:rPr>
          <w:rFonts w:ascii="Times New Roman" w:hAnsi="Times New Roman" w:cs="Times New Roman"/>
          <w:b/>
          <w:sz w:val="24"/>
          <w:szCs w:val="24"/>
        </w:rPr>
        <w:t>Referat</w:t>
      </w:r>
      <w:proofErr w:type="spellEnd"/>
      <w:r w:rsidRPr="00107693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07693">
        <w:rPr>
          <w:rFonts w:ascii="Times New Roman" w:hAnsi="Times New Roman" w:cs="Times New Roman"/>
          <w:b/>
          <w:sz w:val="24"/>
          <w:szCs w:val="24"/>
        </w:rPr>
        <w:t>aprobare</w:t>
      </w:r>
      <w:proofErr w:type="spellEnd"/>
    </w:p>
    <w:p w:rsidR="00093E1B" w:rsidRPr="00107693" w:rsidRDefault="00093E1B" w:rsidP="00093E1B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107693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În temeiul prevederilor art. 6, alin. (3) și art. 30, alin. (1) și (2) din Legea nr. 24 /2000, privind normele de tehnică legislativă pentru elaborarea actelor normative, republicată, cu modificările și completările ulterioare, prezentul referat de aprobare reprezintă instrumentul de prezentare și motivare a </w:t>
      </w:r>
      <w:r w:rsidRPr="0010769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proiectelor de hotărâre privind </w:t>
      </w:r>
      <w:r w:rsidRPr="0010769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declararea de utilitate publică  de interes local şi aprobarea realizării  obiectivului de investiţie  „ Înfiinţare parc industrial  prin introducere în intravilanul Municipiului Marghita, a suprafeţei de teren de 114.900 mp., teren   proprietate publică a municipiului Marghita  cu nr. cadastral 105778 , CF 105778 Marghita ,realizare racorduri  utilităţi şi căi de acces „</w:t>
      </w:r>
    </w:p>
    <w:p w:rsidR="00093E1B" w:rsidRDefault="00093E1B" w:rsidP="00093E1B">
      <w:pPr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 w:rsidRPr="0010769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Pentru o finalizare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fructuoasă a demersului nostru în vederea obţinerii avizelor necesare  de la Ministerul Agriculturii, în urma consultării cu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Directia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Judeţeană Agricolă considerăm oportun modificarea denumirii obiectivului de investiţie din „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 w:rsidRPr="00093E1B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Înfiinţare parc industrial  prin scoatere din circuitul agricol şi introducere în intravilanul Municipiului Marghita, realizare racorduri  utilităţi şi căi de acces”  si declararea de utilitate publică a suprafeţei de teren de 114.900 mp., teren   proprietate publică a municipiului Marghita  cu nr. cadastral 105778 , CF 105778 Marghita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       în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„</w:t>
      </w:r>
      <w:r w:rsidRPr="0010769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Înfiinţare parc industrial  prin introducere în intravilanul Municipiului Marghita, a suprafeţei de teren de 114.900 mp., teren  proprietate publică a municipiului Marghita  cu nr. cadastral 105778 , CF 105778 Marghita realizare racorduri  utilităţi şi căi de acces „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si urmarea exclusivă a procedurii prevăzută de Ordinul MADR nr. 1056 din 25 mai 2018 privind emiterea  şi eliberarea avizelor necesare introducerii în intravilan a terenurilor agricole. </w:t>
      </w:r>
    </w:p>
    <w:p w:rsidR="00093E1B" w:rsidRDefault="00093E1B" w:rsidP="00093E1B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Propun astfel, revocarea Hotărârii Consiliului Local nr. 162 din 31 august 2022 întrucât aceasta nu a produs efecte juridice, nefiind pus încă în aplicare.</w:t>
      </w:r>
    </w:p>
    <w:p w:rsidR="00093E1B" w:rsidRDefault="00093E1B" w:rsidP="00093E1B">
      <w:pPr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Propun de asemenea  adoptarea unei noi hotărâri pentru declararea de utilitate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publicade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interes local a obiectivului 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investitii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sub denumirea de </w:t>
      </w:r>
      <w:r w:rsidRPr="00107693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„ Înfiinţare parc industrial  prin introducere în intravilanul Municipiului Marghita, a suprafeţei de teren de 114.900 mp., teren  proprietate publică a municipiului Marghita  cu nr. cadastral 105778 , CF 105778 Marghita realizare racorduri  utilităţi şi căi de acces „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, hotărâre care alături de o serie de alte documente , conform O.M.D.A.R</w:t>
      </w:r>
      <w:r w:rsidRPr="001A2FBC"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ro-RO" w:eastAsia="ro-RO"/>
        </w:rPr>
        <w:t>nr. 1056 din 25 mai 2018 vor fi depuse D.J.A Bihor</w:t>
      </w:r>
    </w:p>
    <w:p w:rsidR="00093E1B" w:rsidRPr="00093E1B" w:rsidRDefault="00093E1B" w:rsidP="00093E1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1326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spellStart"/>
      <w:r w:rsidRPr="00093E1B">
        <w:rPr>
          <w:rFonts w:ascii="Times New Roman" w:hAnsi="Times New Roman" w:cs="Times New Roman"/>
          <w:b/>
          <w:sz w:val="24"/>
          <w:szCs w:val="24"/>
        </w:rPr>
        <w:t>Intocmit</w:t>
      </w:r>
      <w:proofErr w:type="spellEnd"/>
    </w:p>
    <w:p w:rsidR="00093E1B" w:rsidRPr="00093E1B" w:rsidRDefault="00093E1B" w:rsidP="00093E1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93E1B">
        <w:rPr>
          <w:rFonts w:ascii="Times New Roman" w:hAnsi="Times New Roman" w:cs="Times New Roman"/>
          <w:b/>
          <w:sz w:val="24"/>
          <w:szCs w:val="24"/>
        </w:rPr>
        <w:t>Marcel Emil SAs ADASCALITII</w:t>
      </w:r>
    </w:p>
    <w:p w:rsidR="00093E1B" w:rsidRPr="00093E1B" w:rsidRDefault="00093E1B" w:rsidP="00093E1B">
      <w:pPr>
        <w:spacing w:after="0" w:line="240" w:lineRule="auto"/>
        <w:rPr>
          <w:lang w:val="ro-RO"/>
        </w:rPr>
      </w:pPr>
    </w:p>
    <w:sectPr w:rsidR="00093E1B" w:rsidRPr="00093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B96"/>
    <w:rsid w:val="00093E1B"/>
    <w:rsid w:val="006F3CA9"/>
    <w:rsid w:val="00904B96"/>
    <w:rsid w:val="00D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1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E1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2022-09-13T07:20:00Z</cp:lastPrinted>
  <dcterms:created xsi:type="dcterms:W3CDTF">2022-09-13T07:18:00Z</dcterms:created>
  <dcterms:modified xsi:type="dcterms:W3CDTF">2022-09-13T07:40:00Z</dcterms:modified>
</cp:coreProperties>
</file>