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1A8C" w:rsidRDefault="00641A8C" w:rsidP="00641A8C">
      <w:pPr>
        <w:autoSpaceDE w:val="0"/>
        <w:autoSpaceDN w:val="0"/>
        <w:adjustRightInd w:val="0"/>
        <w:ind w:firstLine="709"/>
        <w:jc w:val="center"/>
        <w:rPr>
          <w:lang w:val="it-IT"/>
        </w:rPr>
      </w:pPr>
    </w:p>
    <w:p w:rsidR="00641A8C" w:rsidRDefault="00641A8C" w:rsidP="00641A8C">
      <w:pPr>
        <w:autoSpaceDE w:val="0"/>
        <w:autoSpaceDN w:val="0"/>
        <w:adjustRightInd w:val="0"/>
        <w:ind w:firstLine="709"/>
        <w:jc w:val="center"/>
        <w:rPr>
          <w:lang w:val="it-IT"/>
        </w:rPr>
      </w:pPr>
    </w:p>
    <w:p w:rsidR="00641A8C" w:rsidRPr="00453C82" w:rsidRDefault="00641A8C" w:rsidP="00641A8C">
      <w:pPr>
        <w:autoSpaceDE w:val="0"/>
        <w:autoSpaceDN w:val="0"/>
        <w:adjustRightInd w:val="0"/>
        <w:ind w:firstLine="709"/>
        <w:jc w:val="center"/>
        <w:rPr>
          <w:rFonts w:eastAsia="Calibri"/>
          <w:b/>
          <w:sz w:val="22"/>
          <w:szCs w:val="22"/>
          <w:lang w:val="en-US" w:eastAsia="en-US"/>
        </w:rPr>
      </w:pPr>
      <w:r w:rsidRPr="006612F1">
        <w:rPr>
          <w:sz w:val="20"/>
          <w:szCs w:val="20"/>
          <w:lang w:val="it-IT"/>
        </w:rPr>
        <w:t xml:space="preserve"> </w:t>
      </w:r>
      <w:r w:rsidRPr="00453C82">
        <w:rPr>
          <w:rFonts w:eastAsia="Calibri"/>
          <w:b/>
          <w:sz w:val="22"/>
          <w:szCs w:val="22"/>
          <w:lang w:val="en-US" w:eastAsia="en-US"/>
        </w:rPr>
        <w:t>ROMÂNIA</w:t>
      </w:r>
    </w:p>
    <w:p w:rsidR="00641A8C" w:rsidRPr="00453C82" w:rsidRDefault="00641A8C" w:rsidP="00641A8C">
      <w:pPr>
        <w:autoSpaceDE w:val="0"/>
        <w:autoSpaceDN w:val="0"/>
        <w:adjustRightInd w:val="0"/>
        <w:ind w:firstLine="709"/>
        <w:jc w:val="center"/>
        <w:rPr>
          <w:rFonts w:eastAsia="Calibri"/>
          <w:b/>
          <w:sz w:val="22"/>
          <w:szCs w:val="22"/>
          <w:lang w:val="en-US" w:eastAsia="en-US"/>
        </w:rPr>
      </w:pPr>
      <w:r w:rsidRPr="00453C82">
        <w:rPr>
          <w:rFonts w:eastAsia="Calibri"/>
          <w:b/>
          <w:sz w:val="22"/>
          <w:szCs w:val="22"/>
          <w:lang w:val="en-US" w:eastAsia="en-US"/>
        </w:rPr>
        <w:t>JUDEȚUL NEAMȚ</w:t>
      </w:r>
    </w:p>
    <w:p w:rsidR="00641A8C" w:rsidRPr="00453C82" w:rsidRDefault="00641A8C" w:rsidP="00641A8C">
      <w:pPr>
        <w:autoSpaceDE w:val="0"/>
        <w:autoSpaceDN w:val="0"/>
        <w:adjustRightInd w:val="0"/>
        <w:ind w:firstLine="709"/>
        <w:jc w:val="center"/>
        <w:rPr>
          <w:rFonts w:eastAsia="Calibri"/>
          <w:b/>
          <w:sz w:val="22"/>
          <w:szCs w:val="22"/>
          <w:lang w:val="en-US" w:eastAsia="en-US"/>
        </w:rPr>
      </w:pPr>
      <w:r w:rsidRPr="00453C82">
        <w:rPr>
          <w:rFonts w:eastAsia="Calibri"/>
          <w:b/>
          <w:sz w:val="22"/>
          <w:szCs w:val="22"/>
          <w:lang w:val="en-US" w:eastAsia="en-US"/>
        </w:rPr>
        <w:t>PRIMĂRIA COMUNEI GÂDINȚI</w:t>
      </w:r>
    </w:p>
    <w:p w:rsidR="00641A8C" w:rsidRPr="00453C82" w:rsidRDefault="00641A8C" w:rsidP="00641A8C">
      <w:pPr>
        <w:autoSpaceDE w:val="0"/>
        <w:autoSpaceDN w:val="0"/>
        <w:adjustRightInd w:val="0"/>
        <w:ind w:firstLine="709"/>
        <w:jc w:val="center"/>
        <w:rPr>
          <w:rFonts w:eastAsia="Calibri"/>
          <w:b/>
          <w:sz w:val="22"/>
          <w:szCs w:val="22"/>
          <w:lang w:val="en-US" w:eastAsia="en-US"/>
        </w:rPr>
      </w:pPr>
      <w:r w:rsidRPr="00453C82">
        <w:rPr>
          <w:rFonts w:eastAsia="Calibri"/>
          <w:b/>
          <w:sz w:val="22"/>
          <w:szCs w:val="22"/>
          <w:lang w:val="en-US" w:eastAsia="en-US"/>
        </w:rPr>
        <w:t>COMPARTIMENT CONTABILITATE-FINANCIAR, IMPOZITE ȘI TAXE LOCALE</w:t>
      </w:r>
    </w:p>
    <w:p w:rsidR="00641A8C" w:rsidRPr="00453C82" w:rsidRDefault="00641A8C" w:rsidP="00641A8C">
      <w:pPr>
        <w:autoSpaceDE w:val="0"/>
        <w:autoSpaceDN w:val="0"/>
        <w:adjustRightInd w:val="0"/>
        <w:ind w:firstLine="709"/>
        <w:jc w:val="center"/>
        <w:rPr>
          <w:rFonts w:eastAsia="Calibri"/>
          <w:b/>
          <w:sz w:val="22"/>
          <w:szCs w:val="22"/>
          <w:lang w:val="en-US" w:eastAsia="en-US"/>
        </w:rPr>
      </w:pPr>
      <w:r w:rsidRPr="00453C82">
        <w:rPr>
          <w:rFonts w:eastAsia="Calibri"/>
          <w:b/>
          <w:sz w:val="22"/>
          <w:szCs w:val="22"/>
          <w:lang w:val="en-US" w:eastAsia="en-US"/>
        </w:rPr>
        <w:t>TEL/FAX: 0233 765155</w:t>
      </w:r>
    </w:p>
    <w:p w:rsidR="00641A8C" w:rsidRPr="006612F1" w:rsidRDefault="00641A8C" w:rsidP="00641A8C">
      <w:pPr>
        <w:autoSpaceDE w:val="0"/>
        <w:autoSpaceDN w:val="0"/>
        <w:adjustRightInd w:val="0"/>
        <w:ind w:firstLine="709"/>
        <w:jc w:val="center"/>
        <w:rPr>
          <w:rFonts w:eastAsia="Calibri"/>
          <w:color w:val="0563C1"/>
          <w:sz w:val="20"/>
          <w:szCs w:val="20"/>
          <w:u w:val="single"/>
          <w:lang w:val="en-US" w:eastAsia="en-US"/>
        </w:rPr>
      </w:pPr>
      <w:r w:rsidRPr="00453C82">
        <w:rPr>
          <w:rFonts w:eastAsia="Calibri"/>
          <w:sz w:val="22"/>
          <w:szCs w:val="22"/>
          <w:lang w:val="en-US" w:eastAsia="en-US"/>
        </w:rPr>
        <w:t xml:space="preserve">e-mail: </w:t>
      </w:r>
      <w:hyperlink r:id="rId5" w:history="1">
        <w:r w:rsidRPr="00453C82">
          <w:rPr>
            <w:rFonts w:eastAsia="Calibri"/>
            <w:color w:val="0563C1"/>
            <w:sz w:val="22"/>
            <w:szCs w:val="22"/>
            <w:u w:val="single"/>
            <w:lang w:val="en-US" w:eastAsia="en-US"/>
          </w:rPr>
          <w:t>primaria_gadinti@yahoo.com</w:t>
        </w:r>
      </w:hyperlink>
    </w:p>
    <w:p w:rsidR="00641A8C" w:rsidRPr="005A2494" w:rsidRDefault="00641A8C" w:rsidP="00641A8C">
      <w:pPr>
        <w:autoSpaceDE w:val="0"/>
        <w:autoSpaceDN w:val="0"/>
        <w:adjustRightInd w:val="0"/>
        <w:rPr>
          <w:rFonts w:eastAsia="Calibri"/>
          <w:sz w:val="22"/>
          <w:szCs w:val="22"/>
          <w:lang w:val="en-US" w:eastAsia="en-US"/>
        </w:rPr>
      </w:pPr>
    </w:p>
    <w:p w:rsidR="00641A8C" w:rsidRPr="005A2494" w:rsidRDefault="00641A8C" w:rsidP="00641A8C">
      <w:pPr>
        <w:autoSpaceDE w:val="0"/>
        <w:autoSpaceDN w:val="0"/>
        <w:adjustRightInd w:val="0"/>
        <w:ind w:firstLine="709"/>
        <w:jc w:val="center"/>
        <w:rPr>
          <w:rFonts w:eastAsia="Calibri"/>
          <w:b/>
          <w:sz w:val="22"/>
          <w:szCs w:val="22"/>
          <w:lang w:val="en-US" w:eastAsia="en-US"/>
        </w:rPr>
      </w:pPr>
      <w:r w:rsidRPr="005A2494">
        <w:rPr>
          <w:rFonts w:eastAsia="Calibri"/>
          <w:b/>
          <w:sz w:val="22"/>
          <w:szCs w:val="22"/>
          <w:lang w:val="en-US" w:eastAsia="en-US"/>
        </w:rPr>
        <w:t xml:space="preserve">Nr. </w:t>
      </w:r>
      <w:r>
        <w:rPr>
          <w:rFonts w:eastAsia="Calibri"/>
          <w:b/>
          <w:sz w:val="22"/>
          <w:szCs w:val="22"/>
          <w:lang w:val="en-US" w:eastAsia="en-US"/>
        </w:rPr>
        <w:t>7336</w:t>
      </w:r>
      <w:r w:rsidRPr="005A2494">
        <w:rPr>
          <w:rFonts w:eastAsia="Calibri"/>
          <w:b/>
          <w:sz w:val="22"/>
          <w:szCs w:val="22"/>
          <w:lang w:val="en-US" w:eastAsia="en-US"/>
        </w:rPr>
        <w:t xml:space="preserve"> din </w:t>
      </w:r>
      <w:r>
        <w:rPr>
          <w:rFonts w:eastAsia="Calibri"/>
          <w:b/>
          <w:sz w:val="22"/>
          <w:szCs w:val="22"/>
          <w:lang w:val="en-US" w:eastAsia="en-US"/>
        </w:rPr>
        <w:t xml:space="preserve"> 27.09.2022</w:t>
      </w:r>
    </w:p>
    <w:p w:rsidR="00641A8C" w:rsidRPr="00141B32" w:rsidRDefault="00641A8C" w:rsidP="00641A8C">
      <w:pPr>
        <w:rPr>
          <w:lang w:val="it-IT"/>
        </w:rPr>
      </w:pPr>
    </w:p>
    <w:p w:rsidR="00641A8C" w:rsidRPr="00C326BB" w:rsidRDefault="00641A8C" w:rsidP="00641A8C">
      <w:pPr>
        <w:jc w:val="center"/>
        <w:rPr>
          <w:b/>
          <w:lang w:val="it-IT"/>
        </w:rPr>
      </w:pPr>
      <w:r>
        <w:rPr>
          <w:b/>
          <w:lang w:val="it-IT"/>
        </w:rPr>
        <w:t>RAPORT DE SPECIALITATE</w:t>
      </w:r>
    </w:p>
    <w:p w:rsidR="00641A8C" w:rsidRDefault="00641A8C" w:rsidP="00641A8C">
      <w:pPr>
        <w:jc w:val="center"/>
        <w:rPr>
          <w:b/>
          <w:lang w:val="it-IT"/>
        </w:rPr>
      </w:pPr>
      <w:r>
        <w:rPr>
          <w:b/>
          <w:lang w:val="it-IT"/>
        </w:rPr>
        <w:t>privind rectificarea bugetului local al comunei Gadinți, judetul Neamț</w:t>
      </w:r>
    </w:p>
    <w:p w:rsidR="00641A8C" w:rsidRDefault="00641A8C" w:rsidP="00641A8C">
      <w:pPr>
        <w:jc w:val="center"/>
        <w:rPr>
          <w:lang w:val="it-IT"/>
        </w:rPr>
      </w:pPr>
    </w:p>
    <w:p w:rsidR="00641A8C" w:rsidRDefault="00641A8C" w:rsidP="00641A8C">
      <w:pPr>
        <w:jc w:val="both"/>
        <w:rPr>
          <w:lang w:val="it-IT"/>
        </w:rPr>
      </w:pPr>
    </w:p>
    <w:p w:rsidR="00641A8C" w:rsidRPr="00453C82" w:rsidRDefault="00641A8C" w:rsidP="00641A8C">
      <w:pPr>
        <w:jc w:val="both"/>
        <w:rPr>
          <w:lang w:val="it-IT"/>
        </w:rPr>
      </w:pPr>
      <w:r>
        <w:rPr>
          <w:lang w:val="it-IT"/>
        </w:rPr>
        <w:t xml:space="preserve">             </w:t>
      </w:r>
      <w:r w:rsidRPr="00453C82">
        <w:rPr>
          <w:lang w:val="it-IT"/>
        </w:rPr>
        <w:t xml:space="preserve">Subsemnata </w:t>
      </w:r>
      <w:r w:rsidRPr="00453C82">
        <w:rPr>
          <w:b/>
          <w:lang w:val="it-IT"/>
        </w:rPr>
        <w:t>Buzdugan Otilia – Petruța</w:t>
      </w:r>
      <w:r w:rsidRPr="00453C82">
        <w:rPr>
          <w:lang w:val="it-IT"/>
        </w:rPr>
        <w:t>, inspector în cadrul Compartimentului Contabilitate - financiar, impozite și taxe locale, având în vedere proiectul de hotărâre privind rectificarea bugetului local,</w:t>
      </w:r>
      <w:r w:rsidRPr="00453C82">
        <w:rPr>
          <w:b/>
          <w:lang w:val="it-IT"/>
        </w:rPr>
        <w:t xml:space="preserve"> </w:t>
      </w:r>
      <w:r w:rsidRPr="00453C82">
        <w:rPr>
          <w:lang w:val="it-IT"/>
        </w:rPr>
        <w:t>precum și</w:t>
      </w:r>
      <w:r>
        <w:rPr>
          <w:lang w:val="it-IT"/>
        </w:rPr>
        <w:t xml:space="preserve"> referatul de aprobare nr.</w:t>
      </w:r>
      <w:r>
        <w:rPr>
          <w:lang w:val="it-IT"/>
        </w:rPr>
        <w:softHyphen/>
      </w:r>
      <w:r>
        <w:rPr>
          <w:lang w:val="it-IT"/>
        </w:rPr>
        <w:softHyphen/>
        <w:t>7324</w:t>
      </w:r>
      <w:r w:rsidRPr="00453C82">
        <w:rPr>
          <w:lang w:val="it-IT"/>
        </w:rPr>
        <w:t>/</w:t>
      </w:r>
      <w:r>
        <w:rPr>
          <w:lang w:val="it-IT"/>
        </w:rPr>
        <w:t>27.09.</w:t>
      </w:r>
      <w:r w:rsidRPr="00453C82">
        <w:rPr>
          <w:lang w:val="it-IT"/>
        </w:rPr>
        <w:t>2022 elaborat de primarul comunei Gâdinți.</w:t>
      </w:r>
    </w:p>
    <w:p w:rsidR="00641A8C" w:rsidRPr="00453C82" w:rsidRDefault="00641A8C" w:rsidP="00641A8C">
      <w:pPr>
        <w:jc w:val="both"/>
        <w:rPr>
          <w:lang w:val="it-IT"/>
        </w:rPr>
      </w:pPr>
    </w:p>
    <w:p w:rsidR="00641A8C" w:rsidRPr="00453C82" w:rsidRDefault="00641A8C" w:rsidP="00641A8C">
      <w:pPr>
        <w:autoSpaceDE w:val="0"/>
        <w:autoSpaceDN w:val="0"/>
        <w:adjustRightInd w:val="0"/>
        <w:jc w:val="both"/>
        <w:rPr>
          <w:b/>
          <w:lang w:val="en-US"/>
        </w:rPr>
      </w:pPr>
      <w:r w:rsidRPr="00453C82">
        <w:rPr>
          <w:b/>
          <w:lang w:val="it-IT"/>
        </w:rPr>
        <w:t xml:space="preserve">             Ținând cont de temeiurile legale</w:t>
      </w:r>
      <w:r w:rsidRPr="00453C82">
        <w:rPr>
          <w:b/>
          <w:lang w:val="en-US"/>
        </w:rPr>
        <w:t>:</w:t>
      </w:r>
    </w:p>
    <w:p w:rsidR="00641A8C" w:rsidRPr="00453C82" w:rsidRDefault="00641A8C" w:rsidP="00641A8C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453C82">
        <w:rPr>
          <w:rFonts w:ascii="Times New Roman" w:hAnsi="Times New Roman"/>
          <w:sz w:val="24"/>
          <w:szCs w:val="24"/>
        </w:rPr>
        <w:t xml:space="preserve">Prevederile </w:t>
      </w:r>
      <w:r>
        <w:rPr>
          <w:rFonts w:ascii="Times New Roman" w:hAnsi="Times New Roman"/>
          <w:sz w:val="24"/>
          <w:szCs w:val="24"/>
        </w:rPr>
        <w:t xml:space="preserve"> H.G. nr.1156/2022 </w:t>
      </w:r>
      <w:r w:rsidRPr="00453C82">
        <w:rPr>
          <w:rFonts w:ascii="Times New Roman" w:hAnsi="Times New Roman"/>
          <w:sz w:val="24"/>
          <w:szCs w:val="24"/>
        </w:rPr>
        <w:t xml:space="preserve"> privind</w:t>
      </w:r>
      <w:r>
        <w:rPr>
          <w:rFonts w:ascii="Times New Roman" w:hAnsi="Times New Roman"/>
          <w:sz w:val="24"/>
          <w:szCs w:val="24"/>
        </w:rPr>
        <w:t xml:space="preserve"> repartizarea sumelor defalcate din taxa pe valoarea adaugată pentru echilibrarea bugetelor locale, prevăzute la art.29 alin.(5) lit.a) din Ordonanța Guvernului nr. 19/2022 cu privire la rectificarea bugetului de stat pe anul 2022.</w:t>
      </w:r>
    </w:p>
    <w:p w:rsidR="00641A8C" w:rsidRPr="00453C82" w:rsidRDefault="00641A8C" w:rsidP="00641A8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53C82">
        <w:rPr>
          <w:rFonts w:ascii="Times New Roman" w:hAnsi="Times New Roman"/>
          <w:sz w:val="24"/>
          <w:szCs w:val="24"/>
        </w:rPr>
        <w:t>Prevederile Legii nr. 273/2006 privind finanțele publice locale, cu modificările și completările ulterioare;</w:t>
      </w:r>
    </w:p>
    <w:p w:rsidR="00641A8C" w:rsidRPr="00453C82" w:rsidRDefault="00641A8C" w:rsidP="00641A8C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453C82">
        <w:rPr>
          <w:rFonts w:ascii="Times New Roman" w:hAnsi="Times New Roman"/>
          <w:sz w:val="24"/>
          <w:szCs w:val="24"/>
        </w:rPr>
        <w:t>Prevederile OUG nr. 57/2019 privind Codul administrativ, cu modificările și completările ulterioare.</w:t>
      </w:r>
    </w:p>
    <w:p w:rsidR="00641A8C" w:rsidRDefault="00641A8C" w:rsidP="00641A8C">
      <w:pPr>
        <w:ind w:firstLine="708"/>
        <w:jc w:val="both"/>
        <w:rPr>
          <w:lang w:val="it-IT"/>
        </w:rPr>
      </w:pPr>
      <w:r w:rsidRPr="00453C82">
        <w:rPr>
          <w:b/>
          <w:lang w:val="it-IT"/>
        </w:rPr>
        <w:t>Luând act de:</w:t>
      </w:r>
      <w:r w:rsidRPr="00453C82">
        <w:rPr>
          <w:lang w:val="en-US"/>
        </w:rPr>
        <w:t xml:space="preserve">    </w:t>
      </w:r>
      <w:r w:rsidRPr="00453C82">
        <w:rPr>
          <w:lang w:val="it-IT"/>
        </w:rPr>
        <w:t xml:space="preserve">  Adresa </w:t>
      </w:r>
      <w:r>
        <w:rPr>
          <w:lang w:val="it-IT"/>
        </w:rPr>
        <w:t>A.J.F.P. Neamt</w:t>
      </w:r>
      <w:r w:rsidRPr="00453C82">
        <w:rPr>
          <w:lang w:val="it-IT"/>
        </w:rPr>
        <w:t xml:space="preserve"> nr. 2</w:t>
      </w:r>
      <w:r>
        <w:rPr>
          <w:lang w:val="it-IT"/>
        </w:rPr>
        <w:t>3668</w:t>
      </w:r>
      <w:r w:rsidRPr="00453C82">
        <w:rPr>
          <w:lang w:val="it-IT"/>
        </w:rPr>
        <w:t xml:space="preserve"> din </w:t>
      </w:r>
      <w:r>
        <w:rPr>
          <w:lang w:val="it-IT"/>
        </w:rPr>
        <w:t>26.09</w:t>
      </w:r>
      <w:r w:rsidRPr="00453C82">
        <w:rPr>
          <w:lang w:val="it-IT"/>
        </w:rPr>
        <w:t xml:space="preserve">.2022 </w:t>
      </w:r>
      <w:r>
        <w:rPr>
          <w:lang w:val="it-IT"/>
        </w:rPr>
        <w:t xml:space="preserve">prin care ne transmite influențele </w:t>
      </w:r>
      <w:r w:rsidRPr="00453C82">
        <w:rPr>
          <w:lang w:val="it-IT"/>
        </w:rPr>
        <w:t xml:space="preserve">privind repartizarea sumelor </w:t>
      </w:r>
      <w:r>
        <w:rPr>
          <w:lang w:val="it-IT"/>
        </w:rPr>
        <w:t>defalcate din taxa pe valoarea adăugată pentru echilibrarea bugetelor locale, care vor fi utilizate pentru plata recenzorilor pentru autorecenzare asistată, recenzorilor și recenzorilor șefi.</w:t>
      </w:r>
    </w:p>
    <w:p w:rsidR="00641A8C" w:rsidRDefault="00641A8C" w:rsidP="00641A8C">
      <w:pPr>
        <w:autoSpaceDE w:val="0"/>
        <w:autoSpaceDN w:val="0"/>
        <w:adjustRightInd w:val="0"/>
        <w:jc w:val="both"/>
        <w:rPr>
          <w:lang w:val="it-IT"/>
        </w:rPr>
      </w:pPr>
    </w:p>
    <w:p w:rsidR="00641A8C" w:rsidRDefault="00641A8C" w:rsidP="00641A8C">
      <w:pPr>
        <w:autoSpaceDE w:val="0"/>
        <w:autoSpaceDN w:val="0"/>
        <w:adjustRightInd w:val="0"/>
        <w:jc w:val="both"/>
        <w:rPr>
          <w:lang w:val="en-US"/>
        </w:rPr>
      </w:pPr>
      <w:r w:rsidRPr="00453C82">
        <w:rPr>
          <w:lang w:val="it-IT"/>
        </w:rPr>
        <w:t xml:space="preserve">      Se  propune rectificarea bugetului local  la   </w:t>
      </w:r>
      <w:r w:rsidRPr="00453C82">
        <w:rPr>
          <w:b/>
          <w:i/>
          <w:lang w:val="it-IT"/>
        </w:rPr>
        <w:t>partea de venituri</w:t>
      </w:r>
      <w:r w:rsidRPr="00453C82">
        <w:rPr>
          <w:lang w:val="it-IT"/>
        </w:rPr>
        <w:t xml:space="preserve"> cu suma de </w:t>
      </w:r>
      <w:r>
        <w:rPr>
          <w:lang w:val="it-IT"/>
        </w:rPr>
        <w:t>23</w:t>
      </w:r>
      <w:r w:rsidRPr="00453C82">
        <w:rPr>
          <w:lang w:val="it-IT"/>
        </w:rPr>
        <w:t xml:space="preserve"> </w:t>
      </w:r>
      <w:r w:rsidRPr="00453C82">
        <w:rPr>
          <w:b/>
          <w:lang w:val="it-IT"/>
        </w:rPr>
        <w:t>mii</w:t>
      </w:r>
      <w:r>
        <w:rPr>
          <w:lang w:val="it-IT"/>
        </w:rPr>
        <w:t xml:space="preserve"> lei reprezentând s</w:t>
      </w:r>
      <w:r w:rsidRPr="00453C82">
        <w:rPr>
          <w:lang w:val="en-US"/>
        </w:rPr>
        <w:t xml:space="preserve">ume </w:t>
      </w:r>
      <w:r>
        <w:rPr>
          <w:lang w:val="en-US"/>
        </w:rPr>
        <w:t>defalcate din tva pentru echilibrarea bugetelor locale</w:t>
      </w:r>
      <w:r w:rsidRPr="00453C82">
        <w:rPr>
          <w:lang w:val="en-US"/>
        </w:rPr>
        <w:t xml:space="preserve">   </w:t>
      </w:r>
      <w:r>
        <w:rPr>
          <w:lang w:val="en-US"/>
        </w:rPr>
        <w:t xml:space="preserve"> </w:t>
      </w:r>
      <w:r w:rsidRPr="00453C82">
        <w:rPr>
          <w:lang w:val="en-US"/>
        </w:rPr>
        <w:t xml:space="preserve"> </w:t>
      </w:r>
      <w:r>
        <w:rPr>
          <w:lang w:val="en-US"/>
        </w:rPr>
        <w:t>.</w:t>
      </w:r>
    </w:p>
    <w:p w:rsidR="00641A8C" w:rsidRPr="00453C82" w:rsidRDefault="00641A8C" w:rsidP="00641A8C">
      <w:pPr>
        <w:autoSpaceDE w:val="0"/>
        <w:autoSpaceDN w:val="0"/>
        <w:adjustRightInd w:val="0"/>
        <w:jc w:val="both"/>
        <w:rPr>
          <w:lang w:val="en-US"/>
        </w:rPr>
      </w:pPr>
      <w:r w:rsidRPr="00453C82">
        <w:t xml:space="preserve">      Se propune rectificarea  bugetului local la </w:t>
      </w:r>
      <w:r w:rsidRPr="00453C82">
        <w:rPr>
          <w:b/>
          <w:i/>
        </w:rPr>
        <w:t>partea de cheltuieli</w:t>
      </w:r>
      <w:r w:rsidRPr="00453C82">
        <w:t xml:space="preserve"> cu suma de </w:t>
      </w:r>
      <w:r>
        <w:t>23</w:t>
      </w:r>
      <w:r>
        <w:rPr>
          <w:b/>
        </w:rPr>
        <w:t xml:space="preserve"> </w:t>
      </w:r>
      <w:r w:rsidRPr="00453C82">
        <w:rPr>
          <w:b/>
        </w:rPr>
        <w:t>mii lei</w:t>
      </w:r>
      <w:r w:rsidRPr="00453C82">
        <w:t xml:space="preserve"> </w:t>
      </w:r>
      <w:r>
        <w:t>astfel</w:t>
      </w:r>
      <w:r w:rsidRPr="00453C82">
        <w:rPr>
          <w:lang w:val="en-US"/>
        </w:rPr>
        <w:t>:</w:t>
      </w:r>
    </w:p>
    <w:p w:rsidR="00641A8C" w:rsidRPr="00453C82" w:rsidRDefault="00641A8C" w:rsidP="00641A8C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val="en-US"/>
        </w:rPr>
      </w:pPr>
      <w:r w:rsidRPr="00453C82">
        <w:rPr>
          <w:rFonts w:ascii="Times New Roman" w:hAnsi="Times New Roman"/>
          <w:b/>
          <w:sz w:val="24"/>
          <w:szCs w:val="24"/>
          <w:lang w:val="en-US"/>
        </w:rPr>
        <w:t>Administratie</w:t>
      </w:r>
      <w:r w:rsidRPr="00453C82">
        <w:rPr>
          <w:rFonts w:ascii="Times New Roman" w:hAnsi="Times New Roman"/>
          <w:sz w:val="24"/>
          <w:szCs w:val="24"/>
          <w:lang w:val="en-US"/>
        </w:rPr>
        <w:t xml:space="preserve"> – din care                      </w:t>
      </w:r>
      <w:r w:rsidRPr="00453C82">
        <w:rPr>
          <w:rFonts w:ascii="Times New Roman" w:hAnsi="Times New Roman"/>
          <w:b/>
          <w:sz w:val="24"/>
          <w:szCs w:val="24"/>
          <w:lang w:val="en-US"/>
        </w:rPr>
        <w:t xml:space="preserve">- 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   23</w:t>
      </w:r>
      <w:r w:rsidRPr="00453C82">
        <w:rPr>
          <w:rFonts w:ascii="Times New Roman" w:hAnsi="Times New Roman"/>
          <w:b/>
          <w:sz w:val="24"/>
          <w:szCs w:val="24"/>
          <w:lang w:val="en-US"/>
        </w:rPr>
        <w:t xml:space="preserve"> mii lei</w:t>
      </w:r>
    </w:p>
    <w:p w:rsidR="00641A8C" w:rsidRDefault="00641A8C" w:rsidP="00641A8C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en-US"/>
        </w:rPr>
      </w:pPr>
      <w:r w:rsidRPr="00453C82">
        <w:rPr>
          <w:rFonts w:ascii="Times New Roman" w:hAnsi="Times New Roman"/>
          <w:sz w:val="24"/>
          <w:szCs w:val="24"/>
          <w:lang w:val="en-US"/>
        </w:rPr>
        <w:t xml:space="preserve">bunuri și servicii </w:t>
      </w:r>
      <w:r>
        <w:rPr>
          <w:rFonts w:ascii="Times New Roman" w:hAnsi="Times New Roman"/>
          <w:sz w:val="24"/>
          <w:szCs w:val="24"/>
          <w:lang w:val="en-US"/>
        </w:rPr>
        <w:t>(203030)</w:t>
      </w:r>
      <w:r w:rsidRPr="00453C82">
        <w:rPr>
          <w:rFonts w:ascii="Times New Roman" w:hAnsi="Times New Roman"/>
          <w:sz w:val="24"/>
          <w:szCs w:val="24"/>
          <w:lang w:val="en-US"/>
        </w:rPr>
        <w:t xml:space="preserve">                  </w:t>
      </w:r>
      <w:r w:rsidRPr="00453C82">
        <w:rPr>
          <w:rFonts w:ascii="Times New Roman" w:hAnsi="Times New Roman"/>
          <w:b/>
          <w:sz w:val="24"/>
          <w:szCs w:val="24"/>
          <w:lang w:val="en-US"/>
        </w:rPr>
        <w:t>-</w:t>
      </w:r>
      <w:r w:rsidRPr="00453C82">
        <w:rPr>
          <w:rFonts w:ascii="Times New Roman" w:hAnsi="Times New Roman"/>
          <w:sz w:val="24"/>
          <w:szCs w:val="24"/>
          <w:lang w:val="en-US"/>
        </w:rPr>
        <w:t xml:space="preserve">     </w:t>
      </w:r>
      <w:r>
        <w:rPr>
          <w:rFonts w:ascii="Times New Roman" w:hAnsi="Times New Roman"/>
          <w:sz w:val="24"/>
          <w:szCs w:val="24"/>
          <w:lang w:val="en-US"/>
        </w:rPr>
        <w:t xml:space="preserve"> 23</w:t>
      </w:r>
      <w:r w:rsidRPr="00453C82">
        <w:rPr>
          <w:rFonts w:ascii="Times New Roman" w:hAnsi="Times New Roman"/>
          <w:sz w:val="24"/>
          <w:szCs w:val="24"/>
          <w:lang w:val="en-US"/>
        </w:rPr>
        <w:t xml:space="preserve">mii lei </w:t>
      </w:r>
    </w:p>
    <w:p w:rsidR="00641A8C" w:rsidRPr="00453C82" w:rsidRDefault="00641A8C" w:rsidP="00641A8C">
      <w:pPr>
        <w:pStyle w:val="ListParagraph"/>
        <w:ind w:left="0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     Se propune virarea sumei de 2 mii lei de la cap. Asigurări și Asistență socială – bunuri si servicii (200130) la acelasi capitol – Asistentă socială (570201) în vederea acordării unui ajutor financiar.</w:t>
      </w:r>
    </w:p>
    <w:p w:rsidR="00641A8C" w:rsidRPr="00453C82" w:rsidRDefault="00641A8C" w:rsidP="00641A8C">
      <w:pPr>
        <w:autoSpaceDE w:val="0"/>
        <w:autoSpaceDN w:val="0"/>
        <w:adjustRightInd w:val="0"/>
        <w:jc w:val="both"/>
        <w:rPr>
          <w:lang w:val="it-IT"/>
        </w:rPr>
      </w:pPr>
      <w:r w:rsidRPr="00453C82">
        <w:rPr>
          <w:b/>
          <w:lang w:val="it-IT"/>
        </w:rPr>
        <w:tab/>
      </w:r>
      <w:r w:rsidRPr="00453C82">
        <w:rPr>
          <w:rFonts w:eastAsia="Calibri"/>
          <w:lang w:val="en-US" w:eastAsia="en-US"/>
        </w:rPr>
        <w:t xml:space="preserve">Având în vedere cele expuse mai sus, considerăm oportună inițierea unui proiect de hotărâre având ca obiect </w:t>
      </w:r>
      <w:r w:rsidRPr="00453C82">
        <w:rPr>
          <w:lang w:val="it-IT"/>
        </w:rPr>
        <w:t xml:space="preserve">aprobarea rectificării bugetului local al comunei Gâdinți pe anul 2022 conform anexelor </w:t>
      </w:r>
      <w:r>
        <w:rPr>
          <w:lang w:val="it-IT"/>
        </w:rPr>
        <w:t xml:space="preserve">1 </w:t>
      </w:r>
      <w:r w:rsidRPr="00453C82">
        <w:rPr>
          <w:lang w:val="it-IT"/>
        </w:rPr>
        <w:t xml:space="preserve"> la prezentul raport de specialitate.</w:t>
      </w:r>
    </w:p>
    <w:p w:rsidR="00641A8C" w:rsidRPr="00453C82" w:rsidRDefault="00641A8C" w:rsidP="00641A8C">
      <w:pPr>
        <w:autoSpaceDE w:val="0"/>
        <w:autoSpaceDN w:val="0"/>
        <w:adjustRightInd w:val="0"/>
        <w:rPr>
          <w:rFonts w:ascii="Courier New" w:hAnsi="Courier New" w:cs="Courier New"/>
          <w:lang w:val="it-IT"/>
        </w:rPr>
      </w:pPr>
    </w:p>
    <w:p w:rsidR="00641A8C" w:rsidRPr="00453C82" w:rsidRDefault="00641A8C" w:rsidP="00641A8C">
      <w:pPr>
        <w:autoSpaceDE w:val="0"/>
        <w:autoSpaceDN w:val="0"/>
        <w:adjustRightInd w:val="0"/>
        <w:rPr>
          <w:rFonts w:ascii="Courier New" w:hAnsi="Courier New" w:cs="Courier New"/>
          <w:b/>
          <w:lang w:val="it-IT"/>
        </w:rPr>
      </w:pPr>
    </w:p>
    <w:p w:rsidR="00641A8C" w:rsidRPr="00453C82" w:rsidRDefault="00641A8C" w:rsidP="00641A8C">
      <w:pPr>
        <w:autoSpaceDE w:val="0"/>
        <w:autoSpaceDN w:val="0"/>
        <w:adjustRightInd w:val="0"/>
        <w:ind w:left="495"/>
        <w:jc w:val="center"/>
        <w:rPr>
          <w:lang w:val="it-IT"/>
        </w:rPr>
      </w:pPr>
      <w:r w:rsidRPr="00453C82">
        <w:rPr>
          <w:lang w:val="it-IT"/>
        </w:rPr>
        <w:t>COMPARTIMENT CONTABILITATE-FINANCIAR</w:t>
      </w:r>
    </w:p>
    <w:p w:rsidR="00641A8C" w:rsidRPr="00453C82" w:rsidRDefault="00641A8C" w:rsidP="00641A8C">
      <w:pPr>
        <w:autoSpaceDE w:val="0"/>
        <w:autoSpaceDN w:val="0"/>
        <w:adjustRightInd w:val="0"/>
        <w:ind w:left="495"/>
        <w:jc w:val="center"/>
        <w:rPr>
          <w:lang w:val="it-IT"/>
        </w:rPr>
      </w:pPr>
      <w:r w:rsidRPr="00453C82">
        <w:rPr>
          <w:lang w:val="it-IT"/>
        </w:rPr>
        <w:t>IMPOZITE SI TAXE LOCALE</w:t>
      </w:r>
    </w:p>
    <w:p w:rsidR="00641A8C" w:rsidRPr="00453C82" w:rsidRDefault="00641A8C" w:rsidP="00641A8C">
      <w:pPr>
        <w:autoSpaceDE w:val="0"/>
        <w:autoSpaceDN w:val="0"/>
        <w:adjustRightInd w:val="0"/>
        <w:ind w:left="495"/>
        <w:jc w:val="center"/>
        <w:rPr>
          <w:lang w:val="it-IT"/>
        </w:rPr>
      </w:pPr>
      <w:r w:rsidRPr="00453C82">
        <w:rPr>
          <w:lang w:val="it-IT"/>
        </w:rPr>
        <w:t>INSPECTOR,</w:t>
      </w:r>
    </w:p>
    <w:p w:rsidR="00641A8C" w:rsidRPr="00453C82" w:rsidRDefault="00641A8C" w:rsidP="00641A8C">
      <w:pPr>
        <w:autoSpaceDE w:val="0"/>
        <w:autoSpaceDN w:val="0"/>
        <w:adjustRightInd w:val="0"/>
        <w:ind w:left="495"/>
        <w:jc w:val="center"/>
        <w:rPr>
          <w:lang w:val="it-IT"/>
        </w:rPr>
      </w:pPr>
    </w:p>
    <w:p w:rsidR="00641A8C" w:rsidRPr="00453C82" w:rsidRDefault="00641A8C" w:rsidP="00641A8C">
      <w:pPr>
        <w:autoSpaceDE w:val="0"/>
        <w:autoSpaceDN w:val="0"/>
        <w:adjustRightInd w:val="0"/>
        <w:jc w:val="center"/>
        <w:rPr>
          <w:b/>
          <w:lang w:val="it-IT"/>
        </w:rPr>
      </w:pPr>
      <w:r w:rsidRPr="00453C82">
        <w:rPr>
          <w:b/>
          <w:lang w:val="it-IT"/>
        </w:rPr>
        <w:t>Otilia –Petruța BUZDUGAN</w:t>
      </w:r>
    </w:p>
    <w:p w:rsidR="00647404" w:rsidRDefault="00647404">
      <w:bookmarkStart w:id="0" w:name="_GoBack"/>
      <w:bookmarkEnd w:id="0"/>
    </w:p>
    <w:sectPr w:rsidR="00647404" w:rsidSect="006612F1">
      <w:pgSz w:w="11906" w:h="16838" w:code="9"/>
      <w:pgMar w:top="567" w:right="1021" w:bottom="567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126E4D"/>
    <w:multiLevelType w:val="hybridMultilevel"/>
    <w:tmpl w:val="C5D286BC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8B12F4B"/>
    <w:multiLevelType w:val="hybridMultilevel"/>
    <w:tmpl w:val="0B7C05E4"/>
    <w:lvl w:ilvl="0" w:tplc="62DCF82C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B740D1"/>
    <w:multiLevelType w:val="hybridMultilevel"/>
    <w:tmpl w:val="A718DA2C"/>
    <w:lvl w:ilvl="0" w:tplc="62DCF82C">
      <w:start w:val="6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AEF"/>
    <w:rsid w:val="003A70DF"/>
    <w:rsid w:val="00432AEF"/>
    <w:rsid w:val="00641A8C"/>
    <w:rsid w:val="00647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67FDED-B00B-4789-8DD7-CB0A28A48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1A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1A8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imaria_gadinti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2081</Characters>
  <Application>Microsoft Office Word</Application>
  <DocSecurity>0</DocSecurity>
  <Lines>17</Lines>
  <Paragraphs>4</Paragraphs>
  <ScaleCrop>false</ScaleCrop>
  <Company/>
  <LinksUpToDate>false</LinksUpToDate>
  <CharactersWithSpaces>2442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</dc:creator>
  <cp:keywords/>
  <dc:description/>
  <cp:lastModifiedBy>Silvia</cp:lastModifiedBy>
  <cp:revision>2</cp:revision>
  <dcterms:created xsi:type="dcterms:W3CDTF">2022-09-27T08:08:00Z</dcterms:created>
  <dcterms:modified xsi:type="dcterms:W3CDTF">2022-09-27T08:08:00Z</dcterms:modified>
</cp:coreProperties>
</file>