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59D6C13E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144A31">
        <w:rPr>
          <w:rFonts w:asciiTheme="minorHAnsi" w:hAnsiTheme="minorHAnsi" w:cstheme="minorHAnsi"/>
        </w:rPr>
        <w:t>6</w:t>
      </w:r>
      <w:r w:rsidR="004F7B95">
        <w:rPr>
          <w:rFonts w:asciiTheme="minorHAnsi" w:hAnsiTheme="minorHAnsi" w:cstheme="minorHAnsi"/>
        </w:rPr>
        <w:t>7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082A52">
        <w:rPr>
          <w:rFonts w:asciiTheme="minorHAnsi" w:hAnsiTheme="minorHAnsi" w:cstheme="minorHAnsi"/>
        </w:rPr>
        <w:t>27</w:t>
      </w:r>
      <w:r w:rsidR="00D03179" w:rsidRPr="00A96EC6">
        <w:rPr>
          <w:rFonts w:asciiTheme="minorHAnsi" w:hAnsiTheme="minorHAnsi" w:cstheme="minorHAnsi"/>
        </w:rPr>
        <w:t>.0</w:t>
      </w:r>
      <w:r w:rsidR="00267576">
        <w:rPr>
          <w:rFonts w:asciiTheme="minorHAnsi" w:hAnsiTheme="minorHAnsi" w:cstheme="minorHAnsi"/>
        </w:rPr>
        <w:t>9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02CE73C1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4F7B95" w:rsidRPr="004F7B95">
        <w:rPr>
          <w:rFonts w:asciiTheme="minorHAnsi" w:hAnsiTheme="minorHAnsi" w:cstheme="minorHAnsi"/>
          <w:bCs/>
        </w:rPr>
        <w:t>67 din 20.09.2022 privind aprobarea alegerii Președintelui de ședință al Consiliului Local al Comunei Șoldanu pentru lunile octombrie, noiembrie și decembrie 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34E5AB67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4F7B95" w:rsidRPr="004F7B95">
        <w:rPr>
          <w:rFonts w:asciiTheme="minorHAnsi" w:hAnsiTheme="minorHAnsi" w:cstheme="minorHAnsi"/>
          <w:sz w:val="22"/>
          <w:szCs w:val="22"/>
        </w:rPr>
        <w:t>67 din 20.09.2022 privind aprobarea alegerii Președintelui de ședință al Consiliului Local al Comunei Șoldanu pentru lunile octombrie, noiembrie și decembrie 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38D4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280</Words>
  <Characters>1913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91</cp:revision>
  <cp:lastPrinted>2022-09-27T08:05:00Z</cp:lastPrinted>
  <dcterms:created xsi:type="dcterms:W3CDTF">2021-09-16T11:23:00Z</dcterms:created>
  <dcterms:modified xsi:type="dcterms:W3CDTF">2022-09-27T08:12:00Z</dcterms:modified>
</cp:coreProperties>
</file>