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DA" w:rsidRDefault="00B028DA" w:rsidP="00B028DA">
      <w:pPr>
        <w:jc w:val="right"/>
      </w:pPr>
      <w:r>
        <w:t xml:space="preserve">Anexa </w:t>
      </w:r>
    </w:p>
    <w:p w:rsidR="00D71153" w:rsidRDefault="005514DC" w:rsidP="00B028DA">
      <w:pPr>
        <w:jc w:val="right"/>
      </w:pPr>
      <w:r>
        <w:t>la Hotărârea nr.70</w:t>
      </w:r>
      <w:bookmarkStart w:id="0" w:name="_GoBack"/>
      <w:bookmarkEnd w:id="0"/>
      <w:r w:rsidR="00364B6D">
        <w:t xml:space="preserve"> din 28</w:t>
      </w:r>
      <w:r w:rsidR="00B028DA">
        <w:t xml:space="preserve"> septembrie 2022</w:t>
      </w:r>
    </w:p>
    <w:p w:rsidR="00C80CFA" w:rsidRDefault="00B028DA" w:rsidP="00384F7E">
      <w:pPr>
        <w:jc w:val="center"/>
      </w:pPr>
      <w:r>
        <w:t xml:space="preserve">Completarea inventarului </w:t>
      </w:r>
      <w:r w:rsidRPr="00B028DA">
        <w:t>bunurilor care aparțin domeniului public al comunei Vulcana-Băi, județul Dâmbovița</w:t>
      </w:r>
    </w:p>
    <w:tbl>
      <w:tblPr>
        <w:tblW w:w="13361" w:type="dxa"/>
        <w:jc w:val="center"/>
        <w:tblInd w:w="-33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"/>
        <w:gridCol w:w="830"/>
        <w:gridCol w:w="1509"/>
        <w:gridCol w:w="2426"/>
        <w:gridCol w:w="4000"/>
        <w:gridCol w:w="1504"/>
        <w:gridCol w:w="2283"/>
        <w:gridCol w:w="761"/>
      </w:tblGrid>
      <w:tr w:rsidR="00C80CFA" w:rsidRPr="00C80CFA" w:rsidTr="00B028DA">
        <w:trPr>
          <w:gridAfter w:val="1"/>
          <w:wAfter w:w="700" w:type="dxa"/>
          <w:trHeight w:val="444"/>
          <w:jc w:val="center"/>
        </w:trPr>
        <w:tc>
          <w:tcPr>
            <w:tcW w:w="126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SECŢIUNEA I 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br/>
              <w:t>Bunuri imobile</w:t>
            </w:r>
          </w:p>
        </w:tc>
      </w:tr>
      <w:tr w:rsidR="00C36167" w:rsidRPr="00C80CFA" w:rsidTr="00B028DA">
        <w:trPr>
          <w:trHeight w:val="480"/>
          <w:jc w:val="center"/>
        </w:trPr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Nr. crt.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Codul de clasificare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>1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Denumirea bunului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>2</w:t>
            </w:r>
          </w:p>
        </w:tc>
        <w:tc>
          <w:tcPr>
            <w:tcW w:w="4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Elementele de identificare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>3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Anul dobândirii şi/sau al dării în folosinţă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Valoarea de inventar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>4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br/>
              <w:t>(mii lei)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Situaţia juridică actuală</w:t>
            </w: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>5</w:t>
            </w:r>
          </w:p>
        </w:tc>
      </w:tr>
      <w:tr w:rsidR="00C36167" w:rsidRPr="00C80CFA" w:rsidTr="00B028DA">
        <w:trPr>
          <w:trHeight w:val="276"/>
          <w:jc w:val="center"/>
        </w:trPr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0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2</w:t>
            </w:r>
          </w:p>
        </w:tc>
        <w:tc>
          <w:tcPr>
            <w:tcW w:w="4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3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C80CF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6</w:t>
            </w:r>
          </w:p>
        </w:tc>
      </w:tr>
      <w:tr w:rsidR="00C36167" w:rsidRPr="00C80CFA" w:rsidTr="00B028DA">
        <w:trPr>
          <w:trHeight w:val="240"/>
          <w:jc w:val="center"/>
        </w:trPr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364B6D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467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9327DB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„_”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Strada </w:t>
            </w:r>
            <w:r w:rsidR="00364B6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Asistent Corneliu BADEA </w:t>
            </w:r>
          </w:p>
        </w:tc>
        <w:tc>
          <w:tcPr>
            <w:tcW w:w="4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6C0645" w:rsidRDefault="009327DB" w:rsidP="00364B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Intravilan, </w:t>
            </w:r>
            <w:r w:rsidR="006C064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categoria de</w:t>
            </w:r>
            <w:r w:rsidR="00364B6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folosință drum, T 66, P 5996</w:t>
            </w:r>
            <w:r w:rsidR="006C064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îmbrăcăminte</w:t>
            </w:r>
            <w:r w:rsidR="00364B6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bitum,</w:t>
            </w:r>
            <w:r w:rsidR="006C064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pietriș  și pământ, </w:t>
            </w:r>
            <w:r w:rsidR="00364B6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stare rea, </w:t>
            </w:r>
            <w:r w:rsidR="006C064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începe de l</w:t>
            </w:r>
            <w:r w:rsidR="00364B6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a strada Ștefan cel Mare și până la strada  Pucioasa, suprafața 4406</w:t>
            </w:r>
            <w:r w:rsidR="006C0645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m</w:t>
            </w:r>
            <w:r w:rsidR="006C0645">
              <w:rPr>
                <w:rFonts w:ascii="Arial" w:eastAsia="Times New Roman" w:hAnsi="Arial" w:cs="Arial"/>
                <w:color w:val="000000"/>
                <w:sz w:val="17"/>
                <w:szCs w:val="17"/>
                <w:vertAlign w:val="superscript"/>
                <w:lang w:eastAsia="ro-RO"/>
              </w:rPr>
              <w:t xml:space="preserve">2 </w:t>
            </w:r>
            <w:r w:rsidR="00364B6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,  numărul cadastral și nr. carte funciară nr. 5996</w:t>
            </w:r>
            <w:r w:rsidR="000158C9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9327DB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1999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C80CFA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C80CFA" w:rsidRPr="00C80CFA" w:rsidRDefault="00364B6D" w:rsidP="00C80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CF 5996 </w:t>
            </w:r>
            <w:r w:rsidR="00294969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Vulcana-Băi</w:t>
            </w:r>
          </w:p>
        </w:tc>
      </w:tr>
      <w:tr w:rsidR="00C36167" w:rsidRPr="00C80CFA" w:rsidTr="00B028DA">
        <w:trPr>
          <w:trHeight w:val="240"/>
          <w:jc w:val="center"/>
        </w:trPr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28DA" w:rsidRPr="00C80CFA" w:rsidRDefault="00B028DA" w:rsidP="00C80C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ED388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468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ED388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„_”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C36167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Strada preot Vasile MILEA </w:t>
            </w:r>
          </w:p>
        </w:tc>
        <w:tc>
          <w:tcPr>
            <w:tcW w:w="4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C36167" w:rsidP="00C361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Intravilan </w:t>
            </w:r>
            <w:r w:rsidR="00ED388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, categoria de folosință drum , îmbrăcăminte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beton, </w:t>
            </w:r>
            <w:r w:rsidR="00ED388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pietriș și pământ, porneșt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e din strada Codrului, </w:t>
            </w:r>
            <w:r w:rsidR="00ED388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, Carte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a funciară nr. 6766, până la strada </w:t>
            </w:r>
            <w:r w:rsidR="00ED388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Răul ALB, cartea funciară 6802, având 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numărul cadastral și</w:t>
            </w:r>
            <w:r w:rsidR="00ED388A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carte funciară  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6658 și 8713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ED388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1999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36167" w:rsidRDefault="00C36167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CF 6658 și </w:t>
            </w:r>
          </w:p>
          <w:p w:rsidR="00B028DA" w:rsidRDefault="00ED388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CF 8713</w:t>
            </w:r>
          </w:p>
          <w:p w:rsidR="00ED388A" w:rsidRPr="00C80CFA" w:rsidRDefault="00ED388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Vulcana-Băi</w:t>
            </w:r>
          </w:p>
        </w:tc>
      </w:tr>
      <w:tr w:rsidR="00C36167" w:rsidRPr="00C80CFA" w:rsidTr="00B028DA">
        <w:trPr>
          <w:trHeight w:val="240"/>
          <w:jc w:val="center"/>
        </w:trPr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28DA" w:rsidRPr="00C80CFA" w:rsidRDefault="00B028DA" w:rsidP="00C80C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028DA" w:rsidRPr="00C80CFA" w:rsidRDefault="00B028DA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C3BE2" w:rsidRPr="00C80CFA" w:rsidRDefault="004C3BE2" w:rsidP="00D73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C80CFA" w:rsidRDefault="00C80CFA"/>
    <w:sectPr w:rsidR="00C80CFA" w:rsidSect="00C80CF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5D1"/>
    <w:rsid w:val="000158C9"/>
    <w:rsid w:val="001119D0"/>
    <w:rsid w:val="00294969"/>
    <w:rsid w:val="00364B6D"/>
    <w:rsid w:val="00384F7E"/>
    <w:rsid w:val="003D018F"/>
    <w:rsid w:val="004C3BE2"/>
    <w:rsid w:val="005514DC"/>
    <w:rsid w:val="00591C76"/>
    <w:rsid w:val="006C0645"/>
    <w:rsid w:val="00813800"/>
    <w:rsid w:val="00892A49"/>
    <w:rsid w:val="009327DB"/>
    <w:rsid w:val="00AB0B7F"/>
    <w:rsid w:val="00B028DA"/>
    <w:rsid w:val="00C115D1"/>
    <w:rsid w:val="00C36167"/>
    <w:rsid w:val="00C80CFA"/>
    <w:rsid w:val="00D71153"/>
    <w:rsid w:val="00DF484C"/>
    <w:rsid w:val="00E878F5"/>
    <w:rsid w:val="00ED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150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12</cp:revision>
  <cp:lastPrinted>2022-09-16T06:28:00Z</cp:lastPrinted>
  <dcterms:created xsi:type="dcterms:W3CDTF">2022-09-15T08:20:00Z</dcterms:created>
  <dcterms:modified xsi:type="dcterms:W3CDTF">2022-09-28T08:30:00Z</dcterms:modified>
</cp:coreProperties>
</file>