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ECD" w14:textId="77777777" w:rsidR="00582D3B" w:rsidRPr="00860AD2" w:rsidRDefault="00582D3B" w:rsidP="00860AD2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ROMÂNIA</w:t>
      </w:r>
    </w:p>
    <w:p w14:paraId="15A8C1C9" w14:textId="77777777" w:rsidR="00582D3B" w:rsidRPr="00860AD2" w:rsidRDefault="00582D3B" w:rsidP="00860AD2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JUDETUL CONSTANTA</w:t>
      </w:r>
    </w:p>
    <w:p w14:paraId="55EE69C0" w14:textId="762853A5" w:rsidR="00BF312F" w:rsidRDefault="00860AD2" w:rsidP="00234997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CONSILIUL LOCAL BĂNEASA </w:t>
      </w:r>
    </w:p>
    <w:p w14:paraId="041DEA24" w14:textId="77777777" w:rsidR="00234997" w:rsidRPr="00860AD2" w:rsidRDefault="00234997" w:rsidP="00234997">
      <w:pPr>
        <w:pStyle w:val="Frspaier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00451" w14:textId="02E94DE9" w:rsidR="004A224E" w:rsidRPr="00860AD2" w:rsidRDefault="00BF312F" w:rsidP="00860AD2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PROIECT DE HOTARARE NR. __</w:t>
      </w:r>
      <w:r w:rsidR="00CE221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50 13.10.2022</w:t>
      </w:r>
    </w:p>
    <w:p w14:paraId="638CA7AD" w14:textId="4C6D1F25" w:rsidR="00E240E5" w:rsidRDefault="004A224E" w:rsidP="00860AD2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Privind revocarea Hotararii nr. </w:t>
      </w:r>
      <w:r w:rsidR="00931882"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</w:t>
      </w:r>
      <w:r w:rsidR="00E240E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</w:t>
      </w:r>
      <w:r w:rsidR="00931882" w:rsidRPr="00860AD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/28.06.2022</w:t>
      </w:r>
      <w:bookmarkStart w:id="0" w:name="_Hlk526945978"/>
      <w:r w:rsidR="00E240E5" w:rsidRPr="00E240E5">
        <w:t xml:space="preserve"> </w:t>
      </w:r>
      <w:r w:rsidR="00E240E5">
        <w:t xml:space="preserve"> </w:t>
      </w:r>
      <w:bookmarkStart w:id="1" w:name="_Hlk116466757"/>
      <w:r w:rsidR="00E240E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pr</w:t>
      </w:r>
      <w:r w:rsidR="00E240E5" w:rsidRPr="00E240E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ivind </w:t>
      </w:r>
      <w:bookmarkStart w:id="2" w:name="_Hlk116466898"/>
      <w:r w:rsidR="00E240E5" w:rsidRPr="00E240E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declararea ca bunuri aparţinând domeniului public de interes local a unor terenuri din comuna Băneasa</w:t>
      </w:r>
      <w:bookmarkEnd w:id="2"/>
    </w:p>
    <w:bookmarkEnd w:id="0"/>
    <w:bookmarkEnd w:id="1"/>
    <w:p w14:paraId="7BB1E808" w14:textId="731F7BA1" w:rsidR="00953CF3" w:rsidRPr="00860AD2" w:rsidRDefault="00953CF3" w:rsidP="00860AD2">
      <w:pPr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14686E8" w14:textId="77777777" w:rsidR="00953CF3" w:rsidRPr="00860AD2" w:rsidRDefault="00953CF3" w:rsidP="00860AD2">
      <w:pPr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>Analizând temeiurile juridice, respectiv:</w:t>
      </w:r>
    </w:p>
    <w:p w14:paraId="3A12786B" w14:textId="70315A20" w:rsidR="00BF312F" w:rsidRPr="00860AD2" w:rsidRDefault="00953CF3" w:rsidP="003F0901">
      <w:pPr>
        <w:pStyle w:val="Listparagraf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prevederile art. 129 alin. (1) și alin. (2) lit. c) precum și ale art. 139 alin.(3) lit.g)</w:t>
      </w:r>
      <w:r w:rsidR="0023154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și al ar</w:t>
      </w:r>
      <w:r w:rsidR="004A6D5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t</w:t>
      </w:r>
      <w:r w:rsidR="0023154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. 200 din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O.U.G. nr.57/2019 privind Codul Administrativ, cu modificările şi completările ulterioare coroborate cu art. nr. 5, lit.  ”cc” ;</w:t>
      </w:r>
    </w:p>
    <w:p w14:paraId="2A6F94BE" w14:textId="79F7FF85" w:rsidR="00953CF3" w:rsidRPr="00860AD2" w:rsidRDefault="00953CF3" w:rsidP="003F0901">
      <w:pPr>
        <w:pStyle w:val="Listparagraf"/>
        <w:ind w:left="0" w:firstLine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Luând act de:</w:t>
      </w:r>
    </w:p>
    <w:p w14:paraId="4C2A190B" w14:textId="2AF4DF8F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Referatul de aprobare 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nr. </w:t>
      </w:r>
      <w:r w:rsidR="00280F9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9667/12.10.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2022</w:t>
      </w:r>
      <w:r w:rsidR="00E240E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prezentat de primarul comunei Băneasa, prin care propune revocarea Hotărârii Consiliul Local Băneasa nr 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32/28.06.2022 </w:t>
      </w:r>
      <w:r w:rsidR="00E240E5" w:rsidRPr="00E240E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privind declararea ca bunuri aparţinând domeniului public de interes local a unor terenuri din comuna Băneasa</w:t>
      </w:r>
      <w:r w:rsidR="009148E8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E240E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;</w:t>
      </w:r>
    </w:p>
    <w:p w14:paraId="48FF544A" w14:textId="03F15164" w:rsidR="009148E8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Referatul nr. </w:t>
      </w:r>
      <w:r w:rsidR="00280F98">
        <w:rPr>
          <w:rFonts w:ascii="Times New Roman" w:hAnsi="Times New Roman" w:cs="Times New Roman"/>
          <w:color w:val="000000" w:themeColor="text1"/>
          <w:sz w:val="24"/>
          <w:szCs w:val="24"/>
        </w:rPr>
        <w:t>9665/12.10.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administratorului public ;</w:t>
      </w:r>
    </w:p>
    <w:p w14:paraId="23C889CC" w14:textId="6C1EC89A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Adresa Institutiei Prefectului Judetul Constanta nr.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158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/21.07.2022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5F9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nregistrată la Primăria comunei Băneasa sub nr.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12.08.2022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 care se solicita 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reanalizarea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Hotararii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Consiliului Local Băneasa 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nr 3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/28.06.2022</w:t>
      </w:r>
      <w:bookmarkStart w:id="3" w:name="_Hlk72834860"/>
      <w:r w:rsidR="009148E8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AD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;</w:t>
      </w:r>
    </w:p>
    <w:bookmarkEnd w:id="3"/>
    <w:p w14:paraId="689B69C0" w14:textId="54999A92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Raportul de specialitate al administratorului public 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nregistrat sub nr. _________/ 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C2C99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F5B205" w14:textId="1EDAFA3F" w:rsidR="00953CF3" w:rsidRPr="00860AD2" w:rsidRDefault="00953CF3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Raportul de specialitate al Compartimentului Monitorizare Si Control Servicii Comunitare De Utilitati Publice,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dministrarea Domeniului Public Si Privat nr. _____/___________202</w:t>
      </w:r>
      <w:r w:rsidR="005C2C99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F7679B6" w14:textId="1D1F0666" w:rsidR="009148E8" w:rsidRPr="00860AD2" w:rsidRDefault="009148E8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Raportul de specialitate al Compartiment Urbanism si Amenajarea Teritoriului, Protectie Civila, Protectia Mediului, Achizitii Publice, înregistrat sub nr. _____/___ 2022;</w:t>
      </w:r>
    </w:p>
    <w:p w14:paraId="39C6CED5" w14:textId="578E937A" w:rsidR="00317DC1" w:rsidRPr="00860AD2" w:rsidRDefault="00317DC1" w:rsidP="003F0901">
      <w:pPr>
        <w:pStyle w:val="Listparagraf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Avizul comisiei de specialitate pentru administraţia publică locală, juridică şi de disciplină, muncă şi</w:t>
      </w:r>
      <w:r w:rsidR="00BF312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protecţie socială, protecţie copii;</w:t>
      </w:r>
    </w:p>
    <w:p w14:paraId="1AF99560" w14:textId="444E0B67" w:rsidR="00317DC1" w:rsidRPr="00860AD2" w:rsidRDefault="00BF312F" w:rsidP="003F090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h)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Avizul comisiei de specialitate pentru activităţi economico-</w:t>
      </w:r>
      <w:r w:rsidR="00317DC1" w:rsidRPr="00860A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nanciare, amenajarea teritoriului şi urbanism, agricultură, administrarea domeniului public şi privat;</w:t>
      </w:r>
    </w:p>
    <w:p w14:paraId="0A60771F" w14:textId="77777777" w:rsidR="00860AD2" w:rsidRDefault="00BF312F" w:rsidP="003F090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72847977"/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i) </w:t>
      </w:r>
      <w:r w:rsidR="00317DC1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Avizul de legalitate al secretarului general al comunei;</w:t>
      </w:r>
      <w:bookmarkEnd w:id="4"/>
    </w:p>
    <w:p w14:paraId="7EA39EEF" w14:textId="3694ED4D" w:rsidR="00953CF3" w:rsidRPr="00860AD2" w:rsidRDefault="00953CF3" w:rsidP="00860AD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În temeiul prevederilor art. 196 alin. (1) lit. a) din Ordonanța de urgență a Guvernului nr. 57/2019 privind Codul administrativ, cu modificările și completările ulterioare,</w:t>
      </w:r>
    </w:p>
    <w:p w14:paraId="543258A4" w14:textId="77777777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9EA1C8" w14:textId="51ADB8CC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CONSILIUL LOCAL AL COMUNEI BĂNEASA</w:t>
      </w:r>
    </w:p>
    <w:p w14:paraId="7AB157E2" w14:textId="2DADDF37" w:rsidR="00953CF3" w:rsidRPr="00860AD2" w:rsidRDefault="00953CF3" w:rsidP="00860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adoptă prezenta hotărâre:</w:t>
      </w:r>
    </w:p>
    <w:p w14:paraId="5C05CB54" w14:textId="122E87F1" w:rsidR="00953CF3" w:rsidRPr="00860AD2" w:rsidRDefault="00953CF3" w:rsidP="00860AD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</w:t>
      </w:r>
      <w:r w:rsidR="0005063A"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Se revoca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Hotararea 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nr.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/28.06.2022 privind </w:t>
      </w:r>
      <w:r w:rsidR="00E240E5" w:rsidRPr="00E240E5">
        <w:rPr>
          <w:rFonts w:ascii="Times New Roman" w:hAnsi="Times New Roman" w:cs="Times New Roman"/>
          <w:color w:val="000000" w:themeColor="text1"/>
          <w:sz w:val="24"/>
          <w:szCs w:val="24"/>
        </w:rPr>
        <w:t>declararea ca bunuri aparţinând domeniului public de interes local a unor terenuri din comuna Băneasa</w:t>
      </w:r>
      <w:r w:rsidR="00E240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F336FA" w14:textId="7CB66256" w:rsidR="00953CF3" w:rsidRPr="00860AD2" w:rsidRDefault="00953CF3" w:rsidP="00860AD2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Cu ducerea la îndeplinire a prezentei hotărâri se încredinţează Primarul comunei Băneasa</w:t>
      </w:r>
      <w:r w:rsidR="00B106B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prin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Compartimentul Urbanism si Amenajarea Teritoriului, Protectie Civila, Protectia Mediului, Achizitii Publice</w:t>
      </w:r>
      <w:r w:rsidR="00B106B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și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Compartimentul Monitorizare Si Control Servicii Comunitare De Utilitati Publice, Administrarea Domeniului Public Si Privat.</w:t>
      </w:r>
    </w:p>
    <w:p w14:paraId="2BA69C5B" w14:textId="2903DDB2" w:rsidR="00953CF3" w:rsidRPr="00860AD2" w:rsidRDefault="00953CF3" w:rsidP="00860AD2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</w:pP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lastRenderedPageBreak/>
        <w:t>Art.</w:t>
      </w:r>
      <w:r w:rsid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Pr="00860A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o-RO"/>
        </w:rPr>
        <w:t xml:space="preserve">.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Secretarul general al comunei, va asigura publicitatea prezentei hotărâri, o va comunica Primarului, Compartimentul Urbanism si Amenajarea Teritoriului, Protectie Civila, Protectia Mediului,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Achizitii Publice, Compartimentul Monitorizare Si Control Servicii Comunitare De Utilitati Publice,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>Administrarea Domeniului Public Si Privat, în vederea aducerii la îndeplinire</w:t>
      </w:r>
      <w:r w:rsidR="00BF443F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precum și</w:t>
      </w:r>
      <w:r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Prefectului Judeţului Constanţa, în vederea exercitării</w:t>
      </w:r>
      <w:r w:rsidR="0005063A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 c</w:t>
      </w:r>
      <w:r w:rsidR="00BF443F" w:rsidRPr="00860AD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o-RO"/>
        </w:rPr>
        <w:t xml:space="preserve">ontrolului de legalitate. </w:t>
      </w:r>
    </w:p>
    <w:p w14:paraId="79C6D5D2" w14:textId="18A9C669" w:rsidR="00953CF3" w:rsidRPr="00860AD2" w:rsidRDefault="00953CF3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D5DB2" w14:textId="1B704E4F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78DB9B" w14:textId="72FBB734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INITIATOR</w:t>
      </w:r>
    </w:p>
    <w:p w14:paraId="3DB049C4" w14:textId="652B159C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</w:t>
      </w:r>
    </w:p>
    <w:p w14:paraId="40E8F1B1" w14:textId="68504B12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PAUL COLIȘ                                                                            SECRETAR GENERAL </w:t>
      </w:r>
    </w:p>
    <w:p w14:paraId="13AC708D" w14:textId="2FB16B22" w:rsidR="0005063A" w:rsidRPr="00860AD2" w:rsidRDefault="0005063A" w:rsidP="00860A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B106BA"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60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NICOLAE LUCICA </w:t>
      </w:r>
    </w:p>
    <w:sectPr w:rsidR="0005063A" w:rsidRPr="00860AD2" w:rsidSect="00860AD2">
      <w:pgSz w:w="11906" w:h="16838"/>
      <w:pgMar w:top="964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0183E"/>
    <w:multiLevelType w:val="hybridMultilevel"/>
    <w:tmpl w:val="1ABE5CEE"/>
    <w:lvl w:ilvl="0" w:tplc="BC2ED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F33674"/>
    <w:multiLevelType w:val="hybridMultilevel"/>
    <w:tmpl w:val="52B2C7AA"/>
    <w:lvl w:ilvl="0" w:tplc="03A414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4058D8"/>
    <w:multiLevelType w:val="hybridMultilevel"/>
    <w:tmpl w:val="7B7229A0"/>
    <w:lvl w:ilvl="0" w:tplc="13E803E8">
      <w:start w:val="1"/>
      <w:numFmt w:val="lowerLetter"/>
      <w:lvlText w:val="%1)"/>
      <w:lvlJc w:val="left"/>
      <w:pPr>
        <w:ind w:left="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A341C">
      <w:start w:val="1"/>
      <w:numFmt w:val="lowerLetter"/>
      <w:lvlText w:val="%2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849B0">
      <w:start w:val="1"/>
      <w:numFmt w:val="lowerRoman"/>
      <w:lvlText w:val="%3"/>
      <w:lvlJc w:val="left"/>
      <w:pPr>
        <w:ind w:left="1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A757C">
      <w:start w:val="1"/>
      <w:numFmt w:val="decimal"/>
      <w:lvlText w:val="%4"/>
      <w:lvlJc w:val="left"/>
      <w:pPr>
        <w:ind w:left="2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C79CA">
      <w:start w:val="1"/>
      <w:numFmt w:val="lowerLetter"/>
      <w:lvlText w:val="%5"/>
      <w:lvlJc w:val="left"/>
      <w:pPr>
        <w:ind w:left="3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E13FC">
      <w:start w:val="1"/>
      <w:numFmt w:val="lowerRoman"/>
      <w:lvlText w:val="%6"/>
      <w:lvlJc w:val="left"/>
      <w:pPr>
        <w:ind w:left="4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EDC58">
      <w:start w:val="1"/>
      <w:numFmt w:val="decimal"/>
      <w:lvlText w:val="%7"/>
      <w:lvlJc w:val="left"/>
      <w:pPr>
        <w:ind w:left="4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66852">
      <w:start w:val="1"/>
      <w:numFmt w:val="lowerLetter"/>
      <w:lvlText w:val="%8"/>
      <w:lvlJc w:val="left"/>
      <w:pPr>
        <w:ind w:left="5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EAD84C">
      <w:start w:val="1"/>
      <w:numFmt w:val="lowerRoman"/>
      <w:lvlText w:val="%9"/>
      <w:lvlJc w:val="left"/>
      <w:pPr>
        <w:ind w:left="6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780597"/>
    <w:multiLevelType w:val="hybridMultilevel"/>
    <w:tmpl w:val="7C8ED228"/>
    <w:lvl w:ilvl="0" w:tplc="50BA89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5A4618"/>
    <w:multiLevelType w:val="hybridMultilevel"/>
    <w:tmpl w:val="7B7229A0"/>
    <w:lvl w:ilvl="0" w:tplc="13E803E8">
      <w:start w:val="1"/>
      <w:numFmt w:val="lowerLetter"/>
      <w:lvlText w:val="%1)"/>
      <w:lvlJc w:val="left"/>
      <w:pPr>
        <w:ind w:left="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A341C">
      <w:start w:val="1"/>
      <w:numFmt w:val="lowerLetter"/>
      <w:lvlText w:val="%2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849B0">
      <w:start w:val="1"/>
      <w:numFmt w:val="lowerRoman"/>
      <w:lvlText w:val="%3"/>
      <w:lvlJc w:val="left"/>
      <w:pPr>
        <w:ind w:left="1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A757C">
      <w:start w:val="1"/>
      <w:numFmt w:val="decimal"/>
      <w:lvlText w:val="%4"/>
      <w:lvlJc w:val="left"/>
      <w:pPr>
        <w:ind w:left="2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6C79CA">
      <w:start w:val="1"/>
      <w:numFmt w:val="lowerLetter"/>
      <w:lvlText w:val="%5"/>
      <w:lvlJc w:val="left"/>
      <w:pPr>
        <w:ind w:left="3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E13FC">
      <w:start w:val="1"/>
      <w:numFmt w:val="lowerRoman"/>
      <w:lvlText w:val="%6"/>
      <w:lvlJc w:val="left"/>
      <w:pPr>
        <w:ind w:left="4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EDC58">
      <w:start w:val="1"/>
      <w:numFmt w:val="decimal"/>
      <w:lvlText w:val="%7"/>
      <w:lvlJc w:val="left"/>
      <w:pPr>
        <w:ind w:left="4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66852">
      <w:start w:val="1"/>
      <w:numFmt w:val="lowerLetter"/>
      <w:lvlText w:val="%8"/>
      <w:lvlJc w:val="left"/>
      <w:pPr>
        <w:ind w:left="5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EAD84C">
      <w:start w:val="1"/>
      <w:numFmt w:val="lowerRoman"/>
      <w:lvlText w:val="%9"/>
      <w:lvlJc w:val="left"/>
      <w:pPr>
        <w:ind w:left="6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3863CA"/>
    <w:multiLevelType w:val="hybridMultilevel"/>
    <w:tmpl w:val="A1A610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85919">
    <w:abstractNumId w:val="5"/>
  </w:num>
  <w:num w:numId="2" w16cid:durableId="1475902188">
    <w:abstractNumId w:val="2"/>
  </w:num>
  <w:num w:numId="3" w16cid:durableId="312877282">
    <w:abstractNumId w:val="4"/>
  </w:num>
  <w:num w:numId="4" w16cid:durableId="2010131047">
    <w:abstractNumId w:val="0"/>
  </w:num>
  <w:num w:numId="5" w16cid:durableId="2067798955">
    <w:abstractNumId w:val="3"/>
  </w:num>
  <w:num w:numId="6" w16cid:durableId="185738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4E"/>
    <w:rsid w:val="0005063A"/>
    <w:rsid w:val="0023154C"/>
    <w:rsid w:val="00234997"/>
    <w:rsid w:val="00264F2E"/>
    <w:rsid w:val="00280F98"/>
    <w:rsid w:val="00317DC1"/>
    <w:rsid w:val="003F0901"/>
    <w:rsid w:val="00414BA1"/>
    <w:rsid w:val="0047735C"/>
    <w:rsid w:val="004A224E"/>
    <w:rsid w:val="004A6D5A"/>
    <w:rsid w:val="00582D3B"/>
    <w:rsid w:val="005A1F2A"/>
    <w:rsid w:val="005C2C99"/>
    <w:rsid w:val="00600ACF"/>
    <w:rsid w:val="00860AD2"/>
    <w:rsid w:val="008D14EE"/>
    <w:rsid w:val="009148E8"/>
    <w:rsid w:val="00931882"/>
    <w:rsid w:val="00953CF3"/>
    <w:rsid w:val="009A3BD7"/>
    <w:rsid w:val="009F31D3"/>
    <w:rsid w:val="00A265F9"/>
    <w:rsid w:val="00AE05D9"/>
    <w:rsid w:val="00B106BA"/>
    <w:rsid w:val="00B70AC2"/>
    <w:rsid w:val="00BF312F"/>
    <w:rsid w:val="00BF443F"/>
    <w:rsid w:val="00CE2214"/>
    <w:rsid w:val="00D62B25"/>
    <w:rsid w:val="00E2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FA87"/>
  <w15:chartTrackingRefBased/>
  <w15:docId w15:val="{EF23120F-05EB-48EE-B3B8-7A6DB085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next w:val="Normal"/>
    <w:link w:val="Titlu1Caracter"/>
    <w:uiPriority w:val="9"/>
    <w:qFormat/>
    <w:rsid w:val="00953CF3"/>
    <w:pPr>
      <w:keepNext/>
      <w:keepLines/>
      <w:spacing w:after="0"/>
      <w:ind w:right="11"/>
      <w:jc w:val="center"/>
      <w:outlineLvl w:val="0"/>
    </w:pPr>
    <w:rPr>
      <w:rFonts w:ascii="Calibri" w:eastAsia="Calibri" w:hAnsi="Calibri" w:cs="Calibri"/>
      <w:color w:val="000000"/>
      <w:sz w:val="2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53CF3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953CF3"/>
    <w:rPr>
      <w:rFonts w:ascii="Calibri" w:eastAsia="Calibri" w:hAnsi="Calibri" w:cs="Calibri"/>
      <w:color w:val="000000"/>
      <w:sz w:val="26"/>
      <w:lang w:eastAsia="ro-RO"/>
    </w:rPr>
  </w:style>
  <w:style w:type="paragraph" w:styleId="Frspaiere">
    <w:name w:val="No Spacing"/>
    <w:uiPriority w:val="1"/>
    <w:qFormat/>
    <w:rsid w:val="00BF3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8</cp:revision>
  <dcterms:created xsi:type="dcterms:W3CDTF">2022-10-12T08:26:00Z</dcterms:created>
  <dcterms:modified xsi:type="dcterms:W3CDTF">2022-10-13T12:50:00Z</dcterms:modified>
</cp:coreProperties>
</file>