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63365E9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341449">
        <w:rPr>
          <w:rFonts w:asciiTheme="minorHAnsi" w:hAnsiTheme="minorHAnsi" w:cstheme="minorHAnsi"/>
        </w:rPr>
        <w:t>8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1449">
        <w:rPr>
          <w:rFonts w:asciiTheme="minorHAnsi" w:hAnsiTheme="minorHAnsi" w:cstheme="minorHAnsi"/>
        </w:rPr>
        <w:t>1</w:t>
      </w:r>
      <w:r w:rsidR="00082A5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419E70F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341449" w:rsidRPr="00341449">
        <w:rPr>
          <w:rFonts w:asciiTheme="minorHAnsi" w:hAnsiTheme="minorHAnsi" w:cstheme="minorHAnsi"/>
          <w:bCs/>
        </w:rPr>
        <w:t>70 din 14.10.2022, privind aprobarea alegerii Președintelui de ședință al Consiliului Local al Comunei Șoldanu pentru lunile octombrie, noiembrie și decembrie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6BF1C2F4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341449" w:rsidRPr="00341449">
        <w:rPr>
          <w:rFonts w:asciiTheme="minorHAnsi" w:hAnsiTheme="minorHAnsi" w:cstheme="minorHAnsi"/>
          <w:sz w:val="22"/>
          <w:szCs w:val="22"/>
        </w:rPr>
        <w:t>70 din 14.10.2022, privind aprobarea alegerii Președintelui de ședință al Consiliului Local al Comunei Șoldanu pentru lunile octombrie, noiembrie și decembrie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280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92</cp:revision>
  <cp:lastPrinted>2022-09-27T08:05:00Z</cp:lastPrinted>
  <dcterms:created xsi:type="dcterms:W3CDTF">2021-09-16T11:23:00Z</dcterms:created>
  <dcterms:modified xsi:type="dcterms:W3CDTF">2022-10-17T15:11:00Z</dcterms:modified>
</cp:coreProperties>
</file>