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32425D2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741D90">
        <w:rPr>
          <w:rFonts w:asciiTheme="minorHAnsi" w:hAnsiTheme="minorHAnsi" w:cstheme="minorHAnsi"/>
        </w:rPr>
        <w:t>70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341449">
        <w:rPr>
          <w:rFonts w:asciiTheme="minorHAnsi" w:hAnsiTheme="minorHAnsi" w:cstheme="minorHAnsi"/>
        </w:rPr>
        <w:t>1</w:t>
      </w:r>
      <w:r w:rsidR="00082A52">
        <w:rPr>
          <w:rFonts w:asciiTheme="minorHAnsi" w:hAnsiTheme="minorHAnsi" w:cstheme="minorHAnsi"/>
        </w:rPr>
        <w:t>7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10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75A8CDD1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741D90" w:rsidRPr="00741D90">
        <w:rPr>
          <w:rFonts w:asciiTheme="minorHAnsi" w:hAnsiTheme="minorHAnsi" w:cstheme="minorHAnsi"/>
          <w:bCs/>
        </w:rPr>
        <w:t>72 din 14.10.2022 privind aprobarea alegerii Viceprimarului Comunei Șoldanu, Județul Călăraşi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4021C439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741D90" w:rsidRPr="00741D90">
        <w:rPr>
          <w:rFonts w:asciiTheme="minorHAnsi" w:hAnsiTheme="minorHAnsi" w:cstheme="minorHAnsi"/>
          <w:sz w:val="22"/>
          <w:szCs w:val="22"/>
        </w:rPr>
        <w:t>72 din 14.10.2022 privind aprobarea alegerii Viceprimarului Comunei Șoldanu, Județul Călăraşi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258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94</cp:revision>
  <cp:lastPrinted>2022-09-27T08:05:00Z</cp:lastPrinted>
  <dcterms:created xsi:type="dcterms:W3CDTF">2021-09-16T11:23:00Z</dcterms:created>
  <dcterms:modified xsi:type="dcterms:W3CDTF">2022-10-17T15:56:00Z</dcterms:modified>
</cp:coreProperties>
</file>