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6DE" w:rsidRDefault="005C46DE" w:rsidP="005C46DE">
      <w:pPr>
        <w:rPr>
          <w:rFonts w:ascii="Times New Roman" w:hAnsi="Times New Roman" w:cs="Times New Roman"/>
        </w:rPr>
      </w:pPr>
      <w:r>
        <w:rPr>
          <w:noProof/>
        </w:rPr>
        <w:drawing>
          <wp:anchor distT="0" distB="0" distL="114300" distR="114300" simplePos="0" relativeHeight="251659264" behindDoc="1" locked="0" layoutInCell="1" allowOverlap="1" wp14:anchorId="360CA4A7" wp14:editId="1E15635A">
            <wp:simplePos x="0" y="0"/>
            <wp:positionH relativeFrom="column">
              <wp:posOffset>5478145</wp:posOffset>
            </wp:positionH>
            <wp:positionV relativeFrom="paragraph">
              <wp:posOffset>-125095</wp:posOffset>
            </wp:positionV>
            <wp:extent cx="836930" cy="981075"/>
            <wp:effectExtent l="0" t="0" r="1270" b="9525"/>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5"/>
                    <a:srcRect/>
                    <a:stretch>
                      <a:fillRect/>
                    </a:stretch>
                  </pic:blipFill>
                  <pic:spPr bwMode="auto">
                    <a:xfrm>
                      <a:off x="0" y="0"/>
                      <a:ext cx="836930" cy="981075"/>
                    </a:xfrm>
                    <a:prstGeom prst="rect">
                      <a:avLst/>
                    </a:prstGeom>
                    <a:noFill/>
                  </pic:spPr>
                </pic:pic>
              </a:graphicData>
            </a:graphic>
          </wp:anchor>
        </w:drawing>
      </w:r>
    </w:p>
    <w:p w:rsidR="005C46DE" w:rsidRDefault="005C46DE" w:rsidP="005C46DE">
      <w:pPr>
        <w:rPr>
          <w:rFonts w:ascii="Times New Roman" w:hAnsi="Times New Roman" w:cs="Times New Roman"/>
        </w:rPr>
      </w:pPr>
      <w:r>
        <w:rPr>
          <w:noProof/>
        </w:rPr>
        <w:drawing>
          <wp:anchor distT="0" distB="0" distL="114300" distR="114300" simplePos="0" relativeHeight="251661312" behindDoc="0" locked="0" layoutInCell="1" allowOverlap="1" wp14:anchorId="7889EB03" wp14:editId="5E09B90A">
            <wp:simplePos x="0" y="0"/>
            <wp:positionH relativeFrom="column">
              <wp:posOffset>179070</wp:posOffset>
            </wp:positionH>
            <wp:positionV relativeFrom="paragraph">
              <wp:posOffset>-317500</wp:posOffset>
            </wp:positionV>
            <wp:extent cx="762000" cy="1095375"/>
            <wp:effectExtent l="0" t="0" r="0" b="9525"/>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762000" cy="1095375"/>
                    </a:xfrm>
                    <a:prstGeom prst="rect">
                      <a:avLst/>
                    </a:prstGeom>
                    <a:noFill/>
                  </pic:spPr>
                </pic:pic>
              </a:graphicData>
            </a:graphic>
          </wp:anchor>
        </w:drawing>
      </w:r>
    </w:p>
    <w:p w:rsidR="005C46DE" w:rsidRDefault="005C46DE" w:rsidP="005C46DE">
      <w:pPr>
        <w:rPr>
          <w:rFonts w:ascii="Times New Roman" w:hAnsi="Times New Roman" w:cs="Times New Roman"/>
        </w:rPr>
      </w:pPr>
    </w:p>
    <w:p w:rsidR="005C46DE" w:rsidRDefault="005C46DE" w:rsidP="005C46DE">
      <w:pPr>
        <w:spacing w:after="0" w:line="240" w:lineRule="auto"/>
        <w:ind w:firstLine="720"/>
        <w:jc w:val="center"/>
        <w:rPr>
          <w:rFonts w:ascii="Times New Roman" w:hAnsi="Times New Roman" w:cs="Times New Roman"/>
          <w:b/>
          <w:lang w:val="fr-FR"/>
        </w:rPr>
      </w:pPr>
      <w:r>
        <w:rPr>
          <w:rFonts w:ascii="Times New Roman" w:hAnsi="Times New Roman" w:cs="Times New Roman"/>
          <w:b/>
          <w:lang w:val="fr-FR"/>
        </w:rPr>
        <w:t>ROM</w:t>
      </w:r>
      <w:r>
        <w:rPr>
          <w:rFonts w:ascii="Times New Roman" w:hAnsi="Times New Roman" w:cs="Times New Roman"/>
          <w:b/>
        </w:rPr>
        <w:t>Â</w:t>
      </w:r>
      <w:r>
        <w:rPr>
          <w:rFonts w:ascii="Times New Roman" w:hAnsi="Times New Roman" w:cs="Times New Roman"/>
          <w:b/>
          <w:lang w:val="fr-FR"/>
        </w:rPr>
        <w:t>NIA</w:t>
      </w:r>
    </w:p>
    <w:p w:rsidR="005C46DE" w:rsidRDefault="005C46DE" w:rsidP="005C46DE">
      <w:pPr>
        <w:spacing w:after="0" w:line="240" w:lineRule="auto"/>
        <w:ind w:firstLine="720"/>
        <w:jc w:val="center"/>
        <w:rPr>
          <w:rFonts w:ascii="Times New Roman" w:hAnsi="Times New Roman" w:cs="Times New Roman"/>
          <w:b/>
          <w:u w:val="single"/>
          <w:lang w:val="fr-FR"/>
        </w:rPr>
      </w:pPr>
      <w:r>
        <w:rPr>
          <w:rFonts w:ascii="Times New Roman" w:hAnsi="Times New Roman" w:cs="Times New Roman"/>
          <w:b/>
          <w:u w:val="single"/>
          <w:lang w:val="fr-FR"/>
        </w:rPr>
        <w:t>MUNICIPIUL MARGHITA</w:t>
      </w:r>
    </w:p>
    <w:p w:rsidR="005C46DE" w:rsidRDefault="005C46DE" w:rsidP="005C46DE">
      <w:pPr>
        <w:tabs>
          <w:tab w:val="left" w:pos="0"/>
        </w:tabs>
        <w:spacing w:after="0" w:line="240" w:lineRule="auto"/>
        <w:jc w:val="center"/>
        <w:rPr>
          <w:rFonts w:ascii="Times New Roman" w:hAnsi="Times New Roman" w:cs="Times New Roman"/>
          <w:b/>
          <w:u w:val="single"/>
          <w:lang w:val="fr-FR"/>
        </w:rPr>
      </w:pPr>
      <w:r>
        <w:rPr>
          <w:rFonts w:ascii="Times New Roman" w:hAnsi="Times New Roman" w:cs="Times New Roman"/>
          <w:b/>
          <w:u w:val="single"/>
          <w:lang w:val="fr-FR"/>
        </w:rPr>
        <w:t>MARGITTA MEGYEI JOGU VAROS - MARGHITA TOWN</w:t>
      </w:r>
    </w:p>
    <w:p w:rsidR="005C46DE" w:rsidRDefault="005C46DE" w:rsidP="005C46DE">
      <w:pPr>
        <w:spacing w:after="0" w:line="240" w:lineRule="auto"/>
        <w:rPr>
          <w:rFonts w:ascii="Times New Roman" w:hAnsi="Times New Roman" w:cs="Times New Roman"/>
          <w:b/>
          <w:u w:val="single"/>
          <w:lang w:val="it-IT"/>
        </w:rPr>
      </w:pPr>
    </w:p>
    <w:p w:rsidR="005C46DE" w:rsidRDefault="005C46DE" w:rsidP="005C46DE">
      <w:pPr>
        <w:tabs>
          <w:tab w:val="left" w:pos="6225"/>
        </w:tabs>
        <w:spacing w:after="0" w:line="240" w:lineRule="auto"/>
        <w:rPr>
          <w:rFonts w:ascii="Times New Roman" w:hAnsi="Times New Roman" w:cs="Times New Roman"/>
          <w:lang w:val="it-IT"/>
        </w:rPr>
      </w:pPr>
      <w:r>
        <w:rPr>
          <w:rFonts w:ascii="Times New Roman" w:hAnsi="Times New Roman" w:cs="Times New Roman"/>
          <w:lang w:val="it-IT"/>
        </w:rPr>
        <w:t xml:space="preserve">       415300 - Marghita,  Bihor,                                                           telefon : +40259362001</w:t>
      </w:r>
    </w:p>
    <w:p w:rsidR="005C46DE" w:rsidRDefault="005C46DE" w:rsidP="005C46DE">
      <w:pPr>
        <w:spacing w:after="0" w:line="240" w:lineRule="auto"/>
        <w:rPr>
          <w:rFonts w:ascii="Times New Roman" w:hAnsi="Times New Roman" w:cs="Times New Roman"/>
        </w:rPr>
      </w:pPr>
      <w:r>
        <w:rPr>
          <w:rFonts w:ascii="Times New Roman" w:hAnsi="Times New Roman" w:cs="Times New Roman"/>
        </w:rPr>
        <w:t xml:space="preserve">Calea Republicii,  nr.1,                                                                                </w:t>
      </w:r>
      <w:r>
        <w:rPr>
          <w:rFonts w:ascii="Times New Roman" w:hAnsi="Times New Roman" w:cs="Times New Roman"/>
        </w:rPr>
        <w:t xml:space="preserve">      </w:t>
      </w:r>
      <w:r>
        <w:rPr>
          <w:rFonts w:ascii="Times New Roman" w:hAnsi="Times New Roman" w:cs="Times New Roman"/>
        </w:rPr>
        <w:t>+40359409977</w:t>
      </w:r>
    </w:p>
    <w:p w:rsidR="005C46DE" w:rsidRDefault="005C46DE" w:rsidP="005C46DE">
      <w:pPr>
        <w:spacing w:after="0" w:line="240" w:lineRule="auto"/>
        <w:rPr>
          <w:rFonts w:ascii="Times New Roman" w:hAnsi="Times New Roman" w:cs="Times New Roman"/>
        </w:rPr>
      </w:pPr>
      <w:r>
        <w:rPr>
          <w:rFonts w:ascii="Times New Roman" w:hAnsi="Times New Roman" w:cs="Times New Roman"/>
          <w:lang w:val="fr-FR"/>
        </w:rPr>
        <w:t>Cod fiscal 4348947</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fax:      +40359409982</w:t>
      </w:r>
    </w:p>
    <w:p w:rsidR="005C46DE" w:rsidRDefault="005C46DE" w:rsidP="005C46DE">
      <w:pPr>
        <w:tabs>
          <w:tab w:val="left" w:pos="6240"/>
        </w:tabs>
        <w:spacing w:after="0" w:line="240" w:lineRule="auto"/>
        <w:rPr>
          <w:rFonts w:ascii="Times New Roman" w:hAnsi="Times New Roman" w:cs="Times New Roman"/>
          <w:b/>
          <w:lang w:val="fr-FR"/>
        </w:rPr>
      </w:pPr>
      <w:r>
        <w:rPr>
          <w:rFonts w:ascii="Times New Roman" w:hAnsi="Times New Roman" w:cs="Times New Roman"/>
          <w:b/>
        </w:rPr>
        <w:t xml:space="preserve">                                                   e-mail:</w:t>
      </w:r>
      <w:proofErr w:type="spellStart"/>
      <w:r>
        <w:fldChar w:fldCharType="begin"/>
      </w:r>
      <w:r>
        <w:instrText xml:space="preserve"> HYPERLINK "mailto:primaria@marghitaonline.ro" </w:instrText>
      </w:r>
      <w:r>
        <w:fldChar w:fldCharType="separate"/>
      </w:r>
      <w:r>
        <w:rPr>
          <w:rStyle w:val="Hyperlink"/>
        </w:rPr>
        <w:t>primaria</w:t>
      </w:r>
      <w:proofErr w:type="spellEnd"/>
      <w:r>
        <w:rPr>
          <w:rStyle w:val="Hyperlink"/>
          <w:lang w:val="fr-FR"/>
        </w:rPr>
        <w:t>@marghita.ro</w:t>
      </w:r>
      <w:r>
        <w:fldChar w:fldCharType="end"/>
      </w:r>
    </w:p>
    <w:p w:rsidR="005C46DE" w:rsidRPr="005C46DE" w:rsidRDefault="005C46DE" w:rsidP="005C46DE">
      <w:pPr>
        <w:spacing w:after="0" w:line="240" w:lineRule="auto"/>
        <w:jc w:val="center"/>
      </w:pPr>
    </w:p>
    <w:p w:rsidR="007F1BE5" w:rsidRDefault="005C46DE">
      <w:pPr>
        <w:rPr>
          <w:rFonts w:ascii="Times New Roman" w:hAnsi="Times New Roman" w:cs="Times New Roman"/>
        </w:rPr>
      </w:pPr>
      <w:r w:rsidRPr="005C46DE">
        <w:rPr>
          <w:rFonts w:ascii="Times New Roman" w:hAnsi="Times New Roman" w:cs="Times New Roman"/>
        </w:rPr>
        <w:t xml:space="preserve">Nr. </w:t>
      </w:r>
      <w:r>
        <w:rPr>
          <w:rFonts w:ascii="Times New Roman" w:hAnsi="Times New Roman" w:cs="Times New Roman"/>
        </w:rPr>
        <w:t>10940 din 14.10.2022</w:t>
      </w:r>
    </w:p>
    <w:p w:rsidR="005C46DE" w:rsidRDefault="005C46DE">
      <w:pPr>
        <w:rPr>
          <w:rFonts w:ascii="Times New Roman" w:hAnsi="Times New Roman" w:cs="Times New Roman"/>
        </w:rPr>
      </w:pPr>
    </w:p>
    <w:p w:rsidR="005C46DE" w:rsidRPr="00FD0521" w:rsidRDefault="005C46DE">
      <w:pPr>
        <w:rPr>
          <w:rFonts w:ascii="Times New Roman" w:hAnsi="Times New Roman" w:cs="Times New Roman"/>
          <w:b/>
        </w:rPr>
      </w:pPr>
      <w:r w:rsidRPr="00FD0521">
        <w:rPr>
          <w:rFonts w:ascii="Times New Roman" w:hAnsi="Times New Roman" w:cs="Times New Roman"/>
          <w:b/>
        </w:rPr>
        <w:t xml:space="preserve">                                                Raport de specialitate</w:t>
      </w:r>
    </w:p>
    <w:p w:rsidR="005C46DE" w:rsidRDefault="005C46DE">
      <w:pPr>
        <w:rPr>
          <w:rFonts w:ascii="Times New Roman" w:hAnsi="Times New Roman" w:cs="Times New Roman"/>
        </w:rPr>
      </w:pPr>
    </w:p>
    <w:p w:rsidR="00FD0521" w:rsidRDefault="00FD0521" w:rsidP="00FD0521">
      <w:pPr>
        <w:ind w:firstLine="720"/>
        <w:jc w:val="both"/>
        <w:rPr>
          <w:rFonts w:ascii="Times New Roman" w:hAnsi="Times New Roman" w:cs="Times New Roman"/>
        </w:rPr>
      </w:pPr>
      <w:r>
        <w:rPr>
          <w:rFonts w:ascii="Times New Roman" w:hAnsi="Times New Roman" w:cs="Times New Roman"/>
        </w:rPr>
        <w:t xml:space="preserve">Serviciul de buget contabilitate din cadrul aparatului de specialitate al primarului, luând act de referatul de specialitate al Compartimentului Autorizări, Urbanism şi Amenajarea Teritoriului nr. 9617 din 12.09.2022 privind starea tehnică a clădirii  identificata </w:t>
      </w:r>
      <w:r w:rsidRPr="00FD0521">
        <w:rPr>
          <w:rFonts w:ascii="Times New Roman" w:eastAsiaTheme="minorHAnsi" w:hAnsi="Times New Roman" w:cs="Times New Roman"/>
          <w:lang w:eastAsia="en-US"/>
        </w:rPr>
        <w:t xml:space="preserve">în </w:t>
      </w:r>
      <w:r w:rsidRPr="00FD0521">
        <w:rPr>
          <w:rFonts w:ascii="Times New Roman" w:hAnsi="Times New Roman" w:cs="Times New Roman"/>
        </w:rPr>
        <w:t>CF nr. 104593 Marghita pe nr. cadastral 104593 –C1, clădire locuinţă paznic cu suprafaţa construită 92 mp</w:t>
      </w:r>
      <w:r>
        <w:rPr>
          <w:rFonts w:ascii="Times New Roman" w:hAnsi="Times New Roman" w:cs="Times New Roman"/>
        </w:rPr>
        <w:t xml:space="preserve">  şi referatul primarului municipiului Marghita înregistrat sub nr. 10939 din 14.10.2022 prin care propune proiectul de hotărâre pentru demolarea clădirii situată pe str. </w:t>
      </w:r>
      <w:proofErr w:type="spellStart"/>
      <w:r>
        <w:rPr>
          <w:rFonts w:ascii="Times New Roman" w:hAnsi="Times New Roman" w:cs="Times New Roman"/>
        </w:rPr>
        <w:t>Petofi</w:t>
      </w:r>
      <w:proofErr w:type="spellEnd"/>
      <w:r>
        <w:rPr>
          <w:rFonts w:ascii="Times New Roman" w:hAnsi="Times New Roman" w:cs="Times New Roman"/>
        </w:rPr>
        <w:t xml:space="preserve"> Sandor, aflată în evidenţele noastre contabile in domeniul public </w:t>
      </w:r>
    </w:p>
    <w:p w:rsidR="00FD0521" w:rsidRPr="00F724D6" w:rsidRDefault="00FD0521" w:rsidP="00FD0521">
      <w:pPr>
        <w:ind w:firstLine="720"/>
        <w:jc w:val="both"/>
        <w:rPr>
          <w:rFonts w:ascii="Times New Roman" w:hAnsi="Times New Roman" w:cs="Times New Roman"/>
        </w:rPr>
      </w:pPr>
      <w:r w:rsidRPr="00F724D6">
        <w:rPr>
          <w:rFonts w:ascii="Times New Roman" w:hAnsi="Times New Roman" w:cs="Times New Roman"/>
        </w:rPr>
        <w:t>In conformitate cu:</w:t>
      </w:r>
    </w:p>
    <w:p w:rsidR="00FD0521" w:rsidRPr="00F724D6" w:rsidRDefault="00FD0521" w:rsidP="00FD0521">
      <w:pPr>
        <w:ind w:firstLine="720"/>
        <w:jc w:val="both"/>
        <w:rPr>
          <w:rFonts w:ascii="Times New Roman" w:hAnsi="Times New Roman" w:cs="Times New Roman"/>
        </w:rPr>
      </w:pPr>
      <w:proofErr w:type="spellStart"/>
      <w:r w:rsidRPr="00F724D6">
        <w:rPr>
          <w:rFonts w:ascii="Times New Roman" w:hAnsi="Times New Roman" w:cs="Times New Roman"/>
        </w:rPr>
        <w:t>-prevederile</w:t>
      </w:r>
      <w:proofErr w:type="spellEnd"/>
      <w:r w:rsidRPr="00F724D6">
        <w:rPr>
          <w:rFonts w:ascii="Times New Roman" w:hAnsi="Times New Roman" w:cs="Times New Roman"/>
        </w:rPr>
        <w:t xml:space="preserve">  O</w:t>
      </w:r>
      <w:r w:rsidR="00F724D6" w:rsidRPr="00F724D6">
        <w:rPr>
          <w:rFonts w:ascii="Times New Roman" w:hAnsi="Times New Roman" w:cs="Times New Roman"/>
        </w:rPr>
        <w:t xml:space="preserve">rdonanţei </w:t>
      </w:r>
      <w:r w:rsidRPr="00F724D6">
        <w:rPr>
          <w:rFonts w:ascii="Times New Roman" w:hAnsi="Times New Roman" w:cs="Times New Roman"/>
        </w:rPr>
        <w:t>G</w:t>
      </w:r>
      <w:r w:rsidR="00F724D6" w:rsidRPr="00F724D6">
        <w:rPr>
          <w:rFonts w:ascii="Times New Roman" w:hAnsi="Times New Roman" w:cs="Times New Roman"/>
        </w:rPr>
        <w:t xml:space="preserve">uvernului </w:t>
      </w:r>
      <w:r w:rsidRPr="00F724D6">
        <w:rPr>
          <w:rFonts w:ascii="Times New Roman" w:hAnsi="Times New Roman" w:cs="Times New Roman"/>
        </w:rPr>
        <w:t xml:space="preserve"> nr. 112/2000 pentru reglementarea procesului de scoatere din funcţiune, casare si valorificare a activelor corporale care alcătuiesc domeniului public al statului ş</w:t>
      </w:r>
      <w:r w:rsidR="00F724D6" w:rsidRPr="00F724D6">
        <w:rPr>
          <w:rFonts w:ascii="Times New Roman" w:hAnsi="Times New Roman" w:cs="Times New Roman"/>
        </w:rPr>
        <w:t xml:space="preserve">i al unităţilor </w:t>
      </w:r>
      <w:proofErr w:type="spellStart"/>
      <w:r w:rsidR="00F724D6" w:rsidRPr="00F724D6">
        <w:rPr>
          <w:rFonts w:ascii="Times New Roman" w:hAnsi="Times New Roman" w:cs="Times New Roman"/>
        </w:rPr>
        <w:t>administrativ-</w:t>
      </w:r>
      <w:proofErr w:type="spellEnd"/>
      <w:r w:rsidR="00F724D6" w:rsidRPr="00F724D6">
        <w:rPr>
          <w:rFonts w:ascii="Times New Roman" w:hAnsi="Times New Roman" w:cs="Times New Roman"/>
        </w:rPr>
        <w:t xml:space="preserve"> teritoriale, aprobată prin Legea nr. 246/2001:</w:t>
      </w:r>
    </w:p>
    <w:p w:rsidR="00F724D6" w:rsidRPr="00F724D6" w:rsidRDefault="00F724D6" w:rsidP="00F724D6">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F724D6">
        <w:rPr>
          <w:rFonts w:ascii="Times New Roman" w:eastAsiaTheme="minorHAnsi" w:hAnsi="Times New Roman" w:cs="Times New Roman"/>
          <w:sz w:val="24"/>
          <w:szCs w:val="24"/>
          <w:lang w:eastAsia="en-US"/>
        </w:rPr>
        <w:t xml:space="preserve">    Activele corporale care alcătuiesc domeniul public al statului sau al unităţilor administrativ-teritoriale de natura mijloacelor fixe, cu durata normală de utilizare consumată sau neconsumata, a căror menţinere în funcţiune nu se mai justifica, se scot din funcţiune, se valorifica şi se casează în condiţiile prezentei ordonanţe.</w:t>
      </w:r>
    </w:p>
    <w:p w:rsidR="00F724D6" w:rsidRPr="00F724D6" w:rsidRDefault="00F724D6" w:rsidP="00F724D6">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F724D6">
        <w:rPr>
          <w:rFonts w:ascii="Times New Roman" w:eastAsiaTheme="minorHAnsi" w:hAnsi="Times New Roman" w:cs="Times New Roman"/>
          <w:sz w:val="24"/>
          <w:szCs w:val="24"/>
          <w:lang w:eastAsia="en-US"/>
        </w:rPr>
        <w:t xml:space="preserve">    Pentru scoaterea din funcţiune, în vederea valorificării şi, după caz, casării, activele corporale prevăzute la art. 1 vor fi trecute în domeniul privat al statului sau al unităţilor administrativ-teritoriale, potrivit reglementărilor privind proprietatea publica şi regimul juridic al acesteia.</w:t>
      </w:r>
    </w:p>
    <w:p w:rsidR="00F724D6" w:rsidRPr="00F724D6" w:rsidRDefault="00F724D6" w:rsidP="00F724D6">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F724D6">
        <w:rPr>
          <w:rFonts w:ascii="Times New Roman" w:eastAsiaTheme="minorHAnsi" w:hAnsi="Times New Roman" w:cs="Times New Roman"/>
          <w:sz w:val="24"/>
          <w:szCs w:val="24"/>
          <w:lang w:eastAsia="en-US"/>
        </w:rPr>
        <w:t xml:space="preserve">    După scoaterea din funcţiune a mijloacelor fixe se va proceda la valorificarea şi, după caz, casarea acestora potrivit prevederilor legale privind procedurile de transmitere fără plata şi de valorificare a bunurilor aparţinând instituţiilor publice şi reglementărilor specifice, în cazul mijloacelor fixe care privesc apărarea tarii, ordinea publica şi siguran</w:t>
      </w:r>
      <w:r w:rsidR="004D3A31">
        <w:rPr>
          <w:rFonts w:ascii="Times New Roman" w:eastAsiaTheme="minorHAnsi" w:hAnsi="Times New Roman" w:cs="Times New Roman"/>
          <w:sz w:val="24"/>
          <w:szCs w:val="24"/>
          <w:lang w:eastAsia="en-US"/>
        </w:rPr>
        <w:t>ţa naţ</w:t>
      </w:r>
      <w:r w:rsidRPr="00F724D6">
        <w:rPr>
          <w:rFonts w:ascii="Times New Roman" w:eastAsiaTheme="minorHAnsi" w:hAnsi="Times New Roman" w:cs="Times New Roman"/>
          <w:sz w:val="24"/>
          <w:szCs w:val="24"/>
          <w:lang w:eastAsia="en-US"/>
        </w:rPr>
        <w:t>ionala, precum şi al celor din dotarea misiunilor diplomatice din străinătate.</w:t>
      </w:r>
    </w:p>
    <w:p w:rsidR="00F724D6" w:rsidRPr="00F724D6" w:rsidRDefault="00F724D6" w:rsidP="00F724D6">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F724D6">
        <w:rPr>
          <w:rFonts w:ascii="Times New Roman" w:eastAsiaTheme="minorHAnsi" w:hAnsi="Times New Roman" w:cs="Times New Roman"/>
          <w:color w:val="0000FF"/>
          <w:sz w:val="24"/>
          <w:szCs w:val="24"/>
          <w:lang w:eastAsia="en-US"/>
        </w:rPr>
        <w:lastRenderedPageBreak/>
        <w:t xml:space="preserve">    </w:t>
      </w:r>
      <w:r w:rsidRPr="00F724D6">
        <w:rPr>
          <w:rFonts w:ascii="Times New Roman" w:eastAsiaTheme="minorHAnsi" w:hAnsi="Times New Roman" w:cs="Times New Roman"/>
          <w:sz w:val="24"/>
          <w:szCs w:val="24"/>
          <w:lang w:eastAsia="en-US"/>
        </w:rPr>
        <w:t xml:space="preserve">    Sumele rezultate din valorificarea activelor corporale prevăzute la art. 1, după deducerea cheltuielilor aferente, se fac venit la bugetul de stat sau la bugetele comunelor, oraşelor sau judeţelor, după caz.</w:t>
      </w:r>
    </w:p>
    <w:p w:rsidR="00F724D6" w:rsidRDefault="004D3A31" w:rsidP="00F724D6">
      <w:pPr>
        <w:ind w:firstLine="720"/>
        <w:jc w:val="both"/>
        <w:rPr>
          <w:rFonts w:ascii="Times New Roman" w:hAnsi="Times New Roman" w:cs="Times New Roman"/>
          <w:sz w:val="24"/>
          <w:szCs w:val="24"/>
        </w:rPr>
      </w:pPr>
      <w:r>
        <w:rPr>
          <w:rFonts w:ascii="Times New Roman" w:hAnsi="Times New Roman" w:cs="Times New Roman"/>
          <w:sz w:val="24"/>
          <w:szCs w:val="24"/>
        </w:rPr>
        <w:t xml:space="preserve">Drept urmare, consider legala trecerea din domeniul public in domeniul privat in vederea demolării clădirii respective , urmând ca bunurile rezultate in urma demolării sa fie valorificate potrivit legii. </w:t>
      </w:r>
    </w:p>
    <w:p w:rsidR="004D3A31" w:rsidRDefault="004D3A31" w:rsidP="00F724D6">
      <w:pPr>
        <w:ind w:firstLine="720"/>
        <w:jc w:val="both"/>
        <w:rPr>
          <w:rFonts w:ascii="Times New Roman" w:hAnsi="Times New Roman" w:cs="Times New Roman"/>
          <w:sz w:val="24"/>
          <w:szCs w:val="24"/>
        </w:rPr>
      </w:pPr>
    </w:p>
    <w:p w:rsidR="004D3A31" w:rsidRPr="004D3A31" w:rsidRDefault="004D3A31" w:rsidP="00F724D6">
      <w:pPr>
        <w:ind w:firstLine="720"/>
        <w:jc w:val="both"/>
        <w:rPr>
          <w:rFonts w:ascii="Times New Roman" w:hAnsi="Times New Roman" w:cs="Times New Roman"/>
          <w:b/>
          <w:sz w:val="24"/>
          <w:szCs w:val="24"/>
        </w:rPr>
      </w:pPr>
      <w:r w:rsidRPr="004D3A31">
        <w:rPr>
          <w:rFonts w:ascii="Times New Roman" w:hAnsi="Times New Roman" w:cs="Times New Roman"/>
          <w:b/>
          <w:sz w:val="24"/>
          <w:szCs w:val="24"/>
        </w:rPr>
        <w:t xml:space="preserve">      Sef Serviciu Buget contabilitate</w:t>
      </w:r>
    </w:p>
    <w:p w:rsidR="004D3A31" w:rsidRPr="004D3A31" w:rsidRDefault="004D3A31" w:rsidP="00F724D6">
      <w:pPr>
        <w:ind w:firstLine="720"/>
        <w:jc w:val="both"/>
        <w:rPr>
          <w:rFonts w:ascii="Times New Roman" w:hAnsi="Times New Roman" w:cs="Times New Roman"/>
          <w:b/>
          <w:sz w:val="24"/>
          <w:szCs w:val="24"/>
        </w:rPr>
      </w:pPr>
      <w:r w:rsidRPr="004D3A31">
        <w:rPr>
          <w:rFonts w:ascii="Times New Roman" w:hAnsi="Times New Roman" w:cs="Times New Roman"/>
          <w:b/>
          <w:sz w:val="24"/>
          <w:szCs w:val="24"/>
        </w:rPr>
        <w:t xml:space="preserve">          Ec. Viorica BERETEU</w:t>
      </w:r>
      <w:bookmarkStart w:id="0" w:name="_GoBack"/>
      <w:bookmarkEnd w:id="0"/>
      <w:r w:rsidRPr="004D3A31">
        <w:rPr>
          <w:rFonts w:ascii="Times New Roman" w:hAnsi="Times New Roman" w:cs="Times New Roman"/>
          <w:b/>
          <w:sz w:val="24"/>
          <w:szCs w:val="24"/>
        </w:rPr>
        <w:t xml:space="preserve"> </w:t>
      </w:r>
    </w:p>
    <w:sectPr w:rsidR="004D3A31" w:rsidRPr="004D3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0E"/>
    <w:rsid w:val="004D3A31"/>
    <w:rsid w:val="005C46DE"/>
    <w:rsid w:val="007F1BE5"/>
    <w:rsid w:val="00D4190E"/>
    <w:rsid w:val="00F724D6"/>
    <w:rsid w:val="00FD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DE"/>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5C46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DE"/>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5C4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471</Words>
  <Characters>2685</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2022-10-14T09:18:00Z</cp:lastPrinted>
  <dcterms:created xsi:type="dcterms:W3CDTF">2022-10-14T07:09:00Z</dcterms:created>
  <dcterms:modified xsi:type="dcterms:W3CDTF">2022-10-14T09:19:00Z</dcterms:modified>
</cp:coreProperties>
</file>