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523D9" w:rsidRPr="00830A1B" w:rsidRDefault="00F523D9" w:rsidP="00F523D9">
      <w:pPr>
        <w:jc w:val="center"/>
        <w:rPr>
          <w:rFonts w:ascii="Trebuchet MS" w:hAnsi="Trebuchet MS"/>
          <w:b/>
          <w:sz w:val="36"/>
          <w:szCs w:val="36"/>
        </w:rPr>
      </w:pPr>
      <w:r w:rsidRPr="00830A1B">
        <w:rPr>
          <w:rFonts w:ascii="Trebuchet MS" w:hAnsi="Trebuchet MS"/>
          <w:b/>
          <w:sz w:val="36"/>
          <w:szCs w:val="36"/>
        </w:rPr>
        <w:t>PRIMĂRIA COMUNEI MACEA</w:t>
      </w:r>
    </w:p>
    <w:p w:rsidR="00F523D9" w:rsidRPr="00830A1B" w:rsidRDefault="009F0E74" w:rsidP="00F523D9">
      <w:pPr>
        <w:jc w:val="center"/>
        <w:rPr>
          <w:rFonts w:ascii="Trebuchet MS" w:hAnsi="Trebuchet MS"/>
          <w:b/>
          <w:szCs w:val="36"/>
        </w:rPr>
      </w:pPr>
      <w:r w:rsidRPr="00830A1B">
        <w:rPr>
          <w:rFonts w:ascii="Trebuchet MS" w:hAnsi="Trebuchet MS"/>
          <w:b/>
          <w:szCs w:val="36"/>
        </w:rPr>
        <w:t>PRIMAR</w:t>
      </w:r>
    </w:p>
    <w:p w:rsidR="00F523D9" w:rsidRPr="00830A1B" w:rsidRDefault="00FE2077" w:rsidP="00F523D9">
      <w:r w:rsidRPr="00830A1B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1.55pt;height:5pt" o:hrpct="0" o:hralign="center" o:hr="t">
            <v:imagedata r:id="rId8" o:title="BD21332_"/>
          </v:shape>
        </w:pict>
      </w:r>
    </w:p>
    <w:p w:rsidR="008B4E80" w:rsidRPr="00830A1B" w:rsidRDefault="008B4E80" w:rsidP="00F523D9"/>
    <w:p w:rsidR="00F523D9" w:rsidRPr="00830A1B" w:rsidRDefault="00F523D9" w:rsidP="00F523D9">
      <w:pPr>
        <w:jc w:val="center"/>
        <w:rPr>
          <w:rFonts w:ascii="Trebuchet MS" w:hAnsi="Trebuchet MS" w:cs="Tahoma"/>
          <w:b/>
          <w:sz w:val="28"/>
          <w:szCs w:val="28"/>
        </w:rPr>
      </w:pPr>
    </w:p>
    <w:p w:rsidR="00F523D9" w:rsidRPr="00830A1B" w:rsidRDefault="009F0E74" w:rsidP="00F523D9">
      <w:pPr>
        <w:jc w:val="center"/>
        <w:rPr>
          <w:rFonts w:ascii="Trebuchet MS" w:hAnsi="Trebuchet MS" w:cs="Tahoma"/>
          <w:b/>
        </w:rPr>
      </w:pPr>
      <w:r w:rsidRPr="00830A1B">
        <w:rPr>
          <w:rFonts w:ascii="Trebuchet MS" w:hAnsi="Trebuchet MS" w:cs="Tahoma"/>
          <w:b/>
        </w:rPr>
        <w:t>REFERAT DE APROBARE</w:t>
      </w:r>
    </w:p>
    <w:p w:rsidR="00F523D9" w:rsidRPr="00830A1B" w:rsidRDefault="00943F27" w:rsidP="00943F27">
      <w:pPr>
        <w:jc w:val="center"/>
        <w:rPr>
          <w:rFonts w:ascii="Trebuchet MS" w:hAnsi="Trebuchet MS"/>
          <w:lang w:eastAsia="ro-RO"/>
        </w:rPr>
      </w:pPr>
      <w:r w:rsidRPr="00830A1B">
        <w:rPr>
          <w:rFonts w:ascii="Trebuchet MS" w:hAnsi="Trebuchet MS"/>
          <w:lang w:eastAsia="ro-RO"/>
        </w:rPr>
        <w:t xml:space="preserve">NR. </w:t>
      </w:r>
      <w:r w:rsidR="00BB508A" w:rsidRPr="00830A1B">
        <w:rPr>
          <w:rFonts w:ascii="Trebuchet MS" w:hAnsi="Trebuchet MS"/>
          <w:lang w:eastAsia="ro-RO"/>
        </w:rPr>
        <w:t>10.922</w:t>
      </w:r>
      <w:r w:rsidR="00404D88" w:rsidRPr="00830A1B">
        <w:rPr>
          <w:rFonts w:ascii="Trebuchet MS" w:hAnsi="Trebuchet MS"/>
          <w:lang w:eastAsia="ro-RO"/>
        </w:rPr>
        <w:t>/</w:t>
      </w:r>
      <w:r w:rsidR="00BB508A" w:rsidRPr="00830A1B">
        <w:rPr>
          <w:rFonts w:ascii="Trebuchet MS" w:hAnsi="Trebuchet MS"/>
          <w:lang w:eastAsia="ro-RO"/>
        </w:rPr>
        <w:t>0</w:t>
      </w:r>
      <w:r w:rsidR="001B233A" w:rsidRPr="00830A1B">
        <w:rPr>
          <w:rFonts w:ascii="Trebuchet MS" w:hAnsi="Trebuchet MS"/>
          <w:lang w:eastAsia="ro-RO"/>
        </w:rPr>
        <w:t>1</w:t>
      </w:r>
      <w:r w:rsidR="00404D88" w:rsidRPr="00830A1B">
        <w:rPr>
          <w:rFonts w:ascii="Trebuchet MS" w:hAnsi="Trebuchet MS"/>
          <w:lang w:eastAsia="ro-RO"/>
        </w:rPr>
        <w:t>.</w:t>
      </w:r>
      <w:r w:rsidR="00BB508A" w:rsidRPr="00830A1B">
        <w:rPr>
          <w:rFonts w:ascii="Trebuchet MS" w:hAnsi="Trebuchet MS"/>
          <w:lang w:eastAsia="ro-RO"/>
        </w:rPr>
        <w:t>11</w:t>
      </w:r>
      <w:r w:rsidR="00404D88" w:rsidRPr="00830A1B">
        <w:rPr>
          <w:rFonts w:ascii="Trebuchet MS" w:hAnsi="Trebuchet MS"/>
          <w:lang w:eastAsia="ro-RO"/>
        </w:rPr>
        <w:t>.202</w:t>
      </w:r>
      <w:r w:rsidR="006478C4" w:rsidRPr="00830A1B">
        <w:rPr>
          <w:rFonts w:ascii="Trebuchet MS" w:hAnsi="Trebuchet MS"/>
          <w:lang w:eastAsia="ro-RO"/>
        </w:rPr>
        <w:t>2</w:t>
      </w:r>
    </w:p>
    <w:p w:rsidR="00943F27" w:rsidRPr="00830A1B" w:rsidRDefault="00943F27" w:rsidP="00943F27">
      <w:pPr>
        <w:jc w:val="center"/>
        <w:rPr>
          <w:rFonts w:ascii="Trebuchet MS" w:hAnsi="Trebuchet MS" w:cs="Tahoma"/>
        </w:rPr>
      </w:pPr>
      <w:r w:rsidRPr="00830A1B">
        <w:rPr>
          <w:rFonts w:ascii="Trebuchet MS" w:hAnsi="Trebuchet MS" w:cs="Tahoma"/>
        </w:rPr>
        <w:t xml:space="preserve">cu privire la </w:t>
      </w:r>
      <w:r w:rsidR="001448C6" w:rsidRPr="00830A1B">
        <w:rPr>
          <w:rFonts w:ascii="Trebuchet MS" w:hAnsi="Trebuchet MS" w:cs="Tahoma"/>
        </w:rPr>
        <w:t xml:space="preserve">aprobarea </w:t>
      </w:r>
      <w:r w:rsidRPr="00830A1B">
        <w:rPr>
          <w:rFonts w:ascii="Trebuchet MS" w:hAnsi="Trebuchet MS" w:cs="Tahoma"/>
        </w:rPr>
        <w:t>rectific</w:t>
      </w:r>
      <w:r w:rsidR="001448C6" w:rsidRPr="00830A1B">
        <w:rPr>
          <w:rFonts w:ascii="Trebuchet MS" w:hAnsi="Trebuchet MS" w:cs="Tahoma"/>
        </w:rPr>
        <w:t>ă</w:t>
      </w:r>
      <w:r w:rsidRPr="00830A1B">
        <w:rPr>
          <w:rFonts w:ascii="Trebuchet MS" w:hAnsi="Trebuchet MS" w:cs="Tahoma"/>
        </w:rPr>
        <w:t>r</w:t>
      </w:r>
      <w:r w:rsidR="001448C6" w:rsidRPr="00830A1B">
        <w:rPr>
          <w:rFonts w:ascii="Trebuchet MS" w:hAnsi="Trebuchet MS" w:cs="Tahoma"/>
        </w:rPr>
        <w:t>ii</w:t>
      </w:r>
      <w:r w:rsidRPr="00830A1B">
        <w:rPr>
          <w:rFonts w:ascii="Trebuchet MS" w:hAnsi="Trebuchet MS" w:cs="Tahoma"/>
        </w:rPr>
        <w:t xml:space="preserve"> bugetului local pe anul 20</w:t>
      </w:r>
      <w:r w:rsidR="00F06498" w:rsidRPr="00830A1B">
        <w:rPr>
          <w:rFonts w:ascii="Trebuchet MS" w:hAnsi="Trebuchet MS" w:cs="Tahoma"/>
        </w:rPr>
        <w:t>2</w:t>
      </w:r>
      <w:r w:rsidR="006478C4" w:rsidRPr="00830A1B">
        <w:rPr>
          <w:rFonts w:ascii="Trebuchet MS" w:hAnsi="Trebuchet MS" w:cs="Tahoma"/>
        </w:rPr>
        <w:t>2</w:t>
      </w:r>
    </w:p>
    <w:p w:rsidR="00943F27" w:rsidRPr="00830A1B" w:rsidRDefault="00943F27" w:rsidP="00943F27">
      <w:pPr>
        <w:pStyle w:val="Style5"/>
        <w:widowControl/>
        <w:ind w:right="98"/>
        <w:jc w:val="center"/>
        <w:rPr>
          <w:rFonts w:ascii="Trebuchet MS" w:hAnsi="Trebuchet MS"/>
          <w:sz w:val="28"/>
          <w:szCs w:val="28"/>
        </w:rPr>
      </w:pPr>
    </w:p>
    <w:p w:rsidR="009F0E74" w:rsidRPr="00830A1B" w:rsidRDefault="009F0E74" w:rsidP="00943F27">
      <w:pPr>
        <w:pStyle w:val="Style5"/>
        <w:widowControl/>
        <w:ind w:right="98"/>
        <w:jc w:val="center"/>
        <w:rPr>
          <w:rFonts w:ascii="Trebuchet MS" w:hAnsi="Trebuchet MS"/>
          <w:sz w:val="28"/>
          <w:szCs w:val="28"/>
        </w:rPr>
      </w:pPr>
    </w:p>
    <w:p w:rsidR="00943F27" w:rsidRPr="00830A1B" w:rsidRDefault="00943F27" w:rsidP="00943F27">
      <w:pPr>
        <w:pStyle w:val="Style5"/>
        <w:widowControl/>
        <w:ind w:right="98"/>
        <w:jc w:val="center"/>
        <w:rPr>
          <w:rFonts w:ascii="Trebuchet MS" w:hAnsi="Trebuchet MS"/>
        </w:rPr>
      </w:pPr>
    </w:p>
    <w:p w:rsidR="00943F27" w:rsidRPr="00830A1B" w:rsidRDefault="00943F27" w:rsidP="00943F27">
      <w:pPr>
        <w:ind w:firstLine="720"/>
        <w:jc w:val="both"/>
        <w:rPr>
          <w:rFonts w:ascii="Trebuchet MS" w:hAnsi="Trebuchet MS"/>
        </w:rPr>
      </w:pPr>
      <w:r w:rsidRPr="00830A1B">
        <w:rPr>
          <w:rFonts w:ascii="Trebuchet MS" w:hAnsi="Trebuchet MS" w:cs="Tahoma"/>
        </w:rPr>
        <w:t xml:space="preserve">Potrivit art. 19 </w:t>
      </w:r>
      <w:r w:rsidR="00E752B5" w:rsidRPr="00830A1B">
        <w:rPr>
          <w:rFonts w:ascii="Trebuchet MS" w:hAnsi="Trebuchet MS" w:cs="Tahoma"/>
        </w:rPr>
        <w:t xml:space="preserve">alin. </w:t>
      </w:r>
      <w:r w:rsidRPr="00830A1B">
        <w:rPr>
          <w:rFonts w:ascii="Trebuchet MS" w:hAnsi="Trebuchet MS" w:cs="Tahoma"/>
        </w:rPr>
        <w:t>(2) din Legea nr. 273/2006 privind finanțele publice locale</w:t>
      </w:r>
      <w:r w:rsidR="00E752B5" w:rsidRPr="00830A1B">
        <w:rPr>
          <w:rFonts w:ascii="Trebuchet MS" w:hAnsi="Trebuchet MS" w:cs="Tahoma"/>
        </w:rPr>
        <w:t>,</w:t>
      </w:r>
      <w:r w:rsidRPr="00830A1B">
        <w:rPr>
          <w:rFonts w:ascii="Trebuchet MS" w:hAnsi="Trebuchet MS" w:cs="Tahoma"/>
        </w:rPr>
        <w:t xml:space="preserve"> p</w:t>
      </w:r>
      <w:r w:rsidRPr="00830A1B">
        <w:rPr>
          <w:rFonts w:ascii="Trebuchet MS" w:hAnsi="Trebuchet MS"/>
        </w:rPr>
        <w:t xml:space="preserve">e parcursul </w:t>
      </w:r>
      <w:r w:rsidR="00617F5E" w:rsidRPr="00830A1B">
        <w:rPr>
          <w:rFonts w:ascii="Trebuchet MS" w:hAnsi="Trebuchet MS"/>
        </w:rPr>
        <w:t>exercițiului</w:t>
      </w:r>
      <w:r w:rsidRPr="00830A1B">
        <w:rPr>
          <w:rFonts w:ascii="Trebuchet MS" w:hAnsi="Trebuchet MS"/>
        </w:rPr>
        <w:t xml:space="preserve"> bugetar, </w:t>
      </w:r>
      <w:r w:rsidR="00617F5E" w:rsidRPr="00830A1B">
        <w:rPr>
          <w:rFonts w:ascii="Trebuchet MS" w:hAnsi="Trebuchet MS"/>
        </w:rPr>
        <w:t>autoritățile</w:t>
      </w:r>
      <w:r w:rsidRPr="00830A1B">
        <w:rPr>
          <w:rFonts w:ascii="Trebuchet MS" w:hAnsi="Trebuchet MS"/>
        </w:rPr>
        <w:t xml:space="preserve"> deliberative pot aproba rectificarea bugetelor prevăzute în termen de 30 de zile de la data intrării în vigoare a legii de rectificare a bugetului de stat, precum </w:t>
      </w:r>
      <w:r w:rsidR="00AD2665" w:rsidRPr="00830A1B">
        <w:rPr>
          <w:rFonts w:ascii="Trebuchet MS" w:hAnsi="Trebuchet MS"/>
        </w:rPr>
        <w:t>și</w:t>
      </w:r>
      <w:r w:rsidRPr="00830A1B">
        <w:rPr>
          <w:rFonts w:ascii="Trebuchet MS" w:hAnsi="Trebuchet MS"/>
        </w:rPr>
        <w:t xml:space="preserve"> ca urmare a unor propuneri fundamentate ale ordonatorilor principali de credite.</w:t>
      </w:r>
    </w:p>
    <w:p w:rsidR="00943F27" w:rsidRPr="00830A1B" w:rsidRDefault="00943F27" w:rsidP="00943F27">
      <w:pPr>
        <w:ind w:firstLine="720"/>
        <w:jc w:val="both"/>
        <w:rPr>
          <w:rFonts w:ascii="Trebuchet MS" w:hAnsi="Trebuchet MS"/>
        </w:rPr>
      </w:pPr>
    </w:p>
    <w:p w:rsidR="009936B8" w:rsidRPr="00830A1B" w:rsidRDefault="00F168B3" w:rsidP="00830A1B">
      <w:pPr>
        <w:spacing w:before="100" w:beforeAutospacing="1" w:after="100" w:afterAutospacing="1"/>
        <w:ind w:firstLine="720"/>
        <w:jc w:val="both"/>
        <w:rPr>
          <w:rFonts w:ascii="Trebuchet MS" w:hAnsi="Trebuchet MS" w:cs="Arial"/>
        </w:rPr>
      </w:pPr>
      <w:r w:rsidRPr="00830A1B">
        <w:rPr>
          <w:rFonts w:ascii="Trebuchet MS" w:hAnsi="Trebuchet MS"/>
        </w:rPr>
        <w:t xml:space="preserve">Prin proiectul de hotărâre nr. </w:t>
      </w:r>
      <w:r w:rsidR="00BB508A" w:rsidRPr="00830A1B">
        <w:rPr>
          <w:rFonts w:ascii="Trebuchet MS" w:hAnsi="Trebuchet MS"/>
        </w:rPr>
        <w:t>110</w:t>
      </w:r>
      <w:r w:rsidRPr="00830A1B">
        <w:rPr>
          <w:rFonts w:ascii="Trebuchet MS" w:hAnsi="Trebuchet MS"/>
        </w:rPr>
        <w:t>/</w:t>
      </w:r>
      <w:r w:rsidR="00BB508A" w:rsidRPr="00830A1B">
        <w:rPr>
          <w:rFonts w:ascii="Trebuchet MS" w:hAnsi="Trebuchet MS"/>
        </w:rPr>
        <w:t>0</w:t>
      </w:r>
      <w:r w:rsidR="001B233A" w:rsidRPr="00830A1B">
        <w:rPr>
          <w:rFonts w:ascii="Trebuchet MS" w:hAnsi="Trebuchet MS"/>
        </w:rPr>
        <w:t>1</w:t>
      </w:r>
      <w:r w:rsidRPr="00830A1B">
        <w:rPr>
          <w:rFonts w:ascii="Trebuchet MS" w:hAnsi="Trebuchet MS"/>
        </w:rPr>
        <w:t xml:space="preserve"> </w:t>
      </w:r>
      <w:r w:rsidR="00BB508A" w:rsidRPr="00830A1B">
        <w:rPr>
          <w:rFonts w:ascii="Trebuchet MS" w:hAnsi="Trebuchet MS"/>
        </w:rPr>
        <w:t>11</w:t>
      </w:r>
      <w:r w:rsidRPr="00830A1B">
        <w:rPr>
          <w:rFonts w:ascii="Trebuchet MS" w:hAnsi="Trebuchet MS"/>
        </w:rPr>
        <w:t xml:space="preserve"> 202</w:t>
      </w:r>
      <w:r w:rsidR="006478C4" w:rsidRPr="00830A1B">
        <w:rPr>
          <w:rFonts w:ascii="Trebuchet MS" w:hAnsi="Trebuchet MS"/>
        </w:rPr>
        <w:t>2</w:t>
      </w:r>
      <w:r w:rsidRPr="00830A1B">
        <w:rPr>
          <w:rFonts w:ascii="Trebuchet MS" w:hAnsi="Trebuchet MS"/>
        </w:rPr>
        <w:t xml:space="preserve"> cu privire la rectificarea bugetului local pe anul 202</w:t>
      </w:r>
      <w:r w:rsidR="006478C4" w:rsidRPr="00830A1B">
        <w:rPr>
          <w:rFonts w:ascii="Trebuchet MS" w:hAnsi="Trebuchet MS"/>
        </w:rPr>
        <w:t>2</w:t>
      </w:r>
      <w:r w:rsidRPr="00830A1B">
        <w:rPr>
          <w:rFonts w:ascii="Trebuchet MS" w:hAnsi="Trebuchet MS"/>
        </w:rPr>
        <w:t xml:space="preserve"> se propun</w:t>
      </w:r>
      <w:r w:rsidR="006478C4" w:rsidRPr="00830A1B">
        <w:rPr>
          <w:rFonts w:ascii="Trebuchet MS" w:hAnsi="Trebuchet MS"/>
        </w:rPr>
        <w:t>e</w:t>
      </w:r>
      <w:r w:rsidRPr="00830A1B">
        <w:rPr>
          <w:rFonts w:ascii="Trebuchet MS" w:hAnsi="Trebuchet MS"/>
        </w:rPr>
        <w:t xml:space="preserve"> </w:t>
      </w:r>
      <w:r w:rsidR="00F64710" w:rsidRPr="00830A1B">
        <w:rPr>
          <w:rFonts w:ascii="Trebuchet MS" w:hAnsi="Trebuchet MS"/>
        </w:rPr>
        <w:t>suplimentarea</w:t>
      </w:r>
      <w:r w:rsidRPr="00830A1B">
        <w:rPr>
          <w:rFonts w:ascii="Trebuchet MS" w:hAnsi="Trebuchet MS"/>
        </w:rPr>
        <w:t xml:space="preserve"> în partea de</w:t>
      </w:r>
      <w:r w:rsidR="00F64710" w:rsidRPr="00830A1B">
        <w:rPr>
          <w:rFonts w:ascii="Trebuchet MS" w:hAnsi="Trebuchet MS"/>
        </w:rPr>
        <w:t xml:space="preserve"> venituri cu suma de </w:t>
      </w:r>
      <w:r w:rsidR="00BB508A" w:rsidRPr="00830A1B">
        <w:rPr>
          <w:rFonts w:ascii="Trebuchet MS" w:hAnsi="Trebuchet MS"/>
        </w:rPr>
        <w:t>33</w:t>
      </w:r>
      <w:r w:rsidR="008C35E9" w:rsidRPr="00830A1B">
        <w:rPr>
          <w:rFonts w:ascii="Trebuchet MS" w:hAnsi="Trebuchet MS"/>
        </w:rPr>
        <w:t>4</w:t>
      </w:r>
      <w:r w:rsidR="00F64710" w:rsidRPr="00830A1B">
        <w:rPr>
          <w:rFonts w:ascii="Trebuchet MS" w:hAnsi="Trebuchet MS"/>
        </w:rPr>
        <w:t xml:space="preserve"> mii lei reprezentând </w:t>
      </w:r>
      <w:r w:rsidR="006478C4" w:rsidRPr="00830A1B">
        <w:rPr>
          <w:rFonts w:ascii="Trebuchet MS" w:hAnsi="Trebuchet MS"/>
        </w:rPr>
        <w:t>venituri</w:t>
      </w:r>
      <w:r w:rsidR="00AE4E45" w:rsidRPr="00830A1B">
        <w:rPr>
          <w:rFonts w:ascii="Trebuchet MS" w:hAnsi="Trebuchet MS"/>
        </w:rPr>
        <w:t xml:space="preserve"> </w:t>
      </w:r>
      <w:r w:rsidR="006478C4" w:rsidRPr="00830A1B">
        <w:rPr>
          <w:rFonts w:ascii="Trebuchet MS" w:hAnsi="Trebuchet MS"/>
        </w:rPr>
        <w:t>din</w:t>
      </w:r>
      <w:r w:rsidR="00BB508A" w:rsidRPr="00830A1B">
        <w:rPr>
          <w:rFonts w:ascii="Trebuchet MS" w:hAnsi="Trebuchet MS"/>
        </w:rPr>
        <w:t>:</w:t>
      </w:r>
      <w:r w:rsidR="00BB508A" w:rsidRPr="00830A1B">
        <w:t xml:space="preserve"> </w:t>
      </w:r>
      <w:r w:rsidR="00BB508A" w:rsidRPr="00830A1B">
        <w:rPr>
          <w:rFonts w:ascii="Trebuchet MS" w:hAnsi="Trebuchet MS"/>
        </w:rPr>
        <w:t>s</w:t>
      </w:r>
      <w:r w:rsidR="00BB508A" w:rsidRPr="00830A1B">
        <w:rPr>
          <w:rFonts w:ascii="Trebuchet MS" w:hAnsi="Trebuchet MS"/>
        </w:rPr>
        <w:t>ume repartizate din Fondul la dispoziția Consiliului Județean</w:t>
      </w:r>
      <w:r w:rsidR="00BB508A" w:rsidRPr="00830A1B">
        <w:rPr>
          <w:rFonts w:ascii="Trebuchet MS" w:hAnsi="Trebuchet MS"/>
        </w:rPr>
        <w:t xml:space="preserve"> în cuantum de 100 mii lei, </w:t>
      </w:r>
      <w:r w:rsidR="00BB508A" w:rsidRPr="00830A1B">
        <w:rPr>
          <w:rFonts w:ascii="Trebuchet MS" w:hAnsi="Trebuchet MS"/>
        </w:rPr>
        <w:t>Sume defalcate din taxa pe valoarea adăugată pentru finanțarea cheltuielilor descentralizate la nivelul comunelor, orașelor, municipiilor, sectoarelor si Municipiului București</w:t>
      </w:r>
      <w:r w:rsidR="00BB508A" w:rsidRPr="00830A1B">
        <w:rPr>
          <w:rFonts w:ascii="Trebuchet MS" w:hAnsi="Trebuchet MS"/>
        </w:rPr>
        <w:t xml:space="preserve"> în cuantum de 84 mii lei, </w:t>
      </w:r>
      <w:r w:rsidR="006478C4" w:rsidRPr="00830A1B">
        <w:rPr>
          <w:rFonts w:ascii="Trebuchet MS" w:hAnsi="Trebuchet MS"/>
        </w:rPr>
        <w:t xml:space="preserve"> </w:t>
      </w:r>
      <w:r w:rsidR="001B233A" w:rsidRPr="00830A1B">
        <w:rPr>
          <w:rFonts w:ascii="Trebuchet MS" w:hAnsi="Trebuchet MS"/>
        </w:rPr>
        <w:t xml:space="preserve">sume defalcate din taxa pe valoarea adăugată pentru </w:t>
      </w:r>
      <w:r w:rsidR="00C21819" w:rsidRPr="00830A1B">
        <w:rPr>
          <w:rFonts w:ascii="Trebuchet MS" w:hAnsi="Trebuchet MS"/>
        </w:rPr>
        <w:t xml:space="preserve">echilibrarea bugetelor locale </w:t>
      </w:r>
      <w:r w:rsidR="00BB508A" w:rsidRPr="00830A1B">
        <w:rPr>
          <w:rFonts w:ascii="Trebuchet MS" w:hAnsi="Trebuchet MS"/>
        </w:rPr>
        <w:t>în cuantum</w:t>
      </w:r>
      <w:r w:rsidR="00AE4E45" w:rsidRPr="00830A1B">
        <w:rPr>
          <w:rFonts w:ascii="Trebuchet MS" w:hAnsi="Trebuchet MS"/>
        </w:rPr>
        <w:t xml:space="preserve"> de </w:t>
      </w:r>
      <w:r w:rsidR="00BB508A" w:rsidRPr="00830A1B">
        <w:rPr>
          <w:rFonts w:ascii="Trebuchet MS" w:hAnsi="Trebuchet MS"/>
        </w:rPr>
        <w:t>150</w:t>
      </w:r>
      <w:r w:rsidR="00AE4E45" w:rsidRPr="00830A1B">
        <w:rPr>
          <w:rFonts w:ascii="Trebuchet MS" w:hAnsi="Trebuchet MS"/>
        </w:rPr>
        <w:t xml:space="preserve"> mii </w:t>
      </w:r>
      <w:proofErr w:type="spellStart"/>
      <w:r w:rsidR="00AE4E45" w:rsidRPr="00830A1B">
        <w:rPr>
          <w:rFonts w:ascii="Trebuchet MS" w:hAnsi="Trebuchet MS"/>
        </w:rPr>
        <w:t>lei</w:t>
      </w:r>
      <w:r w:rsidR="001B233A" w:rsidRPr="00830A1B">
        <w:rPr>
          <w:rFonts w:ascii="Trebuchet MS" w:hAnsi="Trebuchet MS"/>
        </w:rPr>
        <w:t>,</w:t>
      </w:r>
      <w:r w:rsidR="00AE4E45" w:rsidRPr="00830A1B">
        <w:rPr>
          <w:rFonts w:ascii="Trebuchet MS" w:hAnsi="Trebuchet MS"/>
        </w:rPr>
        <w:t>precum</w:t>
      </w:r>
      <w:proofErr w:type="spellEnd"/>
      <w:r w:rsidR="004C1766" w:rsidRPr="00830A1B">
        <w:rPr>
          <w:rFonts w:ascii="Trebuchet MS" w:hAnsi="Trebuchet MS"/>
        </w:rPr>
        <w:t xml:space="preserve"> </w:t>
      </w:r>
      <w:r w:rsidR="00F64710" w:rsidRPr="00830A1B">
        <w:rPr>
          <w:rFonts w:ascii="Trebuchet MS" w:hAnsi="Trebuchet MS"/>
        </w:rPr>
        <w:t>și modificarea părții de cheltuieli</w:t>
      </w:r>
      <w:r w:rsidR="003171A7" w:rsidRPr="00830A1B">
        <w:rPr>
          <w:rFonts w:ascii="Trebuchet MS" w:hAnsi="Trebuchet MS"/>
        </w:rPr>
        <w:t xml:space="preserve"> </w:t>
      </w:r>
      <w:r w:rsidR="002A038A" w:rsidRPr="00830A1B">
        <w:rPr>
          <w:rFonts w:ascii="Trebuchet MS" w:hAnsi="Trebuchet MS"/>
        </w:rPr>
        <w:t>respectiv: diminuarea</w:t>
      </w:r>
      <w:r w:rsidR="00C21819" w:rsidRPr="00830A1B">
        <w:rPr>
          <w:rFonts w:ascii="Trebuchet MS" w:hAnsi="Trebuchet MS"/>
        </w:rPr>
        <w:t xml:space="preserve"> cheltu</w:t>
      </w:r>
      <w:r w:rsidR="002673BE" w:rsidRPr="00830A1B">
        <w:rPr>
          <w:rFonts w:ascii="Trebuchet MS" w:hAnsi="Trebuchet MS"/>
        </w:rPr>
        <w:t>ielilor de personal în sumă de 6</w:t>
      </w:r>
      <w:r w:rsidR="00C21819" w:rsidRPr="00830A1B">
        <w:rPr>
          <w:rFonts w:ascii="Trebuchet MS" w:hAnsi="Trebuchet MS"/>
        </w:rPr>
        <w:t xml:space="preserve">0 mii la capitolul </w:t>
      </w:r>
      <w:r w:rsidR="00C21819" w:rsidRPr="00830A1B">
        <w:rPr>
          <w:rFonts w:ascii="Trebuchet MS" w:hAnsi="Trebuchet MS" w:cs="Arial"/>
        </w:rPr>
        <w:t>Autorități publice și acțiuni externe</w:t>
      </w:r>
      <w:r w:rsidR="002673BE" w:rsidRPr="00830A1B">
        <w:rPr>
          <w:rFonts w:ascii="Trebuchet MS" w:hAnsi="Trebuchet MS" w:cs="Arial"/>
        </w:rPr>
        <w:t xml:space="preserve">; majorarea cheltuielilor privind bursele ]n sumă de 84 mii lei </w:t>
      </w:r>
      <w:r w:rsidR="00F54F25" w:rsidRPr="00830A1B">
        <w:rPr>
          <w:rFonts w:ascii="Trebuchet MS" w:hAnsi="Trebuchet MS"/>
        </w:rPr>
        <w:t xml:space="preserve"> și </w:t>
      </w:r>
      <w:r w:rsidR="00C21819" w:rsidRPr="00830A1B">
        <w:rPr>
          <w:rFonts w:ascii="Trebuchet MS" w:hAnsi="Trebuchet MS"/>
        </w:rPr>
        <w:t xml:space="preserve">virarea sumei de </w:t>
      </w:r>
      <w:r w:rsidR="00830A1B" w:rsidRPr="00830A1B">
        <w:rPr>
          <w:rFonts w:ascii="Trebuchet MS" w:hAnsi="Trebuchet MS"/>
        </w:rPr>
        <w:t>1,5</w:t>
      </w:r>
      <w:r w:rsidR="00C21819" w:rsidRPr="00830A1B">
        <w:rPr>
          <w:rFonts w:ascii="Trebuchet MS" w:hAnsi="Trebuchet MS"/>
        </w:rPr>
        <w:t xml:space="preserve"> mii lei de la cheltuielile cu bunuri și servicii la </w:t>
      </w:r>
      <w:r w:rsidR="00F54F25" w:rsidRPr="00830A1B">
        <w:rPr>
          <w:rFonts w:ascii="Trebuchet MS" w:hAnsi="Trebuchet MS"/>
        </w:rPr>
        <w:t xml:space="preserve"> </w:t>
      </w:r>
      <w:r w:rsidR="00C21819" w:rsidRPr="00830A1B">
        <w:rPr>
          <w:rFonts w:ascii="Trebuchet MS" w:hAnsi="Trebuchet MS"/>
        </w:rPr>
        <w:t xml:space="preserve">cheltuieli de capital </w:t>
      </w:r>
      <w:r w:rsidR="00F54F25" w:rsidRPr="00830A1B">
        <w:rPr>
          <w:rFonts w:ascii="Trebuchet MS" w:hAnsi="Trebuchet MS"/>
        </w:rPr>
        <w:t>pentru</w:t>
      </w:r>
      <w:r w:rsidR="00830A1B" w:rsidRPr="00830A1B">
        <w:rPr>
          <w:rFonts w:ascii="Trebuchet MS" w:hAnsi="Trebuchet MS"/>
        </w:rPr>
        <w:t xml:space="preserve"> majorarea</w:t>
      </w:r>
      <w:r w:rsidR="00F54F25" w:rsidRPr="00830A1B">
        <w:rPr>
          <w:rFonts w:ascii="Trebuchet MS" w:hAnsi="Trebuchet MS"/>
        </w:rPr>
        <w:t xml:space="preserve"> achiziție de </w:t>
      </w:r>
      <w:r w:rsidR="009936B8" w:rsidRPr="00830A1B">
        <w:rPr>
          <w:rFonts w:ascii="Trebuchet MS" w:hAnsi="Trebuchet MS" w:cs="Arial"/>
        </w:rPr>
        <w:t>tablă intera</w:t>
      </w:r>
      <w:r w:rsidR="00830A1B" w:rsidRPr="00830A1B">
        <w:rPr>
          <w:rFonts w:ascii="Trebuchet MS" w:hAnsi="Trebuchet MS" w:cs="Arial"/>
        </w:rPr>
        <w:t xml:space="preserve">ctivă cu videoproiector - 2 buc. </w:t>
      </w:r>
      <w:r w:rsidR="009936B8" w:rsidRPr="00830A1B">
        <w:rPr>
          <w:rFonts w:ascii="Trebuchet MS" w:hAnsi="Trebuchet MS"/>
        </w:rPr>
        <w:t xml:space="preserve">la capitolul </w:t>
      </w:r>
      <w:r w:rsidR="009936B8" w:rsidRPr="00830A1B">
        <w:rPr>
          <w:rFonts w:ascii="Trebuchet MS" w:hAnsi="Trebuchet MS" w:cs="Arial"/>
        </w:rPr>
        <w:t>Învățământ</w:t>
      </w:r>
      <w:r w:rsidR="00830A1B" w:rsidRPr="00830A1B">
        <w:rPr>
          <w:rFonts w:ascii="Trebuchet MS" w:hAnsi="Trebuchet MS"/>
        </w:rPr>
        <w:t>;</w:t>
      </w:r>
      <w:r w:rsidR="004C1766" w:rsidRPr="00830A1B">
        <w:rPr>
          <w:rFonts w:ascii="Trebuchet MS" w:hAnsi="Trebuchet MS"/>
        </w:rPr>
        <w:t xml:space="preserve"> majorarea </w:t>
      </w:r>
      <w:r w:rsidR="009936B8" w:rsidRPr="00830A1B">
        <w:rPr>
          <w:rFonts w:ascii="Trebuchet MS" w:hAnsi="Trebuchet MS"/>
        </w:rPr>
        <w:t xml:space="preserve">cheltuielilor </w:t>
      </w:r>
      <w:r w:rsidR="00830A1B" w:rsidRPr="00830A1B">
        <w:rPr>
          <w:rFonts w:ascii="Trebuchet MS" w:hAnsi="Trebuchet MS"/>
        </w:rPr>
        <w:t>de capital</w:t>
      </w:r>
      <w:r w:rsidR="009936B8" w:rsidRPr="00830A1B">
        <w:rPr>
          <w:rFonts w:ascii="Trebuchet MS" w:hAnsi="Trebuchet MS"/>
        </w:rPr>
        <w:t xml:space="preserve"> </w:t>
      </w:r>
      <w:r w:rsidR="004C1766" w:rsidRPr="00830A1B">
        <w:rPr>
          <w:rFonts w:ascii="Trebuchet MS" w:hAnsi="Trebuchet MS"/>
        </w:rPr>
        <w:t xml:space="preserve">cu suma de </w:t>
      </w:r>
      <w:r w:rsidR="00830A1B" w:rsidRPr="00830A1B">
        <w:rPr>
          <w:rFonts w:ascii="Trebuchet MS" w:hAnsi="Trebuchet MS"/>
        </w:rPr>
        <w:t>60</w:t>
      </w:r>
      <w:r w:rsidR="004C1766" w:rsidRPr="00830A1B">
        <w:rPr>
          <w:rFonts w:ascii="Trebuchet MS" w:hAnsi="Trebuchet MS"/>
        </w:rPr>
        <w:t xml:space="preserve"> mii lei</w:t>
      </w:r>
      <w:r w:rsidR="009936B8" w:rsidRPr="00830A1B">
        <w:rPr>
          <w:rFonts w:ascii="Trebuchet MS" w:hAnsi="Trebuchet MS"/>
        </w:rPr>
        <w:t xml:space="preserve"> </w:t>
      </w:r>
      <w:r w:rsidR="00830A1B" w:rsidRPr="00830A1B">
        <w:rPr>
          <w:rFonts w:ascii="Trebuchet MS" w:hAnsi="Trebuchet MS"/>
        </w:rPr>
        <w:t xml:space="preserve"> privind obiectivul de investiții “</w:t>
      </w:r>
      <w:r w:rsidR="00830A1B" w:rsidRPr="00830A1B">
        <w:rPr>
          <w:rFonts w:ascii="Trebuchet MS" w:hAnsi="Trebuchet MS"/>
        </w:rPr>
        <w:t xml:space="preserve">Îmbunătățirea eficienței energetice și reducerea emisiilor de gaze cu efect de seră pentru </w:t>
      </w:r>
      <w:r w:rsidR="00830A1B" w:rsidRPr="00830A1B">
        <w:rPr>
          <w:rFonts w:ascii="Trebuchet MS" w:hAnsi="Trebuchet MS"/>
        </w:rPr>
        <w:t>clădiri</w:t>
      </w:r>
      <w:r w:rsidR="00830A1B" w:rsidRPr="00830A1B">
        <w:rPr>
          <w:rFonts w:ascii="Trebuchet MS" w:hAnsi="Trebuchet MS"/>
        </w:rPr>
        <w:t xml:space="preserve"> publice si iluminat public in cadrul UAT Macea, jud. Arad prin investiții in producția de energie din surse regenerabile pentru consumul propriu</w:t>
      </w:r>
      <w:r w:rsidR="00830A1B" w:rsidRPr="00830A1B">
        <w:rPr>
          <w:rFonts w:ascii="Trebuchet MS" w:hAnsi="Trebuchet MS"/>
        </w:rPr>
        <w:t xml:space="preserve">” </w:t>
      </w:r>
      <w:r w:rsidR="009936B8" w:rsidRPr="00830A1B">
        <w:rPr>
          <w:rFonts w:ascii="Trebuchet MS" w:hAnsi="Trebuchet MS"/>
        </w:rPr>
        <w:t xml:space="preserve">la capitolul </w:t>
      </w:r>
      <w:r w:rsidR="00830A1B" w:rsidRPr="00830A1B">
        <w:rPr>
          <w:rFonts w:ascii="Trebuchet MS" w:hAnsi="Trebuchet MS" w:cs="Arial"/>
        </w:rPr>
        <w:t>Locuințe, servicii și dezvoltare publică</w:t>
      </w:r>
      <w:r w:rsidR="00830A1B" w:rsidRPr="00830A1B">
        <w:rPr>
          <w:rFonts w:ascii="Trebuchet MS" w:hAnsi="Trebuchet MS"/>
        </w:rPr>
        <w:t xml:space="preserve">; </w:t>
      </w:r>
      <w:r w:rsidR="00830A1B">
        <w:rPr>
          <w:rFonts w:ascii="Trebuchet MS" w:hAnsi="Trebuchet MS"/>
        </w:rPr>
        <w:t>respectiv</w:t>
      </w:r>
      <w:r w:rsidR="00830A1B" w:rsidRPr="00830A1B">
        <w:rPr>
          <w:rFonts w:ascii="Trebuchet MS" w:hAnsi="Trebuchet MS"/>
        </w:rPr>
        <w:t xml:space="preserve"> </w:t>
      </w:r>
      <w:r w:rsidR="00830A1B" w:rsidRPr="00830A1B">
        <w:rPr>
          <w:rFonts w:ascii="Trebuchet MS" w:hAnsi="Trebuchet MS"/>
        </w:rPr>
        <w:t xml:space="preserve">majorarea cheltuielilor de capital cu suma de </w:t>
      </w:r>
      <w:r w:rsidR="00830A1B" w:rsidRPr="00830A1B">
        <w:rPr>
          <w:rFonts w:ascii="Trebuchet MS" w:hAnsi="Trebuchet MS"/>
        </w:rPr>
        <w:t>25</w:t>
      </w:r>
      <w:r w:rsidR="00830A1B" w:rsidRPr="00830A1B">
        <w:rPr>
          <w:rFonts w:ascii="Trebuchet MS" w:hAnsi="Trebuchet MS"/>
        </w:rPr>
        <w:t>0 mii lei  privind obiectivul de investiții</w:t>
      </w:r>
      <w:r w:rsidR="00830A1B">
        <w:rPr>
          <w:rFonts w:ascii="Trebuchet MS" w:hAnsi="Trebuchet MS"/>
        </w:rPr>
        <w:t xml:space="preserve"> </w:t>
      </w:r>
      <w:r w:rsidR="00830A1B" w:rsidRPr="00830A1B">
        <w:rPr>
          <w:rFonts w:ascii="Trebuchet MS" w:hAnsi="Trebuchet MS"/>
        </w:rPr>
        <w:t>”Modernizare străzi in comuna Macea etapa II”</w:t>
      </w:r>
      <w:r w:rsidR="00830A1B">
        <w:rPr>
          <w:rFonts w:ascii="Trebuchet MS" w:hAnsi="Trebuchet MS"/>
        </w:rPr>
        <w:t xml:space="preserve"> la capitolul Transporturi</w:t>
      </w:r>
    </w:p>
    <w:p w:rsidR="003171A7" w:rsidRPr="00830A1B" w:rsidRDefault="003171A7" w:rsidP="003171A7">
      <w:pPr>
        <w:jc w:val="both"/>
        <w:rPr>
          <w:rFonts w:ascii="Trebuchet MS" w:hAnsi="Trebuchet MS"/>
        </w:rPr>
      </w:pPr>
      <w:r w:rsidRPr="00830A1B">
        <w:rPr>
          <w:rFonts w:ascii="Trebuchet MS" w:hAnsi="Trebuchet MS"/>
        </w:rPr>
        <w:t xml:space="preserve">           </w:t>
      </w:r>
    </w:p>
    <w:p w:rsidR="009F0E74" w:rsidRPr="00830A1B" w:rsidRDefault="003171A7" w:rsidP="003171A7">
      <w:pPr>
        <w:jc w:val="both"/>
        <w:rPr>
          <w:rFonts w:ascii="Trebuchet MS" w:hAnsi="Trebuchet MS" w:cstheme="minorHAnsi"/>
        </w:rPr>
      </w:pPr>
      <w:r w:rsidRPr="00830A1B">
        <w:rPr>
          <w:rFonts w:ascii="Trebuchet MS" w:hAnsi="Trebuchet MS"/>
        </w:rPr>
        <w:t xml:space="preserve">              </w:t>
      </w:r>
      <w:r w:rsidR="005C3A91" w:rsidRPr="00830A1B">
        <w:rPr>
          <w:rFonts w:ascii="Trebuchet MS" w:hAnsi="Trebuchet MS" w:cstheme="minorHAnsi"/>
        </w:rPr>
        <w:t>În temeiul art. 136 alin. (</w:t>
      </w:r>
      <w:r w:rsidR="009F0E74" w:rsidRPr="00830A1B">
        <w:rPr>
          <w:rFonts w:ascii="Trebuchet MS" w:hAnsi="Trebuchet MS" w:cstheme="minorHAnsi"/>
        </w:rPr>
        <w:t>8</w:t>
      </w:r>
      <w:r w:rsidR="005C3A91" w:rsidRPr="00830A1B">
        <w:rPr>
          <w:rFonts w:ascii="Trebuchet MS" w:hAnsi="Trebuchet MS" w:cstheme="minorHAnsi"/>
        </w:rPr>
        <w:t xml:space="preserve">) lit. </w:t>
      </w:r>
      <w:r w:rsidR="009F0E74" w:rsidRPr="00830A1B">
        <w:rPr>
          <w:rFonts w:ascii="Trebuchet MS" w:hAnsi="Trebuchet MS" w:cstheme="minorHAnsi"/>
        </w:rPr>
        <w:t>a</w:t>
      </w:r>
      <w:r w:rsidR="005C3A91" w:rsidRPr="00830A1B">
        <w:rPr>
          <w:rFonts w:ascii="Trebuchet MS" w:hAnsi="Trebuchet MS" w:cstheme="minorHAnsi"/>
        </w:rPr>
        <w:t xml:space="preserve">) și  din Codul administrativ aprobat prin Ordonanța de Urgență a Guvernului nr. 57/2019 </w:t>
      </w:r>
    </w:p>
    <w:p w:rsidR="009F0E74" w:rsidRPr="00830A1B" w:rsidRDefault="009F0E74" w:rsidP="005C3A91">
      <w:pPr>
        <w:ind w:firstLine="720"/>
        <w:jc w:val="both"/>
        <w:rPr>
          <w:rFonts w:ascii="Trebuchet MS" w:hAnsi="Trebuchet MS" w:cstheme="minorHAnsi"/>
        </w:rPr>
      </w:pPr>
    </w:p>
    <w:p w:rsidR="009F0E74" w:rsidRPr="00830A1B" w:rsidRDefault="009F0E74" w:rsidP="009F0E74">
      <w:pPr>
        <w:jc w:val="center"/>
        <w:rPr>
          <w:rFonts w:ascii="Trebuchet MS" w:hAnsi="Trebuchet MS" w:cstheme="minorHAnsi"/>
        </w:rPr>
      </w:pPr>
      <w:r w:rsidRPr="00830A1B">
        <w:rPr>
          <w:rFonts w:ascii="Trebuchet MS" w:hAnsi="Trebuchet MS" w:cstheme="minorHAnsi"/>
        </w:rPr>
        <w:t>PROPUN</w:t>
      </w:r>
    </w:p>
    <w:p w:rsidR="009F0E74" w:rsidRPr="00830A1B" w:rsidRDefault="009F0E74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Pr="00830A1B" w:rsidRDefault="005C3A91" w:rsidP="005C3A91">
      <w:pPr>
        <w:ind w:firstLine="720"/>
        <w:jc w:val="both"/>
        <w:rPr>
          <w:rFonts w:ascii="Trebuchet MS" w:hAnsi="Trebuchet MS" w:cstheme="minorHAnsi"/>
          <w:b/>
        </w:rPr>
      </w:pPr>
      <w:r w:rsidRPr="00830A1B">
        <w:rPr>
          <w:rFonts w:ascii="Trebuchet MS" w:hAnsi="Trebuchet MS" w:cstheme="minorHAnsi"/>
        </w:rPr>
        <w:t xml:space="preserve">Consiliului local Macea să adopte proiectul de hotărâre </w:t>
      </w:r>
      <w:r w:rsidRPr="00830A1B">
        <w:rPr>
          <w:rFonts w:ascii="Trebuchet MS" w:hAnsi="Trebuchet MS" w:cstheme="minorHAnsi"/>
          <w:b/>
        </w:rPr>
        <w:t xml:space="preserve">nr. </w:t>
      </w:r>
      <w:r w:rsidR="00830A1B">
        <w:rPr>
          <w:rFonts w:ascii="Trebuchet MS" w:hAnsi="Trebuchet MS" w:cstheme="minorHAnsi"/>
          <w:b/>
        </w:rPr>
        <w:t>110</w:t>
      </w:r>
      <w:r w:rsidR="008F7473" w:rsidRPr="00830A1B">
        <w:rPr>
          <w:rFonts w:ascii="Trebuchet MS" w:hAnsi="Trebuchet MS" w:cstheme="minorHAnsi"/>
          <w:b/>
        </w:rPr>
        <w:t>/</w:t>
      </w:r>
      <w:r w:rsidR="00830A1B">
        <w:rPr>
          <w:rFonts w:ascii="Trebuchet MS" w:hAnsi="Trebuchet MS" w:cstheme="minorHAnsi"/>
          <w:b/>
        </w:rPr>
        <w:t>0</w:t>
      </w:r>
      <w:r w:rsidR="00F56734" w:rsidRPr="00830A1B">
        <w:rPr>
          <w:rFonts w:ascii="Trebuchet MS" w:hAnsi="Trebuchet MS" w:cstheme="minorHAnsi"/>
          <w:b/>
        </w:rPr>
        <w:t>1</w:t>
      </w:r>
      <w:r w:rsidR="008346C3" w:rsidRPr="00830A1B">
        <w:rPr>
          <w:rFonts w:ascii="Trebuchet MS" w:hAnsi="Trebuchet MS" w:cstheme="minorHAnsi"/>
          <w:b/>
        </w:rPr>
        <w:t xml:space="preserve"> </w:t>
      </w:r>
      <w:r w:rsidR="00830A1B">
        <w:rPr>
          <w:rFonts w:ascii="Trebuchet MS" w:hAnsi="Trebuchet MS" w:cstheme="minorHAnsi"/>
          <w:b/>
        </w:rPr>
        <w:t>11</w:t>
      </w:r>
      <w:r w:rsidR="008F7473" w:rsidRPr="00830A1B">
        <w:rPr>
          <w:rFonts w:ascii="Trebuchet MS" w:hAnsi="Trebuchet MS" w:cstheme="minorHAnsi"/>
          <w:b/>
        </w:rPr>
        <w:t xml:space="preserve"> 202</w:t>
      </w:r>
      <w:r w:rsidR="00AD2665" w:rsidRPr="00830A1B">
        <w:rPr>
          <w:rFonts w:ascii="Trebuchet MS" w:hAnsi="Trebuchet MS" w:cstheme="minorHAnsi"/>
          <w:b/>
        </w:rPr>
        <w:t>2</w:t>
      </w:r>
      <w:r w:rsidR="008F7473" w:rsidRPr="00830A1B">
        <w:rPr>
          <w:rFonts w:ascii="Trebuchet MS" w:hAnsi="Trebuchet MS" w:cstheme="minorHAnsi"/>
          <w:b/>
        </w:rPr>
        <w:t xml:space="preserve"> </w:t>
      </w:r>
      <w:r w:rsidRPr="00830A1B">
        <w:rPr>
          <w:rFonts w:ascii="Trebuchet MS" w:hAnsi="Trebuchet MS" w:cstheme="minorHAnsi"/>
          <w:b/>
        </w:rPr>
        <w:t>privind rectificarea bugetului local pe anul 202</w:t>
      </w:r>
      <w:r w:rsidR="00AD2665" w:rsidRPr="00830A1B">
        <w:rPr>
          <w:rFonts w:ascii="Trebuchet MS" w:hAnsi="Trebuchet MS" w:cstheme="minorHAnsi"/>
          <w:b/>
        </w:rPr>
        <w:t>2</w:t>
      </w:r>
      <w:r w:rsidR="00AB5B77" w:rsidRPr="00830A1B">
        <w:rPr>
          <w:rFonts w:ascii="Trebuchet MS" w:hAnsi="Trebuchet MS" w:cstheme="minorHAnsi"/>
          <w:b/>
        </w:rPr>
        <w:t xml:space="preserve"> </w:t>
      </w:r>
      <w:r w:rsidR="00AB5B77" w:rsidRPr="00830A1B">
        <w:rPr>
          <w:rFonts w:ascii="Trebuchet MS" w:hAnsi="Trebuchet MS" w:cstheme="minorHAnsi"/>
        </w:rPr>
        <w:t>în forma elaborată de către iniț</w:t>
      </w:r>
      <w:r w:rsidR="00CD5CBF" w:rsidRPr="00830A1B">
        <w:rPr>
          <w:rFonts w:ascii="Trebuchet MS" w:hAnsi="Trebuchet MS" w:cstheme="minorHAnsi"/>
        </w:rPr>
        <w:t>i</w:t>
      </w:r>
      <w:r w:rsidR="00AB5B77" w:rsidRPr="00830A1B">
        <w:rPr>
          <w:rFonts w:ascii="Trebuchet MS" w:hAnsi="Trebuchet MS" w:cstheme="minorHAnsi"/>
        </w:rPr>
        <w:t>ator</w:t>
      </w:r>
      <w:r w:rsidRPr="00830A1B">
        <w:rPr>
          <w:rFonts w:ascii="Trebuchet MS" w:hAnsi="Trebuchet MS" w:cstheme="minorHAnsi"/>
          <w:b/>
        </w:rPr>
        <w:t>.</w:t>
      </w:r>
    </w:p>
    <w:p w:rsidR="005C3A91" w:rsidRPr="00830A1B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Pr="00830A1B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5C3A91" w:rsidRPr="00830A1B" w:rsidRDefault="005C3A91" w:rsidP="005C3A91">
      <w:pPr>
        <w:ind w:firstLine="720"/>
        <w:jc w:val="both"/>
        <w:rPr>
          <w:rFonts w:ascii="Trebuchet MS" w:hAnsi="Trebuchet MS" w:cstheme="minorHAnsi"/>
        </w:rPr>
      </w:pPr>
    </w:p>
    <w:p w:rsidR="00484C41" w:rsidRPr="00830A1B" w:rsidRDefault="009F0E74" w:rsidP="005C3A91">
      <w:pPr>
        <w:jc w:val="center"/>
        <w:rPr>
          <w:rFonts w:ascii="Trebuchet MS" w:hAnsi="Trebuchet MS" w:cstheme="minorHAnsi"/>
        </w:rPr>
      </w:pPr>
      <w:r w:rsidRPr="00830A1B">
        <w:rPr>
          <w:rFonts w:ascii="Trebuchet MS" w:hAnsi="Trebuchet MS" w:cstheme="minorHAnsi"/>
        </w:rPr>
        <w:t>PRIMAR</w:t>
      </w:r>
    </w:p>
    <w:p w:rsidR="00D2601F" w:rsidRPr="00830A1B" w:rsidRDefault="009F0E74" w:rsidP="003171A7">
      <w:pPr>
        <w:jc w:val="center"/>
        <w:rPr>
          <w:rFonts w:ascii="Trebuchet MS" w:hAnsi="Trebuchet MS" w:cs="Tahoma"/>
          <w:sz w:val="28"/>
          <w:szCs w:val="28"/>
        </w:rPr>
      </w:pPr>
      <w:r w:rsidRPr="00830A1B">
        <w:rPr>
          <w:rFonts w:ascii="Trebuchet MS" w:hAnsi="Trebuchet MS" w:cstheme="minorHAnsi"/>
        </w:rPr>
        <w:t>C</w:t>
      </w:r>
      <w:r w:rsidR="00B649F9" w:rsidRPr="00830A1B">
        <w:rPr>
          <w:rFonts w:ascii="Trebuchet MS" w:hAnsi="Trebuchet MS" w:cstheme="minorHAnsi"/>
        </w:rPr>
        <w:t>iprian-Gheorghe</w:t>
      </w:r>
      <w:r w:rsidRPr="00830A1B">
        <w:rPr>
          <w:rFonts w:ascii="Trebuchet MS" w:hAnsi="Trebuchet MS" w:cstheme="minorHAnsi"/>
        </w:rPr>
        <w:t xml:space="preserve"> OTLĂCAN</w:t>
      </w:r>
      <w:bookmarkStart w:id="0" w:name="_GoBack"/>
      <w:bookmarkEnd w:id="0"/>
    </w:p>
    <w:sectPr w:rsidR="00D2601F" w:rsidRPr="00830A1B" w:rsidSect="00F16B46">
      <w:footerReference w:type="even" r:id="rId9"/>
      <w:footerReference w:type="default" r:id="rId10"/>
      <w:pgSz w:w="12240" w:h="15840"/>
      <w:pgMar w:top="1134" w:right="567" w:bottom="1134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E2077" w:rsidRDefault="00FE2077">
      <w:r>
        <w:separator/>
      </w:r>
    </w:p>
  </w:endnote>
  <w:endnote w:type="continuationSeparator" w:id="0">
    <w:p w:rsidR="00FE2077" w:rsidRDefault="00FE20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E" w:rsidRDefault="00AF535E" w:rsidP="00B371A4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:rsidR="00AF535E" w:rsidRDefault="00AF535E" w:rsidP="0077451D">
    <w:pPr>
      <w:pStyle w:val="Subsol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535E" w:rsidRDefault="00AF535E" w:rsidP="00B371A4">
    <w:pPr>
      <w:pStyle w:val="Subsol"/>
      <w:framePr w:wrap="around" w:vAnchor="text" w:hAnchor="margin" w:xAlign="right" w:y="1"/>
      <w:rPr>
        <w:rStyle w:val="Numrdepagin"/>
      </w:rPr>
    </w:pPr>
  </w:p>
  <w:p w:rsidR="00AF535E" w:rsidRDefault="00AF535E" w:rsidP="005A1A15">
    <w:pPr>
      <w:pStyle w:val="Subsol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E2077" w:rsidRDefault="00FE2077">
      <w:r>
        <w:separator/>
      </w:r>
    </w:p>
  </w:footnote>
  <w:footnote w:type="continuationSeparator" w:id="0">
    <w:p w:rsidR="00FE2077" w:rsidRDefault="00FE20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F5BA8A2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825EB39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AF84EBE6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7E70ED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C31464BA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F70238A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E7446BC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7EF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6F6DC5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C66E7E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CBB8EAF6"/>
    <w:lvl w:ilvl="0">
      <w:numFmt w:val="bullet"/>
      <w:lvlText w:val="*"/>
      <w:lvlJc w:val="left"/>
    </w:lvl>
  </w:abstractNum>
  <w:abstractNum w:abstractNumId="11" w15:restartNumberingAfterBreak="0">
    <w:nsid w:val="00000002"/>
    <w:multiLevelType w:val="multilevel"/>
    <w:tmpl w:val="00000002"/>
    <w:name w:val="WW8Num4"/>
    <w:lvl w:ilvl="0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>
      <w:start w:val="3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3."/>
      <w:lvlJc w:val="left"/>
      <w:pPr>
        <w:tabs>
          <w:tab w:val="num" w:pos="720"/>
        </w:tabs>
        <w:ind w:left="720" w:hanging="360"/>
      </w:pPr>
    </w:lvl>
    <w:lvl w:ilvl="3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>
      <w:start w:val="1"/>
      <w:numFmt w:val="decimal"/>
      <w:lvlText w:val="%5."/>
      <w:lvlJc w:val="left"/>
      <w:pPr>
        <w:tabs>
          <w:tab w:val="num" w:pos="1440"/>
        </w:tabs>
        <w:ind w:left="1440" w:hanging="360"/>
      </w:pPr>
    </w:lvl>
    <w:lvl w:ilvl="5">
      <w:start w:val="1"/>
      <w:numFmt w:val="decimal"/>
      <w:lvlText w:val="%6."/>
      <w:lvlJc w:val="left"/>
      <w:pPr>
        <w:tabs>
          <w:tab w:val="num" w:pos="1800"/>
        </w:tabs>
        <w:ind w:left="1800" w:hanging="360"/>
      </w:pPr>
    </w:lvl>
    <w:lvl w:ilvl="6">
      <w:start w:val="1"/>
      <w:numFmt w:val="decimal"/>
      <w:lvlText w:val="%7."/>
      <w:lvlJc w:val="left"/>
      <w:pPr>
        <w:tabs>
          <w:tab w:val="num" w:pos="2160"/>
        </w:tabs>
        <w:ind w:left="2160" w:hanging="360"/>
      </w:pPr>
    </w:lvl>
    <w:lvl w:ilvl="7">
      <w:start w:val="1"/>
      <w:numFmt w:val="decimal"/>
      <w:lvlText w:val="%8."/>
      <w:lvlJc w:val="left"/>
      <w:pPr>
        <w:tabs>
          <w:tab w:val="num" w:pos="2520"/>
        </w:tabs>
        <w:ind w:left="2520" w:hanging="360"/>
      </w:pPr>
    </w:lvl>
    <w:lvl w:ilvl="8">
      <w:start w:val="1"/>
      <w:numFmt w:val="decimal"/>
      <w:lvlText w:val="%9."/>
      <w:lvlJc w:val="left"/>
      <w:pPr>
        <w:tabs>
          <w:tab w:val="num" w:pos="2880"/>
        </w:tabs>
        <w:ind w:left="2880" w:hanging="360"/>
      </w:pPr>
    </w:lvl>
  </w:abstractNum>
  <w:abstractNum w:abstractNumId="12" w15:restartNumberingAfterBreak="0">
    <w:nsid w:val="01A36FF9"/>
    <w:multiLevelType w:val="hybridMultilevel"/>
    <w:tmpl w:val="C632293A"/>
    <w:lvl w:ilvl="0" w:tplc="F78437B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2400349"/>
    <w:multiLevelType w:val="hybridMultilevel"/>
    <w:tmpl w:val="2A882708"/>
    <w:lvl w:ilvl="0" w:tplc="331AE802">
      <w:start w:val="20"/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03EA58CF"/>
    <w:multiLevelType w:val="hybridMultilevel"/>
    <w:tmpl w:val="C44C1876"/>
    <w:lvl w:ilvl="0" w:tplc="3DECE65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imes New Roman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05180FE1"/>
    <w:multiLevelType w:val="multilevel"/>
    <w:tmpl w:val="C2E8E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0C3C011C"/>
    <w:multiLevelType w:val="multilevel"/>
    <w:tmpl w:val="66624E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0925C52"/>
    <w:multiLevelType w:val="multilevel"/>
    <w:tmpl w:val="1C4E4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B11602B"/>
    <w:multiLevelType w:val="multilevel"/>
    <w:tmpl w:val="4A7E3B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DD6197B"/>
    <w:multiLevelType w:val="multilevel"/>
    <w:tmpl w:val="69EC1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0653FCF"/>
    <w:multiLevelType w:val="multilevel"/>
    <w:tmpl w:val="5B0C4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3171694E"/>
    <w:multiLevelType w:val="hybridMultilevel"/>
    <w:tmpl w:val="B81469EA"/>
    <w:lvl w:ilvl="0" w:tplc="040C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91CE1830">
      <w:start w:val="2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31DB6B7F"/>
    <w:multiLevelType w:val="hybridMultilevel"/>
    <w:tmpl w:val="81A04F2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4222E8A"/>
    <w:multiLevelType w:val="hybridMultilevel"/>
    <w:tmpl w:val="F218153E"/>
    <w:lvl w:ilvl="0" w:tplc="ACE6701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 w15:restartNumberingAfterBreak="0">
    <w:nsid w:val="34431C5E"/>
    <w:multiLevelType w:val="hybridMultilevel"/>
    <w:tmpl w:val="254653DA"/>
    <w:lvl w:ilvl="0" w:tplc="30162948">
      <w:start w:val="31"/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5D30E1B"/>
    <w:multiLevelType w:val="multilevel"/>
    <w:tmpl w:val="B7305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1C563ED"/>
    <w:multiLevelType w:val="multilevel"/>
    <w:tmpl w:val="984E8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340438B"/>
    <w:multiLevelType w:val="hybridMultilevel"/>
    <w:tmpl w:val="BCB64440"/>
    <w:lvl w:ilvl="0" w:tplc="C470B44E">
      <w:numFmt w:val="bullet"/>
      <w:lvlText w:val="-"/>
      <w:lvlJc w:val="left"/>
      <w:pPr>
        <w:ind w:left="1080" w:hanging="360"/>
      </w:pPr>
      <w:rPr>
        <w:rFonts w:ascii="Trebuchet MS" w:eastAsia="Times New Roman" w:hAnsi="Trebuchet MS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43A13485"/>
    <w:multiLevelType w:val="multilevel"/>
    <w:tmpl w:val="412E0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43AE3E88"/>
    <w:multiLevelType w:val="hybridMultilevel"/>
    <w:tmpl w:val="456EDD76"/>
    <w:lvl w:ilvl="0" w:tplc="041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0550002"/>
    <w:multiLevelType w:val="multilevel"/>
    <w:tmpl w:val="F3409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8E064B0"/>
    <w:multiLevelType w:val="hybridMultilevel"/>
    <w:tmpl w:val="559A7F4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594F7FCF"/>
    <w:multiLevelType w:val="multilevel"/>
    <w:tmpl w:val="116CC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824DF7"/>
    <w:multiLevelType w:val="hybridMultilevel"/>
    <w:tmpl w:val="8D903582"/>
    <w:lvl w:ilvl="0" w:tplc="5C0CBB78">
      <w:numFmt w:val="bullet"/>
      <w:lvlText w:val="-"/>
      <w:lvlJc w:val="left"/>
      <w:pPr>
        <w:ind w:left="1080" w:hanging="360"/>
      </w:pPr>
      <w:rPr>
        <w:rFonts w:ascii="Arial Narrow" w:eastAsia="Times New Roman" w:hAnsi="Arial Narrow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7B5A0290"/>
    <w:multiLevelType w:val="multilevel"/>
    <w:tmpl w:val="EBF25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E37647B"/>
    <w:multiLevelType w:val="multilevel"/>
    <w:tmpl w:val="3FE0C0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1"/>
  </w:num>
  <w:num w:numId="12">
    <w:abstractNumId w:val="12"/>
  </w:num>
  <w:num w:numId="13">
    <w:abstractNumId w:val="21"/>
  </w:num>
  <w:num w:numId="14">
    <w:abstractNumId w:val="29"/>
  </w:num>
  <w:num w:numId="15">
    <w:abstractNumId w:val="31"/>
  </w:num>
  <w:num w:numId="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0"/>
  </w:num>
  <w:num w:numId="18">
    <w:abstractNumId w:val="35"/>
  </w:num>
  <w:num w:numId="19">
    <w:abstractNumId w:val="28"/>
  </w:num>
  <w:num w:numId="20">
    <w:abstractNumId w:val="34"/>
  </w:num>
  <w:num w:numId="21">
    <w:abstractNumId w:val="26"/>
  </w:num>
  <w:num w:numId="22">
    <w:abstractNumId w:val="20"/>
  </w:num>
  <w:num w:numId="23">
    <w:abstractNumId w:val="18"/>
  </w:num>
  <w:num w:numId="24">
    <w:abstractNumId w:val="19"/>
  </w:num>
  <w:num w:numId="25">
    <w:abstractNumId w:val="16"/>
  </w:num>
  <w:num w:numId="26">
    <w:abstractNumId w:val="17"/>
  </w:num>
  <w:num w:numId="27">
    <w:abstractNumId w:val="15"/>
  </w:num>
  <w:num w:numId="28">
    <w:abstractNumId w:val="25"/>
  </w:num>
  <w:num w:numId="29">
    <w:abstractNumId w:val="32"/>
  </w:num>
  <w:num w:numId="30">
    <w:abstractNumId w:val="14"/>
  </w:num>
  <w:num w:numId="31">
    <w:abstractNumId w:val="10"/>
    <w:lvlOverride w:ilvl="0">
      <w:lvl w:ilvl="0">
        <w:start w:val="65535"/>
        <w:numFmt w:val="bullet"/>
        <w:lvlText w:val="&gt;"/>
        <w:legacy w:legacy="1" w:legacySpace="0" w:legacyIndent="312"/>
        <w:lvlJc w:val="left"/>
        <w:rPr>
          <w:rFonts w:ascii="Times New Roman" w:hAnsi="Times New Roman" w:cs="Times New Roman" w:hint="default"/>
        </w:rPr>
      </w:lvl>
    </w:lvlOverride>
  </w:num>
  <w:num w:numId="32">
    <w:abstractNumId w:val="23"/>
  </w:num>
  <w:num w:numId="33">
    <w:abstractNumId w:val="22"/>
  </w:num>
  <w:num w:numId="34">
    <w:abstractNumId w:val="33"/>
  </w:num>
  <w:num w:numId="35">
    <w:abstractNumId w:val="24"/>
  </w:num>
  <w:num w:numId="36">
    <w:abstractNumId w:val="27"/>
  </w:num>
  <w:num w:numId="3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484E"/>
    <w:rsid w:val="00001974"/>
    <w:rsid w:val="00005839"/>
    <w:rsid w:val="00011A33"/>
    <w:rsid w:val="000122BE"/>
    <w:rsid w:val="00020C3D"/>
    <w:rsid w:val="000229A7"/>
    <w:rsid w:val="000252A8"/>
    <w:rsid w:val="00027CA3"/>
    <w:rsid w:val="00031168"/>
    <w:rsid w:val="00044324"/>
    <w:rsid w:val="00047918"/>
    <w:rsid w:val="000716C7"/>
    <w:rsid w:val="00083595"/>
    <w:rsid w:val="00094CEB"/>
    <w:rsid w:val="000960ED"/>
    <w:rsid w:val="00096B0E"/>
    <w:rsid w:val="000A059E"/>
    <w:rsid w:val="000A1F6C"/>
    <w:rsid w:val="000B16C4"/>
    <w:rsid w:val="000B31F4"/>
    <w:rsid w:val="000B4471"/>
    <w:rsid w:val="000C00CA"/>
    <w:rsid w:val="000C4D5C"/>
    <w:rsid w:val="000C5614"/>
    <w:rsid w:val="000D3173"/>
    <w:rsid w:val="000F0DA6"/>
    <w:rsid w:val="000F3972"/>
    <w:rsid w:val="000F5B66"/>
    <w:rsid w:val="000F61A4"/>
    <w:rsid w:val="001000EE"/>
    <w:rsid w:val="001003FB"/>
    <w:rsid w:val="00104D9D"/>
    <w:rsid w:val="001123F0"/>
    <w:rsid w:val="00115CF4"/>
    <w:rsid w:val="001163D9"/>
    <w:rsid w:val="001226F3"/>
    <w:rsid w:val="00123B44"/>
    <w:rsid w:val="001303B0"/>
    <w:rsid w:val="00133797"/>
    <w:rsid w:val="00134AD4"/>
    <w:rsid w:val="001359DC"/>
    <w:rsid w:val="00135BC7"/>
    <w:rsid w:val="001374C8"/>
    <w:rsid w:val="001448C6"/>
    <w:rsid w:val="00151BDC"/>
    <w:rsid w:val="0016048D"/>
    <w:rsid w:val="00165B4E"/>
    <w:rsid w:val="00166FC7"/>
    <w:rsid w:val="001702FA"/>
    <w:rsid w:val="00171DFC"/>
    <w:rsid w:val="00172213"/>
    <w:rsid w:val="0018005D"/>
    <w:rsid w:val="00182BCF"/>
    <w:rsid w:val="00196717"/>
    <w:rsid w:val="001A5B46"/>
    <w:rsid w:val="001A6221"/>
    <w:rsid w:val="001B1E74"/>
    <w:rsid w:val="001B233A"/>
    <w:rsid w:val="001B7A59"/>
    <w:rsid w:val="001C4056"/>
    <w:rsid w:val="001C7E23"/>
    <w:rsid w:val="001D0737"/>
    <w:rsid w:val="001D1022"/>
    <w:rsid w:val="001D2B82"/>
    <w:rsid w:val="001D39D8"/>
    <w:rsid w:val="001D4E6E"/>
    <w:rsid w:val="001E2550"/>
    <w:rsid w:val="001E29E3"/>
    <w:rsid w:val="00200A2D"/>
    <w:rsid w:val="00204826"/>
    <w:rsid w:val="00206612"/>
    <w:rsid w:val="002073B3"/>
    <w:rsid w:val="002127C8"/>
    <w:rsid w:val="0021425F"/>
    <w:rsid w:val="0021681D"/>
    <w:rsid w:val="002221E4"/>
    <w:rsid w:val="00223C2A"/>
    <w:rsid w:val="00223E02"/>
    <w:rsid w:val="00224506"/>
    <w:rsid w:val="002305A5"/>
    <w:rsid w:val="00231486"/>
    <w:rsid w:val="00232590"/>
    <w:rsid w:val="00240AF3"/>
    <w:rsid w:val="0024710D"/>
    <w:rsid w:val="00252226"/>
    <w:rsid w:val="00254617"/>
    <w:rsid w:val="00254F5F"/>
    <w:rsid w:val="002555ED"/>
    <w:rsid w:val="00255D41"/>
    <w:rsid w:val="0025670B"/>
    <w:rsid w:val="002673BE"/>
    <w:rsid w:val="0027771E"/>
    <w:rsid w:val="00285222"/>
    <w:rsid w:val="0029726F"/>
    <w:rsid w:val="002A038A"/>
    <w:rsid w:val="002A0D51"/>
    <w:rsid w:val="002A29EF"/>
    <w:rsid w:val="002A3B2C"/>
    <w:rsid w:val="002A57ED"/>
    <w:rsid w:val="002C0A49"/>
    <w:rsid w:val="002C5BC7"/>
    <w:rsid w:val="002D54BA"/>
    <w:rsid w:val="002D76D2"/>
    <w:rsid w:val="002E29A2"/>
    <w:rsid w:val="002E51BF"/>
    <w:rsid w:val="00302CA6"/>
    <w:rsid w:val="003064FF"/>
    <w:rsid w:val="00307929"/>
    <w:rsid w:val="003171A7"/>
    <w:rsid w:val="00320208"/>
    <w:rsid w:val="003224C0"/>
    <w:rsid w:val="00323078"/>
    <w:rsid w:val="00331091"/>
    <w:rsid w:val="00343377"/>
    <w:rsid w:val="00343C62"/>
    <w:rsid w:val="00354853"/>
    <w:rsid w:val="0035625A"/>
    <w:rsid w:val="003677E9"/>
    <w:rsid w:val="00367AD9"/>
    <w:rsid w:val="00372A99"/>
    <w:rsid w:val="00375E74"/>
    <w:rsid w:val="0038779A"/>
    <w:rsid w:val="003941A3"/>
    <w:rsid w:val="003950B2"/>
    <w:rsid w:val="00395D47"/>
    <w:rsid w:val="0039674E"/>
    <w:rsid w:val="00396F82"/>
    <w:rsid w:val="003B2192"/>
    <w:rsid w:val="003B39BF"/>
    <w:rsid w:val="003B427C"/>
    <w:rsid w:val="003B47EC"/>
    <w:rsid w:val="003C618F"/>
    <w:rsid w:val="003D1146"/>
    <w:rsid w:val="003D1E3E"/>
    <w:rsid w:val="003D2398"/>
    <w:rsid w:val="003D39F8"/>
    <w:rsid w:val="003D3AE6"/>
    <w:rsid w:val="003D4A5E"/>
    <w:rsid w:val="003D65A6"/>
    <w:rsid w:val="003D772A"/>
    <w:rsid w:val="003F4196"/>
    <w:rsid w:val="00402AED"/>
    <w:rsid w:val="00404D88"/>
    <w:rsid w:val="00411613"/>
    <w:rsid w:val="00414A04"/>
    <w:rsid w:val="00415225"/>
    <w:rsid w:val="004234F0"/>
    <w:rsid w:val="00423CA5"/>
    <w:rsid w:val="0042601C"/>
    <w:rsid w:val="00430600"/>
    <w:rsid w:val="00431074"/>
    <w:rsid w:val="00431B8B"/>
    <w:rsid w:val="00446C99"/>
    <w:rsid w:val="00462162"/>
    <w:rsid w:val="00465AF1"/>
    <w:rsid w:val="00465E90"/>
    <w:rsid w:val="00471AF0"/>
    <w:rsid w:val="00471F92"/>
    <w:rsid w:val="00484C41"/>
    <w:rsid w:val="00484C94"/>
    <w:rsid w:val="00484C9E"/>
    <w:rsid w:val="004905FA"/>
    <w:rsid w:val="00491524"/>
    <w:rsid w:val="004959C7"/>
    <w:rsid w:val="004974AF"/>
    <w:rsid w:val="004A2581"/>
    <w:rsid w:val="004B152D"/>
    <w:rsid w:val="004B3603"/>
    <w:rsid w:val="004B4D2B"/>
    <w:rsid w:val="004C0ED5"/>
    <w:rsid w:val="004C16C8"/>
    <w:rsid w:val="004C1766"/>
    <w:rsid w:val="004C2A76"/>
    <w:rsid w:val="004C30A4"/>
    <w:rsid w:val="004C680B"/>
    <w:rsid w:val="004D3050"/>
    <w:rsid w:val="004D5686"/>
    <w:rsid w:val="004D70ED"/>
    <w:rsid w:val="004D7507"/>
    <w:rsid w:val="004E0E03"/>
    <w:rsid w:val="004E3901"/>
    <w:rsid w:val="004E412F"/>
    <w:rsid w:val="004F195F"/>
    <w:rsid w:val="004F3B63"/>
    <w:rsid w:val="0052299B"/>
    <w:rsid w:val="00527EDE"/>
    <w:rsid w:val="00531B19"/>
    <w:rsid w:val="005352FF"/>
    <w:rsid w:val="00535E92"/>
    <w:rsid w:val="00541103"/>
    <w:rsid w:val="00545211"/>
    <w:rsid w:val="00545246"/>
    <w:rsid w:val="00550B32"/>
    <w:rsid w:val="0055356A"/>
    <w:rsid w:val="00562C1E"/>
    <w:rsid w:val="00575051"/>
    <w:rsid w:val="00576DE5"/>
    <w:rsid w:val="00583AC8"/>
    <w:rsid w:val="0059062D"/>
    <w:rsid w:val="00592321"/>
    <w:rsid w:val="00594ADE"/>
    <w:rsid w:val="005A1571"/>
    <w:rsid w:val="005A1A15"/>
    <w:rsid w:val="005B031F"/>
    <w:rsid w:val="005B4206"/>
    <w:rsid w:val="005C33FF"/>
    <w:rsid w:val="005C3A91"/>
    <w:rsid w:val="005C62A9"/>
    <w:rsid w:val="005C7854"/>
    <w:rsid w:val="005D6871"/>
    <w:rsid w:val="005D6E42"/>
    <w:rsid w:val="005E04BF"/>
    <w:rsid w:val="005E0C06"/>
    <w:rsid w:val="005E4E8B"/>
    <w:rsid w:val="005E599B"/>
    <w:rsid w:val="005F4C3C"/>
    <w:rsid w:val="005F4CB5"/>
    <w:rsid w:val="005F5CD9"/>
    <w:rsid w:val="005F6850"/>
    <w:rsid w:val="006004C5"/>
    <w:rsid w:val="00601CCF"/>
    <w:rsid w:val="00604264"/>
    <w:rsid w:val="006075FB"/>
    <w:rsid w:val="006076BF"/>
    <w:rsid w:val="00610D17"/>
    <w:rsid w:val="00610E67"/>
    <w:rsid w:val="00612D2C"/>
    <w:rsid w:val="00614A47"/>
    <w:rsid w:val="0061586A"/>
    <w:rsid w:val="0061682B"/>
    <w:rsid w:val="00617F5E"/>
    <w:rsid w:val="00620961"/>
    <w:rsid w:val="00625F5E"/>
    <w:rsid w:val="00626C80"/>
    <w:rsid w:val="0062778B"/>
    <w:rsid w:val="0064077C"/>
    <w:rsid w:val="00646873"/>
    <w:rsid w:val="006478C4"/>
    <w:rsid w:val="00661944"/>
    <w:rsid w:val="0066310A"/>
    <w:rsid w:val="006703CA"/>
    <w:rsid w:val="006800A9"/>
    <w:rsid w:val="00682A3E"/>
    <w:rsid w:val="00682E70"/>
    <w:rsid w:val="0068562E"/>
    <w:rsid w:val="00686AEC"/>
    <w:rsid w:val="00694398"/>
    <w:rsid w:val="006A4D2F"/>
    <w:rsid w:val="006A509A"/>
    <w:rsid w:val="006A795C"/>
    <w:rsid w:val="006A7C6C"/>
    <w:rsid w:val="006C4C0C"/>
    <w:rsid w:val="006C7F2B"/>
    <w:rsid w:val="006C7F83"/>
    <w:rsid w:val="006E148E"/>
    <w:rsid w:val="006E2250"/>
    <w:rsid w:val="006E2E3A"/>
    <w:rsid w:val="006E7113"/>
    <w:rsid w:val="007030BC"/>
    <w:rsid w:val="0070403C"/>
    <w:rsid w:val="00707B7E"/>
    <w:rsid w:val="007130A9"/>
    <w:rsid w:val="00713778"/>
    <w:rsid w:val="007208E3"/>
    <w:rsid w:val="0072137B"/>
    <w:rsid w:val="00727F31"/>
    <w:rsid w:val="007367A3"/>
    <w:rsid w:val="007373C8"/>
    <w:rsid w:val="0074279D"/>
    <w:rsid w:val="00743647"/>
    <w:rsid w:val="00744257"/>
    <w:rsid w:val="00750245"/>
    <w:rsid w:val="00751BB0"/>
    <w:rsid w:val="007527A1"/>
    <w:rsid w:val="00765902"/>
    <w:rsid w:val="00770C63"/>
    <w:rsid w:val="0077451D"/>
    <w:rsid w:val="00776037"/>
    <w:rsid w:val="00776AE9"/>
    <w:rsid w:val="00780485"/>
    <w:rsid w:val="00781776"/>
    <w:rsid w:val="00781BD6"/>
    <w:rsid w:val="007821F9"/>
    <w:rsid w:val="007930C8"/>
    <w:rsid w:val="007A3CF2"/>
    <w:rsid w:val="007A5AFF"/>
    <w:rsid w:val="007A6197"/>
    <w:rsid w:val="007B74F5"/>
    <w:rsid w:val="007C421A"/>
    <w:rsid w:val="007C6592"/>
    <w:rsid w:val="007D47AF"/>
    <w:rsid w:val="007E1202"/>
    <w:rsid w:val="007E4864"/>
    <w:rsid w:val="007E664E"/>
    <w:rsid w:val="007F6CCB"/>
    <w:rsid w:val="008111F1"/>
    <w:rsid w:val="00814987"/>
    <w:rsid w:val="0081504B"/>
    <w:rsid w:val="00822331"/>
    <w:rsid w:val="008253F2"/>
    <w:rsid w:val="00825717"/>
    <w:rsid w:val="00830A1B"/>
    <w:rsid w:val="008346C3"/>
    <w:rsid w:val="00835790"/>
    <w:rsid w:val="0083626F"/>
    <w:rsid w:val="00836A5C"/>
    <w:rsid w:val="00840C28"/>
    <w:rsid w:val="00842D9B"/>
    <w:rsid w:val="00843252"/>
    <w:rsid w:val="008441F9"/>
    <w:rsid w:val="00844F1B"/>
    <w:rsid w:val="00854E4F"/>
    <w:rsid w:val="00855669"/>
    <w:rsid w:val="008616F0"/>
    <w:rsid w:val="0086171D"/>
    <w:rsid w:val="00861E70"/>
    <w:rsid w:val="008632FE"/>
    <w:rsid w:val="0086573F"/>
    <w:rsid w:val="008657EF"/>
    <w:rsid w:val="00877926"/>
    <w:rsid w:val="00877CCA"/>
    <w:rsid w:val="00892191"/>
    <w:rsid w:val="00895870"/>
    <w:rsid w:val="008A1FED"/>
    <w:rsid w:val="008B3E06"/>
    <w:rsid w:val="008B4E80"/>
    <w:rsid w:val="008B695C"/>
    <w:rsid w:val="008C2D91"/>
    <w:rsid w:val="008C35E9"/>
    <w:rsid w:val="008D5D13"/>
    <w:rsid w:val="008E552C"/>
    <w:rsid w:val="008F0D04"/>
    <w:rsid w:val="008F2391"/>
    <w:rsid w:val="008F5B5D"/>
    <w:rsid w:val="008F6FE5"/>
    <w:rsid w:val="008F7473"/>
    <w:rsid w:val="00905717"/>
    <w:rsid w:val="00911F65"/>
    <w:rsid w:val="00912116"/>
    <w:rsid w:val="00915EC3"/>
    <w:rsid w:val="00927A97"/>
    <w:rsid w:val="00931F3C"/>
    <w:rsid w:val="009402FB"/>
    <w:rsid w:val="00940943"/>
    <w:rsid w:val="00943F27"/>
    <w:rsid w:val="00961918"/>
    <w:rsid w:val="00961A75"/>
    <w:rsid w:val="009665D7"/>
    <w:rsid w:val="009757F4"/>
    <w:rsid w:val="00977ECB"/>
    <w:rsid w:val="00980DED"/>
    <w:rsid w:val="00982679"/>
    <w:rsid w:val="00982F20"/>
    <w:rsid w:val="00984D9D"/>
    <w:rsid w:val="00987192"/>
    <w:rsid w:val="00987EB8"/>
    <w:rsid w:val="00991C58"/>
    <w:rsid w:val="009936B8"/>
    <w:rsid w:val="009960D6"/>
    <w:rsid w:val="009B3FB3"/>
    <w:rsid w:val="009B6C5C"/>
    <w:rsid w:val="009C07CE"/>
    <w:rsid w:val="009C2EF5"/>
    <w:rsid w:val="009D1704"/>
    <w:rsid w:val="009E2082"/>
    <w:rsid w:val="009E42FB"/>
    <w:rsid w:val="009E72A2"/>
    <w:rsid w:val="009F0626"/>
    <w:rsid w:val="009F0E74"/>
    <w:rsid w:val="009F60C2"/>
    <w:rsid w:val="009F720A"/>
    <w:rsid w:val="00A006E9"/>
    <w:rsid w:val="00A1321F"/>
    <w:rsid w:val="00A20B50"/>
    <w:rsid w:val="00A30846"/>
    <w:rsid w:val="00A30F3D"/>
    <w:rsid w:val="00A324E6"/>
    <w:rsid w:val="00A32528"/>
    <w:rsid w:val="00A32E85"/>
    <w:rsid w:val="00A360CC"/>
    <w:rsid w:val="00A415DA"/>
    <w:rsid w:val="00A432B6"/>
    <w:rsid w:val="00A474B6"/>
    <w:rsid w:val="00A62CE7"/>
    <w:rsid w:val="00A70E7B"/>
    <w:rsid w:val="00A71320"/>
    <w:rsid w:val="00A7497B"/>
    <w:rsid w:val="00A74AE2"/>
    <w:rsid w:val="00A74C29"/>
    <w:rsid w:val="00A7519A"/>
    <w:rsid w:val="00A8085D"/>
    <w:rsid w:val="00A8484E"/>
    <w:rsid w:val="00A86D09"/>
    <w:rsid w:val="00A879BB"/>
    <w:rsid w:val="00A903B5"/>
    <w:rsid w:val="00A95FDE"/>
    <w:rsid w:val="00AB1AF2"/>
    <w:rsid w:val="00AB4CF7"/>
    <w:rsid w:val="00AB5B77"/>
    <w:rsid w:val="00AB6064"/>
    <w:rsid w:val="00AB7935"/>
    <w:rsid w:val="00AC46A5"/>
    <w:rsid w:val="00AC4A99"/>
    <w:rsid w:val="00AD24FE"/>
    <w:rsid w:val="00AD2665"/>
    <w:rsid w:val="00AD429D"/>
    <w:rsid w:val="00AE29BB"/>
    <w:rsid w:val="00AE2EC6"/>
    <w:rsid w:val="00AE4E45"/>
    <w:rsid w:val="00AF44CB"/>
    <w:rsid w:val="00AF535E"/>
    <w:rsid w:val="00AF7C30"/>
    <w:rsid w:val="00B037AA"/>
    <w:rsid w:val="00B05386"/>
    <w:rsid w:val="00B17C27"/>
    <w:rsid w:val="00B3299A"/>
    <w:rsid w:val="00B371A4"/>
    <w:rsid w:val="00B373BE"/>
    <w:rsid w:val="00B4296B"/>
    <w:rsid w:val="00B451B8"/>
    <w:rsid w:val="00B53DBE"/>
    <w:rsid w:val="00B6084B"/>
    <w:rsid w:val="00B627D4"/>
    <w:rsid w:val="00B6336E"/>
    <w:rsid w:val="00B649F9"/>
    <w:rsid w:val="00B70AFC"/>
    <w:rsid w:val="00B74933"/>
    <w:rsid w:val="00B84050"/>
    <w:rsid w:val="00B856B2"/>
    <w:rsid w:val="00B872F2"/>
    <w:rsid w:val="00B8795D"/>
    <w:rsid w:val="00B957CD"/>
    <w:rsid w:val="00BA13E0"/>
    <w:rsid w:val="00BA1477"/>
    <w:rsid w:val="00BA1531"/>
    <w:rsid w:val="00BB3241"/>
    <w:rsid w:val="00BB508A"/>
    <w:rsid w:val="00BB7E87"/>
    <w:rsid w:val="00BC0751"/>
    <w:rsid w:val="00BC0F1D"/>
    <w:rsid w:val="00BC3315"/>
    <w:rsid w:val="00BC391D"/>
    <w:rsid w:val="00BC4CCD"/>
    <w:rsid w:val="00BD0A47"/>
    <w:rsid w:val="00BD524E"/>
    <w:rsid w:val="00BD52AF"/>
    <w:rsid w:val="00BD7B9A"/>
    <w:rsid w:val="00BD7F16"/>
    <w:rsid w:val="00BF284D"/>
    <w:rsid w:val="00BF3CDB"/>
    <w:rsid w:val="00C04322"/>
    <w:rsid w:val="00C1066A"/>
    <w:rsid w:val="00C137EC"/>
    <w:rsid w:val="00C15369"/>
    <w:rsid w:val="00C21819"/>
    <w:rsid w:val="00C24A21"/>
    <w:rsid w:val="00C26870"/>
    <w:rsid w:val="00C3411E"/>
    <w:rsid w:val="00C411D2"/>
    <w:rsid w:val="00C42F1C"/>
    <w:rsid w:val="00C541D1"/>
    <w:rsid w:val="00C64ABF"/>
    <w:rsid w:val="00C8411B"/>
    <w:rsid w:val="00C91CA8"/>
    <w:rsid w:val="00C924A1"/>
    <w:rsid w:val="00C935D9"/>
    <w:rsid w:val="00CA1486"/>
    <w:rsid w:val="00CA1779"/>
    <w:rsid w:val="00CA2D3D"/>
    <w:rsid w:val="00CA47FF"/>
    <w:rsid w:val="00CB28B7"/>
    <w:rsid w:val="00CC57E2"/>
    <w:rsid w:val="00CC5B17"/>
    <w:rsid w:val="00CD5CBF"/>
    <w:rsid w:val="00CD64DA"/>
    <w:rsid w:val="00CD72A3"/>
    <w:rsid w:val="00CD7BFC"/>
    <w:rsid w:val="00CE622C"/>
    <w:rsid w:val="00D00D62"/>
    <w:rsid w:val="00D0391C"/>
    <w:rsid w:val="00D03A49"/>
    <w:rsid w:val="00D05A95"/>
    <w:rsid w:val="00D14349"/>
    <w:rsid w:val="00D249C8"/>
    <w:rsid w:val="00D25C47"/>
    <w:rsid w:val="00D2601F"/>
    <w:rsid w:val="00D359CA"/>
    <w:rsid w:val="00D37C7F"/>
    <w:rsid w:val="00D40533"/>
    <w:rsid w:val="00D4397E"/>
    <w:rsid w:val="00D45D85"/>
    <w:rsid w:val="00D5242A"/>
    <w:rsid w:val="00D61889"/>
    <w:rsid w:val="00D649B0"/>
    <w:rsid w:val="00D74913"/>
    <w:rsid w:val="00D77AE9"/>
    <w:rsid w:val="00D839E7"/>
    <w:rsid w:val="00D8566D"/>
    <w:rsid w:val="00D94B31"/>
    <w:rsid w:val="00D976D6"/>
    <w:rsid w:val="00DA26F0"/>
    <w:rsid w:val="00DA5201"/>
    <w:rsid w:val="00DA72F3"/>
    <w:rsid w:val="00DA73F7"/>
    <w:rsid w:val="00DB2410"/>
    <w:rsid w:val="00DC2855"/>
    <w:rsid w:val="00DD0AD0"/>
    <w:rsid w:val="00DD4F79"/>
    <w:rsid w:val="00DD5028"/>
    <w:rsid w:val="00DD73FA"/>
    <w:rsid w:val="00DF103E"/>
    <w:rsid w:val="00DF522D"/>
    <w:rsid w:val="00E027A5"/>
    <w:rsid w:val="00E03F91"/>
    <w:rsid w:val="00E06BD0"/>
    <w:rsid w:val="00E1182B"/>
    <w:rsid w:val="00E12D73"/>
    <w:rsid w:val="00E157CF"/>
    <w:rsid w:val="00E270A9"/>
    <w:rsid w:val="00E34427"/>
    <w:rsid w:val="00E3609B"/>
    <w:rsid w:val="00E37657"/>
    <w:rsid w:val="00E40B94"/>
    <w:rsid w:val="00E53A46"/>
    <w:rsid w:val="00E75287"/>
    <w:rsid w:val="00E752B5"/>
    <w:rsid w:val="00E83ED3"/>
    <w:rsid w:val="00E8700B"/>
    <w:rsid w:val="00E873C4"/>
    <w:rsid w:val="00E928F1"/>
    <w:rsid w:val="00EA3164"/>
    <w:rsid w:val="00EA5235"/>
    <w:rsid w:val="00EA770B"/>
    <w:rsid w:val="00EA7D65"/>
    <w:rsid w:val="00EB2EED"/>
    <w:rsid w:val="00EB7267"/>
    <w:rsid w:val="00EB77B8"/>
    <w:rsid w:val="00EC0974"/>
    <w:rsid w:val="00EC24BD"/>
    <w:rsid w:val="00EC2A52"/>
    <w:rsid w:val="00EC4025"/>
    <w:rsid w:val="00ED433D"/>
    <w:rsid w:val="00EE1B8F"/>
    <w:rsid w:val="00EE315D"/>
    <w:rsid w:val="00EE32E3"/>
    <w:rsid w:val="00EF07BC"/>
    <w:rsid w:val="00EF284C"/>
    <w:rsid w:val="00EF29A3"/>
    <w:rsid w:val="00EF5AEE"/>
    <w:rsid w:val="00F03EF6"/>
    <w:rsid w:val="00F04ED6"/>
    <w:rsid w:val="00F06498"/>
    <w:rsid w:val="00F168B3"/>
    <w:rsid w:val="00F16B46"/>
    <w:rsid w:val="00F25344"/>
    <w:rsid w:val="00F30FC2"/>
    <w:rsid w:val="00F40479"/>
    <w:rsid w:val="00F42CD6"/>
    <w:rsid w:val="00F51CF4"/>
    <w:rsid w:val="00F521C8"/>
    <w:rsid w:val="00F523D9"/>
    <w:rsid w:val="00F53D82"/>
    <w:rsid w:val="00F54F25"/>
    <w:rsid w:val="00F55E33"/>
    <w:rsid w:val="00F56734"/>
    <w:rsid w:val="00F63F7D"/>
    <w:rsid w:val="00F64284"/>
    <w:rsid w:val="00F64710"/>
    <w:rsid w:val="00F7231E"/>
    <w:rsid w:val="00F908BA"/>
    <w:rsid w:val="00F9214A"/>
    <w:rsid w:val="00FA1E76"/>
    <w:rsid w:val="00FA35CE"/>
    <w:rsid w:val="00FA635F"/>
    <w:rsid w:val="00FA676E"/>
    <w:rsid w:val="00FB2927"/>
    <w:rsid w:val="00FB4E97"/>
    <w:rsid w:val="00FC5541"/>
    <w:rsid w:val="00FD1548"/>
    <w:rsid w:val="00FD325F"/>
    <w:rsid w:val="00FD3BD9"/>
    <w:rsid w:val="00FD5238"/>
    <w:rsid w:val="00FD60D8"/>
    <w:rsid w:val="00FD6E6F"/>
    <w:rsid w:val="00FE2077"/>
    <w:rsid w:val="00FE2712"/>
    <w:rsid w:val="00FE2E76"/>
    <w:rsid w:val="00FE37B6"/>
    <w:rsid w:val="00FF04E3"/>
    <w:rsid w:val="00FF3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0308EFB-ABCE-4901-B994-A89C63D9F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1504B"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ormuldesalut">
    <w:name w:val="Salutation"/>
    <w:basedOn w:val="Normal"/>
    <w:next w:val="Normal"/>
    <w:rsid w:val="0081504B"/>
    <w:pPr>
      <w:spacing w:before="220" w:after="220"/>
    </w:pPr>
    <w:rPr>
      <w:sz w:val="20"/>
      <w:szCs w:val="20"/>
    </w:rPr>
  </w:style>
  <w:style w:type="paragraph" w:styleId="Corptext">
    <w:name w:val="Body Text"/>
    <w:basedOn w:val="Normal"/>
    <w:rsid w:val="0081504B"/>
    <w:pPr>
      <w:spacing w:after="220" w:line="220" w:lineRule="atLeast"/>
    </w:pPr>
    <w:rPr>
      <w:sz w:val="20"/>
      <w:szCs w:val="20"/>
    </w:rPr>
  </w:style>
  <w:style w:type="paragraph" w:styleId="Formuledencheiere">
    <w:name w:val="Closing"/>
    <w:basedOn w:val="Normal"/>
    <w:next w:val="Semntur"/>
    <w:rsid w:val="0081504B"/>
    <w:pPr>
      <w:keepNext/>
      <w:spacing w:after="60"/>
      <w:ind w:left="5400"/>
    </w:pPr>
    <w:rPr>
      <w:sz w:val="20"/>
      <w:szCs w:val="20"/>
    </w:rPr>
  </w:style>
  <w:style w:type="paragraph" w:styleId="Semntur">
    <w:name w:val="Signature"/>
    <w:basedOn w:val="Normal"/>
    <w:next w:val="SignatureJobTitle"/>
    <w:rsid w:val="0081504B"/>
    <w:pPr>
      <w:keepNext/>
      <w:spacing w:before="880"/>
      <w:ind w:left="5400"/>
    </w:pPr>
    <w:rPr>
      <w:sz w:val="20"/>
      <w:szCs w:val="20"/>
    </w:rPr>
  </w:style>
  <w:style w:type="paragraph" w:styleId="Dat">
    <w:name w:val="Date"/>
    <w:basedOn w:val="Normal"/>
    <w:next w:val="InsideAddress"/>
    <w:rsid w:val="0081504B"/>
    <w:pPr>
      <w:spacing w:after="480" w:line="220" w:lineRule="atLeast"/>
      <w:ind w:left="5400"/>
    </w:pPr>
    <w:rPr>
      <w:sz w:val="20"/>
      <w:szCs w:val="20"/>
    </w:rPr>
  </w:style>
  <w:style w:type="paragraph" w:customStyle="1" w:styleId="InsideAddress">
    <w:name w:val="Inside Address"/>
    <w:basedOn w:val="Normal"/>
    <w:next w:val="Normal"/>
    <w:rsid w:val="0081504B"/>
    <w:rPr>
      <w:sz w:val="20"/>
      <w:szCs w:val="20"/>
    </w:rPr>
  </w:style>
  <w:style w:type="paragraph" w:customStyle="1" w:styleId="SignatureJobTitle">
    <w:name w:val="Signature Job Title"/>
    <w:basedOn w:val="Semntur"/>
    <w:next w:val="Normal"/>
    <w:rsid w:val="0081504B"/>
    <w:pPr>
      <w:spacing w:before="0"/>
    </w:pPr>
  </w:style>
  <w:style w:type="paragraph" w:styleId="Index1">
    <w:name w:val="index 1"/>
    <w:basedOn w:val="Normal"/>
    <w:next w:val="Normal"/>
    <w:autoRedefine/>
    <w:semiHidden/>
    <w:rsid w:val="0081504B"/>
    <w:pPr>
      <w:ind w:left="240" w:hanging="240"/>
    </w:pPr>
  </w:style>
  <w:style w:type="paragraph" w:styleId="Titludeindex">
    <w:name w:val="index heading"/>
    <w:basedOn w:val="Normal"/>
    <w:next w:val="Index1"/>
    <w:semiHidden/>
    <w:rsid w:val="0081504B"/>
    <w:rPr>
      <w:rFonts w:ascii="Arial" w:hAnsi="Arial" w:cs="Arial"/>
      <w:b/>
      <w:bCs/>
    </w:rPr>
  </w:style>
  <w:style w:type="paragraph" w:styleId="Subsol">
    <w:name w:val="footer"/>
    <w:basedOn w:val="Normal"/>
    <w:rsid w:val="0081504B"/>
    <w:pPr>
      <w:tabs>
        <w:tab w:val="center" w:pos="4320"/>
        <w:tab w:val="right" w:pos="8640"/>
      </w:tabs>
    </w:pPr>
    <w:rPr>
      <w:sz w:val="20"/>
      <w:szCs w:val="20"/>
    </w:rPr>
  </w:style>
  <w:style w:type="character" w:styleId="Numrdepagin">
    <w:name w:val="page number"/>
    <w:basedOn w:val="Fontdeparagrafimplicit"/>
    <w:rsid w:val="0081504B"/>
  </w:style>
  <w:style w:type="paragraph" w:styleId="TextnBalon">
    <w:name w:val="Balloon Text"/>
    <w:basedOn w:val="Normal"/>
    <w:semiHidden/>
    <w:rsid w:val="0081504B"/>
    <w:rPr>
      <w:rFonts w:ascii="Tahoma" w:hAnsi="Tahoma" w:cs="Tahoma"/>
      <w:sz w:val="16"/>
      <w:szCs w:val="16"/>
    </w:rPr>
  </w:style>
  <w:style w:type="paragraph" w:styleId="Indentcorptext">
    <w:name w:val="Body Text Indent"/>
    <w:basedOn w:val="Normal"/>
    <w:rsid w:val="009F0626"/>
    <w:pPr>
      <w:spacing w:after="120"/>
      <w:ind w:left="283"/>
    </w:pPr>
    <w:rPr>
      <w:lang w:eastAsia="ro-RO"/>
    </w:rPr>
  </w:style>
  <w:style w:type="paragraph" w:customStyle="1" w:styleId="CaracterCaracter2CaracterCaracterCaracterCaracterCaracterCaracter">
    <w:name w:val="Caracter Caracter2 Caracter Caracter Caracter Caracter Caracter Caracter"/>
    <w:basedOn w:val="Normal"/>
    <w:rsid w:val="005F4CB5"/>
    <w:rPr>
      <w:lang w:val="pl-PL" w:eastAsia="pl-PL"/>
    </w:rPr>
  </w:style>
  <w:style w:type="table" w:styleId="Tabelgril">
    <w:name w:val="Table Grid"/>
    <w:basedOn w:val="TabelNormal"/>
    <w:rsid w:val="008111F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8D5D13"/>
    <w:pPr>
      <w:autoSpaceDE w:val="0"/>
      <w:autoSpaceDN w:val="0"/>
      <w:adjustRightInd w:val="0"/>
    </w:pPr>
    <w:rPr>
      <w:color w:val="000000"/>
      <w:sz w:val="24"/>
      <w:szCs w:val="24"/>
      <w:lang w:val="en-US" w:eastAsia="en-US"/>
    </w:rPr>
  </w:style>
  <w:style w:type="paragraph" w:styleId="NormalWeb">
    <w:name w:val="Normal (Web)"/>
    <w:basedOn w:val="Normal"/>
    <w:rsid w:val="00F63F7D"/>
    <w:pPr>
      <w:spacing w:before="100" w:beforeAutospacing="1" w:after="100" w:afterAutospacing="1"/>
    </w:pPr>
    <w:rPr>
      <w:lang w:eastAsia="ro-RO"/>
    </w:rPr>
  </w:style>
  <w:style w:type="character" w:styleId="Robust">
    <w:name w:val="Strong"/>
    <w:qFormat/>
    <w:rsid w:val="00F63F7D"/>
    <w:rPr>
      <w:b/>
      <w:bCs/>
    </w:rPr>
  </w:style>
  <w:style w:type="character" w:styleId="Accentuat">
    <w:name w:val="Emphasis"/>
    <w:qFormat/>
    <w:rsid w:val="00984D9D"/>
    <w:rPr>
      <w:i/>
      <w:iCs/>
    </w:rPr>
  </w:style>
  <w:style w:type="character" w:customStyle="1" w:styleId="FontStyle28">
    <w:name w:val="Font Style28"/>
    <w:rsid w:val="00240AF3"/>
    <w:rPr>
      <w:rFonts w:ascii="Arial" w:hAnsi="Arial" w:cs="Arial"/>
      <w:b/>
      <w:bCs/>
      <w:sz w:val="36"/>
      <w:szCs w:val="36"/>
    </w:rPr>
  </w:style>
  <w:style w:type="paragraph" w:customStyle="1" w:styleId="Style4">
    <w:name w:val="Style4"/>
    <w:basedOn w:val="Normal"/>
    <w:rsid w:val="00EF284C"/>
    <w:pPr>
      <w:widowControl w:val="0"/>
      <w:autoSpaceDE w:val="0"/>
      <w:autoSpaceDN w:val="0"/>
      <w:adjustRightInd w:val="0"/>
      <w:spacing w:line="342" w:lineRule="exact"/>
      <w:jc w:val="center"/>
    </w:pPr>
    <w:rPr>
      <w:rFonts w:ascii="Tahoma" w:hAnsi="Tahoma"/>
    </w:rPr>
  </w:style>
  <w:style w:type="character" w:customStyle="1" w:styleId="FontStyle16">
    <w:name w:val="Font Style16"/>
    <w:rsid w:val="00EF284C"/>
    <w:rPr>
      <w:rFonts w:ascii="Tahoma" w:hAnsi="Tahoma" w:cs="Tahoma"/>
      <w:sz w:val="24"/>
      <w:szCs w:val="24"/>
    </w:rPr>
  </w:style>
  <w:style w:type="character" w:customStyle="1" w:styleId="FontStyle13">
    <w:name w:val="Font Style13"/>
    <w:rsid w:val="0086171D"/>
    <w:rPr>
      <w:rFonts w:ascii="Tahoma" w:hAnsi="Tahoma" w:cs="Tahoma"/>
      <w:b/>
      <w:bCs/>
      <w:sz w:val="24"/>
      <w:szCs w:val="24"/>
    </w:rPr>
  </w:style>
  <w:style w:type="paragraph" w:customStyle="1" w:styleId="Style6">
    <w:name w:val="Style6"/>
    <w:basedOn w:val="Normal"/>
    <w:rsid w:val="007208E3"/>
    <w:pPr>
      <w:widowControl w:val="0"/>
      <w:autoSpaceDE w:val="0"/>
      <w:autoSpaceDN w:val="0"/>
      <w:adjustRightInd w:val="0"/>
      <w:spacing w:line="233" w:lineRule="exact"/>
      <w:ind w:firstLine="629"/>
    </w:pPr>
  </w:style>
  <w:style w:type="paragraph" w:customStyle="1" w:styleId="Style7">
    <w:name w:val="Style7"/>
    <w:basedOn w:val="Normal"/>
    <w:rsid w:val="007208E3"/>
    <w:pPr>
      <w:widowControl w:val="0"/>
      <w:autoSpaceDE w:val="0"/>
      <w:autoSpaceDN w:val="0"/>
      <w:adjustRightInd w:val="0"/>
    </w:pPr>
  </w:style>
  <w:style w:type="paragraph" w:customStyle="1" w:styleId="Style8">
    <w:name w:val="Style8"/>
    <w:basedOn w:val="Normal"/>
    <w:rsid w:val="007208E3"/>
    <w:pPr>
      <w:widowControl w:val="0"/>
      <w:autoSpaceDE w:val="0"/>
      <w:autoSpaceDN w:val="0"/>
      <w:adjustRightInd w:val="0"/>
      <w:spacing w:line="235" w:lineRule="exact"/>
      <w:ind w:firstLine="542"/>
      <w:jc w:val="both"/>
    </w:pPr>
  </w:style>
  <w:style w:type="paragraph" w:customStyle="1" w:styleId="Style9">
    <w:name w:val="Style9"/>
    <w:basedOn w:val="Normal"/>
    <w:rsid w:val="007208E3"/>
    <w:pPr>
      <w:widowControl w:val="0"/>
      <w:autoSpaceDE w:val="0"/>
      <w:autoSpaceDN w:val="0"/>
      <w:adjustRightInd w:val="0"/>
      <w:spacing w:line="230" w:lineRule="exact"/>
      <w:ind w:firstLine="432"/>
      <w:jc w:val="both"/>
    </w:pPr>
  </w:style>
  <w:style w:type="paragraph" w:customStyle="1" w:styleId="Style10">
    <w:name w:val="Style10"/>
    <w:basedOn w:val="Normal"/>
    <w:rsid w:val="007208E3"/>
    <w:pPr>
      <w:widowControl w:val="0"/>
      <w:autoSpaceDE w:val="0"/>
      <w:autoSpaceDN w:val="0"/>
      <w:adjustRightInd w:val="0"/>
    </w:pPr>
  </w:style>
  <w:style w:type="character" w:customStyle="1" w:styleId="FontStyle17">
    <w:name w:val="Font Style17"/>
    <w:rsid w:val="007208E3"/>
    <w:rPr>
      <w:rFonts w:ascii="Times New Roman" w:hAnsi="Times New Roman" w:cs="Times New Roman"/>
      <w:sz w:val="20"/>
      <w:szCs w:val="20"/>
    </w:rPr>
  </w:style>
  <w:style w:type="character" w:customStyle="1" w:styleId="FontStyle18">
    <w:name w:val="Font Style18"/>
    <w:rsid w:val="007208E3"/>
    <w:rPr>
      <w:rFonts w:ascii="Times New Roman" w:hAnsi="Times New Roman" w:cs="Times New Roman"/>
      <w:sz w:val="18"/>
      <w:szCs w:val="18"/>
    </w:rPr>
  </w:style>
  <w:style w:type="character" w:styleId="Hyperlink">
    <w:name w:val="Hyperlink"/>
    <w:rsid w:val="007208E3"/>
    <w:rPr>
      <w:color w:val="0000FF"/>
      <w:u w:val="single"/>
    </w:rPr>
  </w:style>
  <w:style w:type="paragraph" w:customStyle="1" w:styleId="Style5">
    <w:name w:val="Style5"/>
    <w:basedOn w:val="Normal"/>
    <w:rsid w:val="001C7E23"/>
    <w:pPr>
      <w:widowControl w:val="0"/>
      <w:autoSpaceDE w:val="0"/>
      <w:autoSpaceDN w:val="0"/>
      <w:adjustRightInd w:val="0"/>
    </w:pPr>
    <w:rPr>
      <w:rFonts w:ascii="Arial" w:hAnsi="Arial" w:cs="Arial"/>
      <w:lang w:eastAsia="ro-RO"/>
    </w:rPr>
  </w:style>
  <w:style w:type="paragraph" w:styleId="Antet">
    <w:name w:val="header"/>
    <w:basedOn w:val="Normal"/>
    <w:rsid w:val="005A1A15"/>
    <w:pPr>
      <w:tabs>
        <w:tab w:val="center" w:pos="4320"/>
        <w:tab w:val="right" w:pos="8640"/>
      </w:tabs>
    </w:pPr>
  </w:style>
  <w:style w:type="paragraph" w:styleId="Listparagraf">
    <w:name w:val="List Paragraph"/>
    <w:basedOn w:val="Normal"/>
    <w:uiPriority w:val="34"/>
    <w:qFormat/>
    <w:rsid w:val="00431B8B"/>
    <w:pPr>
      <w:ind w:left="720"/>
      <w:contextualSpacing/>
    </w:pPr>
  </w:style>
  <w:style w:type="paragraph" w:customStyle="1" w:styleId="Style11">
    <w:name w:val="Style11"/>
    <w:basedOn w:val="Normal"/>
    <w:rsid w:val="00307929"/>
    <w:pPr>
      <w:widowControl w:val="0"/>
      <w:autoSpaceDE w:val="0"/>
      <w:autoSpaceDN w:val="0"/>
      <w:adjustRightInd w:val="0"/>
      <w:spacing w:line="331" w:lineRule="exact"/>
    </w:pPr>
    <w:rPr>
      <w:rFonts w:ascii="Tahoma" w:hAnsi="Tahoma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521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26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74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6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BD97F7E-CED2-41C7-8BC5-1D7DF41B57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1</Pages>
  <Words>363</Words>
  <Characters>2112</Characters>
  <Application>Microsoft Office Word</Application>
  <DocSecurity>0</DocSecurity>
  <Lines>17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COPARTIMENT BUGET FINANŢE</vt:lpstr>
      <vt:lpstr>COPARTIMENT BUGET FINANŢE</vt:lpstr>
    </vt:vector>
  </TitlesOfParts>
  <Company>home</Company>
  <LinksUpToDate>false</LinksUpToDate>
  <CharactersWithSpaces>2471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COPARTIMENT BUGET FINANŢE</dc:title>
  <dc:subject/>
  <dc:creator>user</dc:creator>
  <cp:keywords/>
  <cp:lastModifiedBy>Cont Microsoft</cp:lastModifiedBy>
  <cp:revision>39</cp:revision>
  <cp:lastPrinted>2021-08-12T12:30:00Z</cp:lastPrinted>
  <dcterms:created xsi:type="dcterms:W3CDTF">2021-08-12T12:31:00Z</dcterms:created>
  <dcterms:modified xsi:type="dcterms:W3CDTF">2022-11-02T09:24:00Z</dcterms:modified>
</cp:coreProperties>
</file>