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90" w:rsidRDefault="00CE2A90" w:rsidP="005B6ED1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Default="00CE2A90" w:rsidP="00C759BD">
      <w:pPr>
        <w:tabs>
          <w:tab w:val="left" w:pos="851"/>
        </w:tabs>
        <w:spacing w:after="0"/>
        <w:ind w:firstLine="567"/>
        <w:jc w:val="both"/>
        <w:rPr>
          <w:rFonts w:ascii="Arial" w:hAnsi="Arial" w:cs="Arial"/>
          <w:sz w:val="24"/>
          <w:szCs w:val="24"/>
          <w:lang w:val="ro-RO"/>
        </w:rPr>
      </w:pPr>
    </w:p>
    <w:p w:rsidR="00CE2A90" w:rsidRPr="002F7324" w:rsidRDefault="00CE2A90" w:rsidP="005B6ED1">
      <w:pPr>
        <w:ind w:left="1134" w:right="1104"/>
        <w:jc w:val="center"/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CONSILIUL LOCAL</w:t>
      </w:r>
      <w:r w:rsidRPr="002F7324">
        <w:rPr>
          <w:rFonts w:ascii="Arial" w:hAnsi="Arial" w:cs="Arial"/>
          <w:b/>
          <w:sz w:val="28"/>
          <w:szCs w:val="28"/>
          <w:lang w:val="ro-RO"/>
        </w:rPr>
        <w:t xml:space="preserve"> AL </w:t>
      </w:r>
      <w:r w:rsidR="001102E5">
        <w:rPr>
          <w:rFonts w:ascii="Arial" w:hAnsi="Arial" w:cs="Arial"/>
          <w:b/>
          <w:sz w:val="28"/>
          <w:szCs w:val="28"/>
          <w:lang w:val="ro-RO"/>
        </w:rPr>
        <w:t xml:space="preserve">COMUNEI </w:t>
      </w:r>
      <w:r w:rsidR="00050C4A">
        <w:rPr>
          <w:rFonts w:ascii="Arial" w:hAnsi="Arial" w:cs="Arial"/>
          <w:b/>
          <w:sz w:val="28"/>
          <w:szCs w:val="28"/>
          <w:lang w:val="ro-RO"/>
        </w:rPr>
        <w:t>ARDUSAT</w:t>
      </w:r>
    </w:p>
    <w:p w:rsidR="00CE2A90" w:rsidRPr="002F7324" w:rsidRDefault="005B6ED1" w:rsidP="00CE2A90">
      <w:pPr>
        <w:ind w:left="1134" w:right="1104"/>
        <w:jc w:val="center"/>
        <w:rPr>
          <w:rFonts w:ascii="Arial" w:hAnsi="Arial" w:cs="Arial"/>
          <w:b/>
          <w:sz w:val="28"/>
          <w:szCs w:val="28"/>
          <w:u w:val="single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Comisia </w:t>
      </w:r>
      <w:r w:rsidRPr="003D6352">
        <w:rPr>
          <w:rFonts w:ascii="Arial" w:hAnsi="Arial" w:cs="Arial"/>
          <w:b/>
          <w:sz w:val="28"/>
          <w:szCs w:val="28"/>
          <w:lang w:val="ro-RO"/>
        </w:rPr>
        <w:t>Agric</w:t>
      </w:r>
      <w:r>
        <w:rPr>
          <w:rFonts w:ascii="Arial" w:hAnsi="Arial" w:cs="Arial"/>
          <w:b/>
          <w:sz w:val="28"/>
          <w:szCs w:val="28"/>
          <w:lang w:val="ro-RO"/>
        </w:rPr>
        <w:t>ultură, Urbanism și Amenajarea T</w:t>
      </w:r>
      <w:r w:rsidRPr="003D6352">
        <w:rPr>
          <w:rFonts w:ascii="Arial" w:hAnsi="Arial" w:cs="Arial"/>
          <w:b/>
          <w:sz w:val="28"/>
          <w:szCs w:val="28"/>
          <w:lang w:val="ro-RO"/>
        </w:rPr>
        <w:t>eritoriului</w:t>
      </w:r>
    </w:p>
    <w:p w:rsidR="00CE2A90" w:rsidRPr="002F7324" w:rsidRDefault="00CE2A90" w:rsidP="00CE2A90">
      <w:pPr>
        <w:jc w:val="center"/>
        <w:rPr>
          <w:rFonts w:ascii="Arial" w:hAnsi="Arial" w:cs="Arial"/>
          <w:b/>
          <w:bCs/>
          <w:sz w:val="32"/>
          <w:szCs w:val="32"/>
          <w:lang w:val="ro-RO"/>
        </w:rPr>
      </w:pPr>
      <w:r w:rsidRPr="002F7324">
        <w:rPr>
          <w:rFonts w:ascii="Arial" w:hAnsi="Arial" w:cs="Arial"/>
          <w:b/>
          <w:bCs/>
          <w:sz w:val="32"/>
          <w:szCs w:val="32"/>
          <w:lang w:val="ro-RO"/>
        </w:rPr>
        <w:t>AVIZUL</w:t>
      </w:r>
    </w:p>
    <w:p w:rsidR="00CE2A90" w:rsidRPr="002F7324" w:rsidRDefault="00E57EC9" w:rsidP="00CE2A90">
      <w:pPr>
        <w:spacing w:line="48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>Nr.20 din 18.09</w:t>
      </w:r>
      <w:r w:rsidR="00B81F4F">
        <w:rPr>
          <w:rFonts w:ascii="Arial" w:hAnsi="Arial" w:cs="Arial"/>
          <w:b/>
          <w:sz w:val="24"/>
          <w:szCs w:val="24"/>
          <w:lang w:val="ro-RO"/>
        </w:rPr>
        <w:t>.2020</w:t>
      </w:r>
    </w:p>
    <w:p w:rsidR="00CE2A90" w:rsidRPr="003E656D" w:rsidRDefault="00CE2A90" w:rsidP="00D73827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rFonts w:ascii="Arial" w:hAnsi="Arial" w:cs="Arial"/>
          <w:b/>
          <w:sz w:val="24"/>
          <w:szCs w:val="24"/>
          <w:lang w:val="ro-RO"/>
        </w:rPr>
        <w:t>pentru P.H.C.L.</w:t>
      </w:r>
      <w:r w:rsidR="00ED2E6A">
        <w:rPr>
          <w:rFonts w:ascii="Arial" w:hAnsi="Arial" w:cs="Arial"/>
          <w:b/>
          <w:sz w:val="24"/>
          <w:szCs w:val="24"/>
          <w:lang w:val="ro-RO"/>
        </w:rPr>
        <w:t xml:space="preserve">ARDUSAT </w:t>
      </w:r>
      <w:r w:rsidR="00AC1AF5">
        <w:rPr>
          <w:rFonts w:ascii="Arial" w:hAnsi="Arial" w:cs="Arial"/>
          <w:b/>
          <w:sz w:val="24"/>
          <w:szCs w:val="24"/>
        </w:rPr>
        <w:t>nr.21/15.09</w:t>
      </w:r>
      <w:r w:rsidR="008F7ECF">
        <w:rPr>
          <w:rFonts w:ascii="Arial" w:hAnsi="Arial" w:cs="Arial"/>
          <w:b/>
          <w:sz w:val="24"/>
          <w:szCs w:val="24"/>
        </w:rPr>
        <w:t>.</w:t>
      </w:r>
      <w:r w:rsidR="00ED2E6A" w:rsidRPr="00ED2E6A">
        <w:rPr>
          <w:rFonts w:ascii="Arial" w:hAnsi="Arial" w:cs="Arial"/>
          <w:b/>
          <w:sz w:val="24"/>
          <w:szCs w:val="24"/>
        </w:rPr>
        <w:t xml:space="preserve">2020 </w:t>
      </w:r>
      <w:r w:rsidR="00D73827" w:rsidRPr="003E656D">
        <w:rPr>
          <w:rFonts w:ascii="Arial" w:eastAsia="Times New Roman" w:hAnsi="Arial" w:cs="Arial"/>
          <w:sz w:val="24"/>
          <w:szCs w:val="24"/>
          <w:lang w:val="ro-RO" w:eastAsia="ro-RO"/>
        </w:rPr>
        <w:t>privind rectificarea Bugetului local de Venituri şi Cheltuieli al comunei ARDUSAT, anul 2020</w:t>
      </w:r>
    </w:p>
    <w:p w:rsidR="00CE2A90" w:rsidRDefault="00587515" w:rsidP="00CE2A90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Având în vedere:</w:t>
      </w:r>
    </w:p>
    <w:p w:rsidR="00C624F2" w:rsidRPr="00EB020F" w:rsidRDefault="00C624F2" w:rsidP="00C624F2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- </w:t>
      </w:r>
      <w:r w:rsidRPr="00EB020F">
        <w:rPr>
          <w:rFonts w:ascii="Arial" w:hAnsi="Arial" w:cs="Arial"/>
          <w:sz w:val="24"/>
          <w:szCs w:val="24"/>
          <w:lang w:val="ro-RO"/>
        </w:rPr>
        <w:t>Legea nr. 273/2006, privind finanţele publice locale, actualizată ,</w:t>
      </w:r>
    </w:p>
    <w:p w:rsidR="00C624F2" w:rsidRDefault="00C624F2" w:rsidP="00C624F2">
      <w:pPr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EB020F">
        <w:rPr>
          <w:rFonts w:ascii="Arial" w:hAnsi="Arial" w:cs="Arial"/>
          <w:sz w:val="24"/>
          <w:szCs w:val="24"/>
          <w:lang w:val="ro-RO"/>
        </w:rPr>
        <w:t>- Legea nr. 5/06.01.2020 a bugetului de stat pe anul 2020</w:t>
      </w:r>
    </w:p>
    <w:p w:rsidR="00587515" w:rsidRDefault="00587515" w:rsidP="00587515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Referatul de aprobare</w:t>
      </w:r>
    </w:p>
    <w:p w:rsidR="00587515" w:rsidRPr="00CC30C0" w:rsidRDefault="00587515" w:rsidP="00CC30C0">
      <w:pPr>
        <w:pStyle w:val="ListParagraph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Raportul de specialitate</w:t>
      </w:r>
    </w:p>
    <w:p w:rsidR="00CE2A90" w:rsidRPr="0083621F" w:rsidRDefault="00CE2A90" w:rsidP="0083621F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În temeiul prevederilor art. 125 alin. (1) lit. b) din Ordonan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>a de urgen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ă a Guvernului nr. 57/2019 privind Codul administrativ, respectiv al prevederilor art. 20 alin. (1) lit. a) din Regulamentul de organizare </w:t>
      </w:r>
      <w:r>
        <w:rPr>
          <w:rFonts w:ascii="Arial" w:hAnsi="Arial" w:cs="Arial"/>
          <w:sz w:val="24"/>
          <w:szCs w:val="24"/>
          <w:lang w:val="ro-RO"/>
        </w:rPr>
        <w:t>ș</w:t>
      </w:r>
      <w:r w:rsidRPr="002F7324">
        <w:rPr>
          <w:rFonts w:ascii="Arial" w:hAnsi="Arial" w:cs="Arial"/>
          <w:sz w:val="24"/>
          <w:szCs w:val="24"/>
          <w:lang w:val="ro-RO"/>
        </w:rPr>
        <w:t>i func</w:t>
      </w:r>
      <w:r>
        <w:rPr>
          <w:rFonts w:ascii="Arial" w:hAnsi="Arial" w:cs="Arial"/>
          <w:sz w:val="24"/>
          <w:szCs w:val="24"/>
          <w:lang w:val="ro-RO"/>
        </w:rPr>
        <w:t>ț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ionare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9C27F5" w:rsidRPr="009C27F5" w:rsidRDefault="009C27F5" w:rsidP="009C27F5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b/>
          <w:sz w:val="24"/>
          <w:szCs w:val="24"/>
          <w:u w:val="single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 xml:space="preserve">Comisia </w:t>
      </w:r>
      <w:r w:rsidRPr="009C27F5">
        <w:rPr>
          <w:rFonts w:ascii="Arial" w:hAnsi="Arial" w:cs="Arial"/>
          <w:b/>
          <w:sz w:val="24"/>
          <w:szCs w:val="24"/>
          <w:lang w:val="ro-RO"/>
        </w:rPr>
        <w:t xml:space="preserve"> Agricultură, Urbanism și Amenajarea Teritoriului</w:t>
      </w:r>
    </w:p>
    <w:p w:rsidR="00CE2A90" w:rsidRPr="002F7324" w:rsidRDefault="00CE2A90" w:rsidP="00CE2A90">
      <w:pPr>
        <w:tabs>
          <w:tab w:val="left" w:pos="555"/>
          <w:tab w:val="left" w:pos="851"/>
          <w:tab w:val="center" w:pos="5482"/>
        </w:tabs>
        <w:ind w:right="-1041"/>
        <w:jc w:val="center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b/>
          <w:bCs/>
          <w:sz w:val="24"/>
          <w:szCs w:val="24"/>
          <w:lang w:val="ro-RO"/>
        </w:rPr>
        <w:t>adoptă următorul aviz.</w:t>
      </w:r>
    </w:p>
    <w:p w:rsidR="00CE2A90" w:rsidRPr="00884991" w:rsidRDefault="00CE2A90" w:rsidP="00884991">
      <w:pPr>
        <w:tabs>
          <w:tab w:val="left" w:pos="851"/>
        </w:tabs>
        <w:ind w:firstLine="567"/>
        <w:jc w:val="both"/>
        <w:rPr>
          <w:rFonts w:ascii="Arial" w:eastAsia="Times New Roman" w:hAnsi="Arial" w:cs="Arial"/>
          <w:sz w:val="24"/>
          <w:szCs w:val="24"/>
          <w:lang w:val="ro-RO" w:eastAsia="ro-RO"/>
        </w:rPr>
      </w:pPr>
      <w:r w:rsidRPr="002F7324">
        <w:rPr>
          <w:sz w:val="24"/>
          <w:szCs w:val="24"/>
          <w:lang w:val="ro-RO"/>
        </w:rPr>
        <w:t xml:space="preserve"> </w:t>
      </w:r>
      <w:r w:rsidR="006627FD">
        <w:rPr>
          <w:sz w:val="24"/>
          <w:szCs w:val="24"/>
          <w:lang w:val="ro-RO"/>
        </w:rPr>
        <w:tab/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Art. 1. </w:t>
      </w:r>
      <w:r w:rsidRPr="002F7324">
        <w:rPr>
          <w:rFonts w:ascii="Arial" w:hAnsi="Arial" w:cs="Arial"/>
          <w:b/>
          <w:sz w:val="24"/>
          <w:szCs w:val="24"/>
          <w:lang w:val="ro-RO"/>
        </w:rPr>
        <w:t>-</w:t>
      </w:r>
      <w:r w:rsidR="001F4192">
        <w:rPr>
          <w:rFonts w:ascii="Arial" w:hAnsi="Arial" w:cs="Arial"/>
          <w:b/>
          <w:sz w:val="24"/>
          <w:szCs w:val="24"/>
          <w:lang w:val="ro-RO"/>
        </w:rPr>
        <w:t xml:space="preserve"> </w:t>
      </w:r>
      <w:r w:rsidRPr="002F7324">
        <w:rPr>
          <w:rFonts w:ascii="Arial" w:hAnsi="Arial" w:cs="Arial"/>
          <w:sz w:val="24"/>
          <w:szCs w:val="24"/>
          <w:lang w:val="ro-RO"/>
        </w:rPr>
        <w:t>S</w:t>
      </w:r>
      <w:r w:rsidR="00D12A50">
        <w:rPr>
          <w:rFonts w:ascii="Arial" w:hAnsi="Arial" w:cs="Arial"/>
          <w:sz w:val="24"/>
          <w:szCs w:val="24"/>
          <w:lang w:val="ro-RO"/>
        </w:rPr>
        <w:t>e avizează favorabil</w:t>
      </w:r>
      <w:r w:rsidRPr="002F7324">
        <w:rPr>
          <w:rFonts w:ascii="Arial" w:hAnsi="Arial" w:cs="Arial"/>
          <w:sz w:val="24"/>
          <w:szCs w:val="24"/>
          <w:lang w:val="ro-RO"/>
        </w:rPr>
        <w:t xml:space="preserve"> proiectul de hotărâre a </w:t>
      </w:r>
      <w:r>
        <w:rPr>
          <w:rFonts w:ascii="Arial" w:hAnsi="Arial" w:cs="Arial"/>
          <w:sz w:val="24"/>
          <w:szCs w:val="24"/>
          <w:lang w:val="ro-RO"/>
        </w:rPr>
        <w:t>Consiliului Local</w:t>
      </w:r>
      <w:r w:rsidR="00AA1E80">
        <w:rPr>
          <w:rFonts w:ascii="Arial" w:hAnsi="Arial" w:cs="Arial"/>
          <w:sz w:val="24"/>
          <w:szCs w:val="24"/>
          <w:lang w:val="ro-RO"/>
        </w:rPr>
        <w:t xml:space="preserve"> nr.21/15.09</w:t>
      </w:r>
      <w:bookmarkStart w:id="0" w:name="_GoBack"/>
      <w:bookmarkEnd w:id="0"/>
      <w:r w:rsidR="00ED2E6A">
        <w:rPr>
          <w:rFonts w:ascii="Arial" w:hAnsi="Arial" w:cs="Arial"/>
          <w:sz w:val="24"/>
          <w:szCs w:val="24"/>
          <w:lang w:val="ro-RO"/>
        </w:rPr>
        <w:t>.2020</w:t>
      </w:r>
      <w:r w:rsidR="003E656D">
        <w:rPr>
          <w:rFonts w:ascii="Arial" w:hAnsi="Arial" w:cs="Arial"/>
          <w:sz w:val="24"/>
          <w:szCs w:val="24"/>
          <w:lang w:val="ro-RO"/>
        </w:rPr>
        <w:t xml:space="preserve"> </w:t>
      </w:r>
      <w:r w:rsidR="003E656D" w:rsidRPr="003E656D">
        <w:rPr>
          <w:rFonts w:ascii="Arial" w:eastAsia="Times New Roman" w:hAnsi="Arial" w:cs="Arial"/>
          <w:sz w:val="24"/>
          <w:szCs w:val="24"/>
          <w:lang w:val="ro-RO" w:eastAsia="ro-RO"/>
        </w:rPr>
        <w:t>privind rectificarea Bugetului local de Venituri şi Cheltuieli al comunei ARDUSAT, anul 2020</w:t>
      </w:r>
      <w:r w:rsidR="00BD14ED">
        <w:rPr>
          <w:rFonts w:ascii="Arial" w:eastAsia="Times New Roman" w:hAnsi="Arial" w:cs="Arial"/>
          <w:sz w:val="24"/>
          <w:szCs w:val="24"/>
          <w:lang w:val="ro-RO" w:eastAsia="ro-RO"/>
        </w:rPr>
        <w:t xml:space="preserve">, </w:t>
      </w:r>
      <w:r w:rsidRPr="002F7324">
        <w:rPr>
          <w:rFonts w:ascii="Arial" w:hAnsi="Arial" w:cs="Arial"/>
          <w:sz w:val="24"/>
          <w:szCs w:val="24"/>
          <w:lang w:val="ro-RO"/>
        </w:rPr>
        <w:t>fără amendamente.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2.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Amendamentele </w:t>
      </w:r>
      <w:r w:rsidR="00CE2A90">
        <w:rPr>
          <w:rFonts w:ascii="Arial" w:hAnsi="Arial" w:cs="Arial"/>
          <w:sz w:val="24"/>
          <w:szCs w:val="24"/>
          <w:lang w:val="ro-RO"/>
        </w:rPr>
        <w:t>ș</w:t>
      </w:r>
      <w:r w:rsidR="00CE2A90" w:rsidRPr="002F7324">
        <w:rPr>
          <w:rFonts w:ascii="Arial" w:hAnsi="Arial" w:cs="Arial"/>
          <w:sz w:val="24"/>
          <w:szCs w:val="24"/>
          <w:lang w:val="ro-RO"/>
        </w:rPr>
        <w:t>i observa</w:t>
      </w:r>
      <w:r w:rsidR="00CE2A90">
        <w:rPr>
          <w:rFonts w:ascii="Arial" w:hAnsi="Arial" w:cs="Arial"/>
          <w:sz w:val="24"/>
          <w:szCs w:val="24"/>
          <w:lang w:val="ro-RO"/>
        </w:rPr>
        <w:t>ț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iile membrilor Comisiei se regăsesc în anexă, care face parte integrantă din prezentul aviz. </w:t>
      </w:r>
    </w:p>
    <w:p w:rsidR="00CE2A90" w:rsidRPr="002F7324" w:rsidRDefault="006627FD" w:rsidP="00CE2A90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</w:r>
      <w:r w:rsidR="00CE2A90" w:rsidRPr="002F7324">
        <w:rPr>
          <w:rFonts w:ascii="Arial" w:hAnsi="Arial" w:cs="Arial"/>
          <w:b/>
          <w:sz w:val="24"/>
          <w:szCs w:val="24"/>
          <w:lang w:val="ro-RO"/>
        </w:rPr>
        <w:t>Art. 3. -</w:t>
      </w:r>
      <w:r w:rsidR="00CE2A90" w:rsidRPr="002F7324">
        <w:rPr>
          <w:rFonts w:ascii="Arial" w:hAnsi="Arial" w:cs="Arial"/>
          <w:sz w:val="24"/>
          <w:szCs w:val="24"/>
          <w:lang w:val="ro-RO"/>
        </w:rPr>
        <w:t xml:space="preserve"> Prezentul aviz se comunică prin grija secretarului Comisiei, în termenul recoman</w:t>
      </w:r>
      <w:r w:rsidR="00BA7751">
        <w:rPr>
          <w:rFonts w:ascii="Arial" w:hAnsi="Arial" w:cs="Arial"/>
          <w:sz w:val="24"/>
          <w:szCs w:val="24"/>
          <w:lang w:val="ro-RO"/>
        </w:rPr>
        <w:t>dat, secretarului general al comunei Ardusat.</w:t>
      </w:r>
    </w:p>
    <w:p w:rsidR="00CE2A90" w:rsidRPr="002F7324" w:rsidRDefault="00CE2A90" w:rsidP="00CE2A90">
      <w:pPr>
        <w:spacing w:line="360" w:lineRule="auto"/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noProof/>
          <w:sz w:val="32"/>
          <w:szCs w:val="32"/>
          <w:lang w:val="ro-RO"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122555</wp:posOffset>
                </wp:positionV>
                <wp:extent cx="2411730" cy="883285"/>
                <wp:effectExtent l="127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1730" cy="883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2A90" w:rsidRDefault="00CE2A90" w:rsidP="00CE2A9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secretar</w:t>
                            </w:r>
                            <w:r w:rsidR="005E3814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ul Comisiei</w:t>
                            </w:r>
                            <w:r w:rsidRPr="002F7E38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ro-RO"/>
                              </w:rPr>
                              <w:t>,</w:t>
                            </w:r>
                          </w:p>
                          <w:p w:rsidR="00CE2A90" w:rsidRPr="005165FF" w:rsidRDefault="007338CE" w:rsidP="00CE2A90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Stelian</w:t>
                            </w:r>
                            <w:r w:rsidR="004251D7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 xml:space="preserve"> </w:t>
                            </w:r>
                            <w:r w:rsidR="004251D7" w:rsidRPr="007338CE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val="ro-RO"/>
                              </w:rPr>
                              <w:t>Ghita</w:t>
                            </w:r>
                          </w:p>
                          <w:p w:rsidR="00CE2A90" w:rsidRDefault="00CE2A90" w:rsidP="00CE2A90">
                            <w:pPr>
                              <w:jc w:val="center"/>
                            </w:pPr>
                            <w:r>
                              <w:rPr>
                                <w:rFonts w:ascii="Wingdings" w:eastAsia="Wingdings" w:hAnsi="Wingdings" w:cs="Wingdings"/>
                                <w:b/>
                                <w:sz w:val="32"/>
                                <w:szCs w:val="32"/>
                              </w:rPr>
                              <w:t></w:t>
                            </w:r>
                            <w:r>
                              <w:rPr>
                                <w:rFonts w:eastAsia="Arial"/>
                              </w:rPr>
                              <w:t>………………</w:t>
                            </w:r>
                            <w:r>
                              <w:t>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5pt;margin-top:9.65pt;width:189.9pt;height:6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0tgg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" stroked="f">
                <v:textbox>
                  <w:txbxContent>
                    <w:p w:rsidR="00CE2A90" w:rsidRDefault="00CE2A90" w:rsidP="00CE2A9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</w:pP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secretar</w:t>
                      </w:r>
                      <w:r w:rsidR="005E3814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ul Comisiei</w:t>
                      </w:r>
                      <w:r w:rsidRPr="002F7E38">
                        <w:rPr>
                          <w:rFonts w:ascii="Arial" w:hAnsi="Arial" w:cs="Arial"/>
                          <w:sz w:val="24"/>
                          <w:szCs w:val="24"/>
                          <w:lang w:val="ro-RO"/>
                        </w:rPr>
                        <w:t>,</w:t>
                      </w:r>
                    </w:p>
                    <w:p w:rsidR="00CE2A90" w:rsidRPr="005165FF" w:rsidRDefault="007338CE" w:rsidP="00CE2A90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</w:pPr>
                      <w:r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Stelian</w:t>
                      </w:r>
                      <w:r w:rsidR="004251D7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 xml:space="preserve"> </w:t>
                      </w:r>
                      <w:r w:rsidR="004251D7" w:rsidRPr="007338CE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val="ro-RO"/>
                        </w:rPr>
                        <w:t>Ghita</w:t>
                      </w:r>
                    </w:p>
                    <w:p w:rsidR="00CE2A90" w:rsidRDefault="00CE2A90" w:rsidP="00CE2A90">
                      <w:pPr>
                        <w:jc w:val="center"/>
                      </w:pPr>
                      <w:r>
                        <w:rPr>
                          <w:rFonts w:ascii="Wingdings" w:eastAsia="Wingdings" w:hAnsi="Wingdings" w:cs="Wingdings"/>
                          <w:b/>
                          <w:sz w:val="32"/>
                          <w:szCs w:val="32"/>
                        </w:rPr>
                        <w:t></w:t>
                      </w:r>
                      <w:r>
                        <w:rPr>
                          <w:rFonts w:eastAsia="Arial"/>
                        </w:rPr>
                        <w:t>………………</w:t>
                      </w:r>
                      <w: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CE2A90" w:rsidRPr="002F7324" w:rsidRDefault="00CE2A90" w:rsidP="00CE2A90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Arial" w:hAnsi="Arial" w:cs="Arial"/>
          <w:sz w:val="24"/>
          <w:szCs w:val="24"/>
          <w:lang w:val="ro-RO"/>
        </w:rPr>
        <w:t>pre</w:t>
      </w:r>
      <w:r>
        <w:rPr>
          <w:rFonts w:ascii="Arial" w:hAnsi="Arial" w:cs="Arial"/>
          <w:sz w:val="24"/>
          <w:szCs w:val="24"/>
          <w:lang w:val="ro-RO"/>
        </w:rPr>
        <w:t>ș</w:t>
      </w:r>
      <w:r w:rsidR="005E3814">
        <w:rPr>
          <w:rFonts w:ascii="Arial" w:hAnsi="Arial" w:cs="Arial"/>
          <w:sz w:val="24"/>
          <w:szCs w:val="24"/>
          <w:lang w:val="ro-RO"/>
        </w:rPr>
        <w:t>edintele Comisiei</w:t>
      </w:r>
      <w:r w:rsidRPr="002F7324">
        <w:rPr>
          <w:rFonts w:ascii="Arial" w:hAnsi="Arial" w:cs="Arial"/>
          <w:sz w:val="24"/>
          <w:szCs w:val="24"/>
          <w:lang w:val="ro-RO"/>
        </w:rPr>
        <w:t>,</w:t>
      </w:r>
    </w:p>
    <w:p w:rsidR="00CE2A90" w:rsidRPr="002F7324" w:rsidRDefault="005E3814" w:rsidP="004251D7">
      <w:pPr>
        <w:rPr>
          <w:rFonts w:ascii="Arial" w:hAnsi="Arial" w:cs="Arial"/>
          <w:i/>
          <w:iCs/>
          <w:sz w:val="24"/>
          <w:szCs w:val="24"/>
          <w:lang w:val="ro-RO"/>
        </w:rPr>
      </w:pPr>
      <w:r w:rsidRPr="005E3814">
        <w:rPr>
          <w:rFonts w:ascii="Arial" w:hAnsi="Arial" w:cs="Arial"/>
          <w:i/>
          <w:iCs/>
          <w:sz w:val="24"/>
          <w:szCs w:val="24"/>
          <w:lang w:val="ro-RO"/>
        </w:rPr>
        <w:t xml:space="preserve">     Mircea</w:t>
      </w:r>
      <w:r w:rsidR="004251D7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4251D7" w:rsidRPr="005E3814">
        <w:rPr>
          <w:rFonts w:ascii="Arial" w:hAnsi="Arial" w:cs="Arial"/>
          <w:i/>
          <w:iCs/>
          <w:sz w:val="24"/>
          <w:szCs w:val="24"/>
          <w:lang w:val="ro-RO"/>
        </w:rPr>
        <w:t>Mic</w:t>
      </w:r>
    </w:p>
    <w:p w:rsidR="00CE2A90" w:rsidRPr="002F7324" w:rsidRDefault="00CE2A90" w:rsidP="004251D7">
      <w:pPr>
        <w:rPr>
          <w:rFonts w:ascii="Arial" w:hAnsi="Arial" w:cs="Arial"/>
          <w:sz w:val="24"/>
          <w:szCs w:val="24"/>
          <w:lang w:val="ro-RO"/>
        </w:rPr>
      </w:pPr>
      <w:r w:rsidRPr="002F7324">
        <w:rPr>
          <w:rFonts w:ascii="Wingdings" w:eastAsia="Wingdings" w:hAnsi="Wingdings" w:cs="Wingdings"/>
          <w:b/>
          <w:sz w:val="32"/>
          <w:szCs w:val="32"/>
          <w:lang w:val="ro-RO"/>
        </w:rPr>
        <w:t></w:t>
      </w:r>
      <w:r w:rsidRPr="002F7324">
        <w:rPr>
          <w:rFonts w:eastAsia="Arial"/>
          <w:lang w:val="ro-RO"/>
        </w:rPr>
        <w:t>…………………</w:t>
      </w:r>
      <w:r w:rsidRPr="002F7324">
        <w:rPr>
          <w:lang w:val="ro-RO"/>
        </w:rPr>
        <w:t>.…………………………</w:t>
      </w:r>
    </w:p>
    <w:p w:rsidR="00041FD9" w:rsidRPr="008D1EE5" w:rsidRDefault="00041FD9" w:rsidP="0034393D">
      <w:pPr>
        <w:tabs>
          <w:tab w:val="left" w:pos="851"/>
        </w:tabs>
        <w:spacing w:after="0"/>
        <w:jc w:val="both"/>
        <w:rPr>
          <w:rFonts w:ascii="Arial" w:hAnsi="Arial" w:cs="Arial"/>
          <w:sz w:val="24"/>
          <w:szCs w:val="24"/>
          <w:lang w:val="ro-RO"/>
        </w:rPr>
      </w:pPr>
    </w:p>
    <w:sectPr w:rsidR="00041FD9" w:rsidRPr="008D1EE5" w:rsidSect="00050C4A">
      <w:footerReference w:type="even" r:id="rId7"/>
      <w:footerReference w:type="default" r:id="rId8"/>
      <w:pgSz w:w="11907" w:h="16839" w:code="9"/>
      <w:pgMar w:top="1440" w:right="1077" w:bottom="1440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7B3" w:rsidRDefault="003A17B3" w:rsidP="00C4501B">
      <w:pPr>
        <w:spacing w:after="0" w:line="240" w:lineRule="auto"/>
      </w:pPr>
      <w:r>
        <w:separator/>
      </w:r>
    </w:p>
  </w:endnote>
  <w:endnote w:type="continuationSeparator" w:id="0">
    <w:p w:rsidR="003A17B3" w:rsidRDefault="003A17B3" w:rsidP="00C4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9BD" w:rsidRDefault="00C759B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1E80">
      <w:rPr>
        <w:rStyle w:val="PageNumber"/>
        <w:noProof/>
      </w:rPr>
      <w:t>1</w:t>
    </w:r>
    <w:r>
      <w:rPr>
        <w:rStyle w:val="PageNumber"/>
      </w:rPr>
      <w:fldChar w:fldCharType="end"/>
    </w:r>
  </w:p>
  <w:p w:rsidR="00C759BD" w:rsidRDefault="00C75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7B3" w:rsidRDefault="003A17B3" w:rsidP="00C4501B">
      <w:pPr>
        <w:spacing w:after="0" w:line="240" w:lineRule="auto"/>
      </w:pPr>
      <w:r>
        <w:separator/>
      </w:r>
    </w:p>
  </w:footnote>
  <w:footnote w:type="continuationSeparator" w:id="0">
    <w:p w:rsidR="003A17B3" w:rsidRDefault="003A17B3" w:rsidP="00C4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D6E80"/>
    <w:multiLevelType w:val="hybridMultilevel"/>
    <w:tmpl w:val="BDD2C190"/>
    <w:lvl w:ilvl="0" w:tplc="95B01FB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C70553F"/>
    <w:multiLevelType w:val="singleLevel"/>
    <w:tmpl w:val="135E3C0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</w:abstractNum>
  <w:abstractNum w:abstractNumId="2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15360054"/>
    <w:multiLevelType w:val="hybridMultilevel"/>
    <w:tmpl w:val="A96ABEFE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5691BB2"/>
    <w:multiLevelType w:val="hybridMultilevel"/>
    <w:tmpl w:val="55F4D636"/>
    <w:lvl w:ilvl="0" w:tplc="0418000F">
      <w:start w:val="1"/>
      <w:numFmt w:val="decimal"/>
      <w:lvlText w:val="%1.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254055"/>
    <w:multiLevelType w:val="hybridMultilevel"/>
    <w:tmpl w:val="9BAE0C3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5DD4BF4"/>
    <w:multiLevelType w:val="singleLevel"/>
    <w:tmpl w:val="0D748F70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7" w15:restartNumberingAfterBreak="0">
    <w:nsid w:val="2C712696"/>
    <w:multiLevelType w:val="hybridMultilevel"/>
    <w:tmpl w:val="073E5204"/>
    <w:lvl w:ilvl="0" w:tplc="08090017">
      <w:start w:val="1"/>
      <w:numFmt w:val="lowerLetter"/>
      <w:lvlText w:val="%1)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6603468"/>
    <w:multiLevelType w:val="hybridMultilevel"/>
    <w:tmpl w:val="E2C074BC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8CC379C"/>
    <w:multiLevelType w:val="singleLevel"/>
    <w:tmpl w:val="0F940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CDA3BE9"/>
    <w:multiLevelType w:val="hybridMultilevel"/>
    <w:tmpl w:val="F738EAB4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ED65018"/>
    <w:multiLevelType w:val="hybridMultilevel"/>
    <w:tmpl w:val="91E6C376"/>
    <w:lvl w:ilvl="0" w:tplc="2AAA12DA">
      <w:start w:val="1"/>
      <w:numFmt w:val="lowerLetter"/>
      <w:lvlText w:val="%1)"/>
      <w:lvlJc w:val="left"/>
      <w:pPr>
        <w:ind w:left="112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42" w:hanging="360"/>
      </w:pPr>
    </w:lvl>
    <w:lvl w:ilvl="2" w:tplc="0418001B" w:tentative="1">
      <w:start w:val="1"/>
      <w:numFmt w:val="lowerRoman"/>
      <w:lvlText w:val="%3."/>
      <w:lvlJc w:val="right"/>
      <w:pPr>
        <w:ind w:left="2562" w:hanging="180"/>
      </w:pPr>
    </w:lvl>
    <w:lvl w:ilvl="3" w:tplc="0418000F" w:tentative="1">
      <w:start w:val="1"/>
      <w:numFmt w:val="decimal"/>
      <w:lvlText w:val="%4."/>
      <w:lvlJc w:val="left"/>
      <w:pPr>
        <w:ind w:left="3282" w:hanging="360"/>
      </w:pPr>
    </w:lvl>
    <w:lvl w:ilvl="4" w:tplc="04180019" w:tentative="1">
      <w:start w:val="1"/>
      <w:numFmt w:val="lowerLetter"/>
      <w:lvlText w:val="%5."/>
      <w:lvlJc w:val="left"/>
      <w:pPr>
        <w:ind w:left="4002" w:hanging="360"/>
      </w:pPr>
    </w:lvl>
    <w:lvl w:ilvl="5" w:tplc="0418001B" w:tentative="1">
      <w:start w:val="1"/>
      <w:numFmt w:val="lowerRoman"/>
      <w:lvlText w:val="%6."/>
      <w:lvlJc w:val="right"/>
      <w:pPr>
        <w:ind w:left="4722" w:hanging="180"/>
      </w:pPr>
    </w:lvl>
    <w:lvl w:ilvl="6" w:tplc="0418000F" w:tentative="1">
      <w:start w:val="1"/>
      <w:numFmt w:val="decimal"/>
      <w:lvlText w:val="%7."/>
      <w:lvlJc w:val="left"/>
      <w:pPr>
        <w:ind w:left="5442" w:hanging="360"/>
      </w:pPr>
    </w:lvl>
    <w:lvl w:ilvl="7" w:tplc="04180019" w:tentative="1">
      <w:start w:val="1"/>
      <w:numFmt w:val="lowerLetter"/>
      <w:lvlText w:val="%8."/>
      <w:lvlJc w:val="left"/>
      <w:pPr>
        <w:ind w:left="6162" w:hanging="360"/>
      </w:pPr>
    </w:lvl>
    <w:lvl w:ilvl="8" w:tplc="0418001B" w:tentative="1">
      <w:start w:val="1"/>
      <w:numFmt w:val="lowerRoman"/>
      <w:lvlText w:val="%9."/>
      <w:lvlJc w:val="right"/>
      <w:pPr>
        <w:ind w:left="6882" w:hanging="180"/>
      </w:pPr>
    </w:lvl>
  </w:abstractNum>
  <w:abstractNum w:abstractNumId="12" w15:restartNumberingAfterBreak="0">
    <w:nsid w:val="42987227"/>
    <w:multiLevelType w:val="hybridMultilevel"/>
    <w:tmpl w:val="AB2668EA"/>
    <w:lvl w:ilvl="0" w:tplc="E7AA202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070262"/>
    <w:multiLevelType w:val="hybridMultilevel"/>
    <w:tmpl w:val="7180CEB4"/>
    <w:lvl w:ilvl="0" w:tplc="703A029E">
      <w:start w:val="1"/>
      <w:numFmt w:val="lowerLetter"/>
      <w:lvlText w:val="%1)"/>
      <w:lvlJc w:val="left"/>
      <w:pPr>
        <w:ind w:left="1069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6B12EB"/>
    <w:multiLevelType w:val="singleLevel"/>
    <w:tmpl w:val="F6445A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53147CB3"/>
    <w:multiLevelType w:val="singleLevel"/>
    <w:tmpl w:val="832253F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6" w15:restartNumberingAfterBreak="0">
    <w:nsid w:val="576F7938"/>
    <w:multiLevelType w:val="hybridMultilevel"/>
    <w:tmpl w:val="5D3650A6"/>
    <w:lvl w:ilvl="0" w:tplc="5170AE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E3E2B1E"/>
    <w:multiLevelType w:val="hybridMultilevel"/>
    <w:tmpl w:val="24240168"/>
    <w:lvl w:ilvl="0" w:tplc="B4AA60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D6383C"/>
    <w:multiLevelType w:val="hybridMultilevel"/>
    <w:tmpl w:val="D52EFA8C"/>
    <w:lvl w:ilvl="0" w:tplc="9B9677B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7" w:hanging="360"/>
      </w:pPr>
    </w:lvl>
    <w:lvl w:ilvl="2" w:tplc="0418001B" w:tentative="1">
      <w:start w:val="1"/>
      <w:numFmt w:val="lowerRoman"/>
      <w:lvlText w:val="%3."/>
      <w:lvlJc w:val="right"/>
      <w:pPr>
        <w:ind w:left="2727" w:hanging="180"/>
      </w:pPr>
    </w:lvl>
    <w:lvl w:ilvl="3" w:tplc="0418000F" w:tentative="1">
      <w:start w:val="1"/>
      <w:numFmt w:val="decimal"/>
      <w:lvlText w:val="%4."/>
      <w:lvlJc w:val="left"/>
      <w:pPr>
        <w:ind w:left="3447" w:hanging="360"/>
      </w:pPr>
    </w:lvl>
    <w:lvl w:ilvl="4" w:tplc="04180019" w:tentative="1">
      <w:start w:val="1"/>
      <w:numFmt w:val="lowerLetter"/>
      <w:lvlText w:val="%5."/>
      <w:lvlJc w:val="left"/>
      <w:pPr>
        <w:ind w:left="4167" w:hanging="360"/>
      </w:pPr>
    </w:lvl>
    <w:lvl w:ilvl="5" w:tplc="0418001B" w:tentative="1">
      <w:start w:val="1"/>
      <w:numFmt w:val="lowerRoman"/>
      <w:lvlText w:val="%6."/>
      <w:lvlJc w:val="right"/>
      <w:pPr>
        <w:ind w:left="4887" w:hanging="180"/>
      </w:pPr>
    </w:lvl>
    <w:lvl w:ilvl="6" w:tplc="0418000F" w:tentative="1">
      <w:start w:val="1"/>
      <w:numFmt w:val="decimal"/>
      <w:lvlText w:val="%7."/>
      <w:lvlJc w:val="left"/>
      <w:pPr>
        <w:ind w:left="5607" w:hanging="360"/>
      </w:pPr>
    </w:lvl>
    <w:lvl w:ilvl="7" w:tplc="04180019" w:tentative="1">
      <w:start w:val="1"/>
      <w:numFmt w:val="lowerLetter"/>
      <w:lvlText w:val="%8."/>
      <w:lvlJc w:val="left"/>
      <w:pPr>
        <w:ind w:left="6327" w:hanging="360"/>
      </w:pPr>
    </w:lvl>
    <w:lvl w:ilvl="8" w:tplc="041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8EB3F36"/>
    <w:multiLevelType w:val="hybridMultilevel"/>
    <w:tmpl w:val="57280F2A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F875FF4"/>
    <w:multiLevelType w:val="singleLevel"/>
    <w:tmpl w:val="A37EB14C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21" w15:restartNumberingAfterBreak="0">
    <w:nsid w:val="78117EBF"/>
    <w:multiLevelType w:val="hybridMultilevel"/>
    <w:tmpl w:val="00C4D1A2"/>
    <w:lvl w:ilvl="0" w:tplc="B4AA60C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3"/>
  </w:num>
  <w:num w:numId="2">
    <w:abstractNumId w:val="2"/>
  </w:num>
  <w:num w:numId="3">
    <w:abstractNumId w:val="19"/>
  </w:num>
  <w:num w:numId="4">
    <w:abstractNumId w:val="14"/>
  </w:num>
  <w:num w:numId="5">
    <w:abstractNumId w:val="9"/>
  </w:num>
  <w:num w:numId="6">
    <w:abstractNumId w:val="7"/>
  </w:num>
  <w:num w:numId="7">
    <w:abstractNumId w:val="5"/>
  </w:num>
  <w:num w:numId="8">
    <w:abstractNumId w:val="15"/>
  </w:num>
  <w:num w:numId="9">
    <w:abstractNumId w:val="16"/>
  </w:num>
  <w:num w:numId="10">
    <w:abstractNumId w:val="1"/>
  </w:num>
  <w:num w:numId="11">
    <w:abstractNumId w:val="3"/>
  </w:num>
  <w:num w:numId="12">
    <w:abstractNumId w:val="18"/>
  </w:num>
  <w:num w:numId="13">
    <w:abstractNumId w:val="8"/>
  </w:num>
  <w:num w:numId="14">
    <w:abstractNumId w:val="10"/>
  </w:num>
  <w:num w:numId="15">
    <w:abstractNumId w:val="20"/>
  </w:num>
  <w:num w:numId="16">
    <w:abstractNumId w:val="6"/>
  </w:num>
  <w:num w:numId="17">
    <w:abstractNumId w:val="11"/>
  </w:num>
  <w:num w:numId="18">
    <w:abstractNumId w:val="21"/>
  </w:num>
  <w:num w:numId="19">
    <w:abstractNumId w:val="17"/>
  </w:num>
  <w:num w:numId="20">
    <w:abstractNumId w:val="12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150"/>
    <w:rsid w:val="00041FD9"/>
    <w:rsid w:val="00050C4A"/>
    <w:rsid w:val="000C4258"/>
    <w:rsid w:val="000C580A"/>
    <w:rsid w:val="000D34B8"/>
    <w:rsid w:val="001102E5"/>
    <w:rsid w:val="001D1C34"/>
    <w:rsid w:val="001F4192"/>
    <w:rsid w:val="0028745B"/>
    <w:rsid w:val="002B5583"/>
    <w:rsid w:val="002F5329"/>
    <w:rsid w:val="00334EF6"/>
    <w:rsid w:val="0034393D"/>
    <w:rsid w:val="00345720"/>
    <w:rsid w:val="003A17B3"/>
    <w:rsid w:val="003B2CF3"/>
    <w:rsid w:val="003E656D"/>
    <w:rsid w:val="003E79E7"/>
    <w:rsid w:val="004251D7"/>
    <w:rsid w:val="00435F5E"/>
    <w:rsid w:val="00455EBF"/>
    <w:rsid w:val="004940DD"/>
    <w:rsid w:val="004D568A"/>
    <w:rsid w:val="00525150"/>
    <w:rsid w:val="00587515"/>
    <w:rsid w:val="00591548"/>
    <w:rsid w:val="005968F0"/>
    <w:rsid w:val="005B6ED1"/>
    <w:rsid w:val="005E3814"/>
    <w:rsid w:val="006627FD"/>
    <w:rsid w:val="007338CE"/>
    <w:rsid w:val="0076793A"/>
    <w:rsid w:val="00795562"/>
    <w:rsid w:val="007D7019"/>
    <w:rsid w:val="007E0B15"/>
    <w:rsid w:val="007E3C4A"/>
    <w:rsid w:val="008153B9"/>
    <w:rsid w:val="0083621F"/>
    <w:rsid w:val="00884991"/>
    <w:rsid w:val="00887271"/>
    <w:rsid w:val="008D1EE5"/>
    <w:rsid w:val="008F7ECF"/>
    <w:rsid w:val="00944D60"/>
    <w:rsid w:val="0099199C"/>
    <w:rsid w:val="009C27F5"/>
    <w:rsid w:val="009C3B04"/>
    <w:rsid w:val="009E05A1"/>
    <w:rsid w:val="009E5C35"/>
    <w:rsid w:val="00AA1E80"/>
    <w:rsid w:val="00AB2CC5"/>
    <w:rsid w:val="00AB7BBF"/>
    <w:rsid w:val="00AC1AF5"/>
    <w:rsid w:val="00B67D25"/>
    <w:rsid w:val="00B81F4F"/>
    <w:rsid w:val="00BA7751"/>
    <w:rsid w:val="00BD14ED"/>
    <w:rsid w:val="00C16CED"/>
    <w:rsid w:val="00C20516"/>
    <w:rsid w:val="00C37305"/>
    <w:rsid w:val="00C4501B"/>
    <w:rsid w:val="00C624F2"/>
    <w:rsid w:val="00C759BD"/>
    <w:rsid w:val="00C87FFA"/>
    <w:rsid w:val="00CC30C0"/>
    <w:rsid w:val="00CC56C9"/>
    <w:rsid w:val="00CD7754"/>
    <w:rsid w:val="00CE2A90"/>
    <w:rsid w:val="00CF0727"/>
    <w:rsid w:val="00D12A50"/>
    <w:rsid w:val="00D73827"/>
    <w:rsid w:val="00DA4A05"/>
    <w:rsid w:val="00E048C2"/>
    <w:rsid w:val="00E57EC9"/>
    <w:rsid w:val="00E654FC"/>
    <w:rsid w:val="00EA68D9"/>
    <w:rsid w:val="00ED2E6A"/>
    <w:rsid w:val="00F4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49E8"/>
  <w15:chartTrackingRefBased/>
  <w15:docId w15:val="{91587B10-BDAE-4A9C-923A-243E8DB8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C759B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150"/>
    <w:pPr>
      <w:ind w:left="720"/>
      <w:contextualSpacing/>
    </w:pPr>
  </w:style>
  <w:style w:type="character" w:styleId="CommentReference">
    <w:name w:val="annotation reference"/>
    <w:uiPriority w:val="99"/>
    <w:rsid w:val="0004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1FD9"/>
    <w:pP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1FD9"/>
    <w:rPr>
      <w:rFonts w:ascii="Arial" w:eastAsia="Times New Roman" w:hAnsi="Arial" w:cs="Times New Roman"/>
      <w:b/>
      <w:bCs/>
      <w:sz w:val="20"/>
      <w:szCs w:val="20"/>
      <w:lang w:val="ro-RO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FD9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C450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4501B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FootnoteReference">
    <w:name w:val="footnote reference"/>
    <w:uiPriority w:val="99"/>
    <w:rsid w:val="00C4501B"/>
    <w:rPr>
      <w:vertAlign w:val="superscript"/>
    </w:rPr>
  </w:style>
  <w:style w:type="paragraph" w:customStyle="1" w:styleId="Default">
    <w:name w:val="Default"/>
    <w:rsid w:val="00C450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unhideWhenUsed/>
    <w:rsid w:val="003B2C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759B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C759BD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C759BD"/>
  </w:style>
  <w:style w:type="character" w:customStyle="1" w:styleId="Heading2Char">
    <w:name w:val="Heading 2 Char"/>
    <w:basedOn w:val="DefaultParagraphFont"/>
    <w:link w:val="Heading2"/>
    <w:rsid w:val="00C759BD"/>
    <w:rPr>
      <w:rFonts w:ascii="Times New Roman" w:eastAsia="Times New Roman" w:hAnsi="Times New Roman" w:cs="Times New Roman"/>
      <w:b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Utilizator</cp:lastModifiedBy>
  <cp:revision>41</cp:revision>
  <cp:lastPrinted>2020-08-10T07:29:00Z</cp:lastPrinted>
  <dcterms:created xsi:type="dcterms:W3CDTF">2019-12-19T10:29:00Z</dcterms:created>
  <dcterms:modified xsi:type="dcterms:W3CDTF">2020-09-21T07:36:00Z</dcterms:modified>
</cp:coreProperties>
</file>