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8384C" w14:textId="77777777" w:rsidR="000E3E04" w:rsidRDefault="001722A4" w:rsidP="000E3E04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E3E04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6274AC13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30FA52DC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0E49825D" w14:textId="77777777" w:rsidR="000E3E04" w:rsidRDefault="000E3E04" w:rsidP="000E3E04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351AE55B" w14:textId="18FAAC49" w:rsidR="000E3E04" w:rsidRDefault="000E3E04" w:rsidP="000E3E0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D13CD9">
        <w:rPr>
          <w:rFonts w:ascii="Times New Roman" w:hAnsi="Times New Roman" w:cs="Times New Roman"/>
          <w:b/>
          <w:sz w:val="28"/>
          <w:szCs w:val="28"/>
        </w:rPr>
        <w:t xml:space="preserve">Nr. </w:t>
      </w:r>
      <w:r w:rsidR="000F4EFF">
        <w:rPr>
          <w:rFonts w:ascii="Times New Roman" w:hAnsi="Times New Roman" w:cs="Times New Roman"/>
          <w:b/>
          <w:sz w:val="28"/>
          <w:szCs w:val="28"/>
        </w:rPr>
        <w:t>183</w:t>
      </w:r>
      <w:r w:rsidR="002F0C97">
        <w:rPr>
          <w:rFonts w:ascii="Times New Roman" w:hAnsi="Times New Roman" w:cs="Times New Roman"/>
          <w:b/>
          <w:sz w:val="28"/>
          <w:szCs w:val="28"/>
        </w:rPr>
        <w:t>/11506/</w:t>
      </w:r>
      <w:r w:rsidR="006443E1">
        <w:rPr>
          <w:rFonts w:ascii="Times New Roman" w:hAnsi="Times New Roman" w:cs="Times New Roman"/>
          <w:b/>
          <w:sz w:val="28"/>
          <w:szCs w:val="28"/>
        </w:rPr>
        <w:t>1</w:t>
      </w:r>
      <w:r w:rsidR="00945E21">
        <w:rPr>
          <w:rFonts w:ascii="Times New Roman" w:hAnsi="Times New Roman" w:cs="Times New Roman"/>
          <w:b/>
          <w:sz w:val="28"/>
          <w:szCs w:val="28"/>
        </w:rPr>
        <w:t>4</w:t>
      </w:r>
      <w:r w:rsidR="002F0C97">
        <w:rPr>
          <w:rFonts w:ascii="Times New Roman" w:hAnsi="Times New Roman" w:cs="Times New Roman"/>
          <w:b/>
          <w:sz w:val="28"/>
          <w:szCs w:val="28"/>
        </w:rPr>
        <w:t>.1</w:t>
      </w:r>
      <w:r w:rsidR="00945E2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.2022</w:t>
      </w:r>
    </w:p>
    <w:p w14:paraId="63DD970B" w14:textId="77777777" w:rsidR="000E3E04" w:rsidRDefault="000E3E04" w:rsidP="000E3E04">
      <w:pPr>
        <w:rPr>
          <w:b/>
          <w:sz w:val="28"/>
          <w:szCs w:val="28"/>
        </w:rPr>
      </w:pPr>
    </w:p>
    <w:p w14:paraId="46F869AC" w14:textId="77777777" w:rsidR="000E3E04" w:rsidRDefault="000E3E04" w:rsidP="000E3E04">
      <w:pPr>
        <w:rPr>
          <w:b/>
          <w:sz w:val="28"/>
          <w:szCs w:val="28"/>
        </w:rPr>
      </w:pPr>
    </w:p>
    <w:p w14:paraId="42FABBCF" w14:textId="77777777" w:rsidR="000E3E04" w:rsidRDefault="000E3E04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8A0"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2803C340" w14:textId="62CEFCF9" w:rsidR="009D03EC" w:rsidRDefault="009D03EC" w:rsidP="009D03EC">
      <w:pPr>
        <w:pStyle w:val="Standard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</w:pPr>
      <w:bookmarkStart w:id="0" w:name="__DdeLink__10451_1187436249"/>
      <w:bookmarkStart w:id="1" w:name="_Hlk119319319"/>
      <w:r w:rsidRPr="009D03EC">
        <w:rPr>
          <w:rFonts w:ascii="Times New Roman" w:hAnsi="Times New Roman" w:cs="Times New Roman"/>
          <w:b/>
          <w:sz w:val="28"/>
          <w:szCs w:val="28"/>
        </w:rPr>
        <w:t xml:space="preserve">pentru </w:t>
      </w:r>
      <w:r w:rsidRPr="009D03EC">
        <w:rPr>
          <w:rFonts w:ascii="Times New Roman" w:hAnsi="Times New Roman" w:cs="Times New Roman"/>
          <w:b/>
          <w:kern w:val="1"/>
          <w:sz w:val="28"/>
          <w:szCs w:val="28"/>
        </w:rPr>
        <w:t xml:space="preserve"> modificarea Hotărârii  Consiliu Local nr. 9/2018 privind aprobarea  </w:t>
      </w:r>
      <w:bookmarkStart w:id="2" w:name="_Hlk42681037"/>
      <w:r w:rsidRPr="009D03EC">
        <w:rPr>
          <w:rFonts w:ascii="Times New Roman" w:hAnsi="Times New Roman" w:cs="Times New Roman"/>
          <w:b/>
          <w:kern w:val="1"/>
          <w:sz w:val="28"/>
          <w:szCs w:val="28"/>
        </w:rPr>
        <w:t>Documentației tehnico-economic</w:t>
      </w:r>
      <w:r w:rsidR="000F4EFF">
        <w:rPr>
          <w:rFonts w:ascii="Times New Roman" w:hAnsi="Times New Roman" w:cs="Times New Roman"/>
          <w:b/>
          <w:kern w:val="1"/>
          <w:sz w:val="28"/>
          <w:szCs w:val="28"/>
        </w:rPr>
        <w:t>ă</w:t>
      </w:r>
      <w:r w:rsidRPr="009D03EC">
        <w:rPr>
          <w:rFonts w:ascii="Times New Roman" w:hAnsi="Times New Roman" w:cs="Times New Roman"/>
          <w:b/>
          <w:kern w:val="1"/>
          <w:sz w:val="28"/>
          <w:szCs w:val="28"/>
        </w:rPr>
        <w:t xml:space="preserve"> și a Devizului General pentru obiectivul de investiţii </w:t>
      </w:r>
      <w:r w:rsidRPr="000F4EFF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</w:rPr>
        <w:t>„MODERNIZARE PUNCT TERMIC  NR. 4  ŞI  A REŢELELOR  AFERENTE ÎN MUNICIPIUL BRAD, JUDEŢUL HUNEDOARA”</w:t>
      </w:r>
      <w:r w:rsidRPr="009D03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, </w:t>
      </w:r>
    </w:p>
    <w:p w14:paraId="336639EE" w14:textId="77777777" w:rsidR="009D03EC" w:rsidRDefault="009D03EC" w:rsidP="009D03EC">
      <w:pPr>
        <w:pStyle w:val="Standard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9D03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astfel cum a fost actualizat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ă</w:t>
      </w:r>
      <w:r w:rsidRPr="009D03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9D03EC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</w:rPr>
        <w:t>prin</w:t>
      </w:r>
      <w:r w:rsidRPr="009D03E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b/>
          <w:kern w:val="1"/>
          <w:sz w:val="28"/>
          <w:szCs w:val="28"/>
        </w:rPr>
        <w:t>Hotărârea Consiliului Local</w:t>
      </w:r>
    </w:p>
    <w:p w14:paraId="73C92478" w14:textId="5A16D88A" w:rsidR="009D03EC" w:rsidRDefault="009D03EC" w:rsidP="009D03EC">
      <w:pPr>
        <w:pStyle w:val="Standard"/>
        <w:jc w:val="center"/>
        <w:rPr>
          <w:rFonts w:ascii="Times New Roman" w:hAnsi="Times New Roman" w:cs="Times New Roman"/>
          <w:b/>
          <w:kern w:val="1"/>
          <w:sz w:val="28"/>
          <w:szCs w:val="28"/>
        </w:rPr>
      </w:pPr>
      <w:r w:rsidRPr="009D03EC">
        <w:rPr>
          <w:rFonts w:ascii="Times New Roman" w:hAnsi="Times New Roman" w:cs="Times New Roman"/>
          <w:b/>
          <w:kern w:val="1"/>
          <w:sz w:val="28"/>
          <w:szCs w:val="28"/>
        </w:rPr>
        <w:t xml:space="preserve"> nr. 117/2020, Hotărârea Consiliului Local nr. 144/2021</w:t>
      </w:r>
      <w:r w:rsidR="000F4EFF">
        <w:rPr>
          <w:rFonts w:ascii="Times New Roman" w:hAnsi="Times New Roman" w:cs="Times New Roman"/>
          <w:b/>
          <w:kern w:val="1"/>
          <w:sz w:val="28"/>
          <w:szCs w:val="28"/>
        </w:rPr>
        <w:t xml:space="preserve"> și</w:t>
      </w:r>
    </w:p>
    <w:p w14:paraId="0688F49A" w14:textId="4ADA4A87" w:rsidR="009D03EC" w:rsidRPr="009D03EC" w:rsidRDefault="000F4EFF" w:rsidP="009D03EC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kern w:val="1"/>
          <w:sz w:val="28"/>
          <w:szCs w:val="28"/>
        </w:rPr>
        <w:t>respectiv</w:t>
      </w:r>
      <w:r w:rsidR="009D03EC" w:rsidRPr="009D03EC">
        <w:rPr>
          <w:rFonts w:ascii="Times New Roman" w:hAnsi="Times New Roman" w:cs="Times New Roman"/>
          <w:b/>
          <w:kern w:val="1"/>
          <w:sz w:val="28"/>
          <w:szCs w:val="28"/>
        </w:rPr>
        <w:t xml:space="preserve"> Hotărârea Consiliului Local nr. 89/2022</w:t>
      </w:r>
    </w:p>
    <w:bookmarkEnd w:id="0"/>
    <w:bookmarkEnd w:id="2"/>
    <w:p w14:paraId="4F1C65BA" w14:textId="77777777" w:rsidR="009D03EC" w:rsidRDefault="009D03EC" w:rsidP="009D03EC">
      <w:pPr>
        <w:pStyle w:val="Standard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bookmarkEnd w:id="1"/>
    <w:p w14:paraId="0F7769BD" w14:textId="77777777" w:rsidR="009D03EC" w:rsidRDefault="009D03EC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32030FA" w14:textId="77777777" w:rsidR="00D13CD9" w:rsidRDefault="00D13CD9" w:rsidP="000E3E0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503E54D" w14:textId="21E8362D" w:rsidR="009D03EC" w:rsidRPr="000F4EFF" w:rsidRDefault="009D03EC" w:rsidP="009D03EC">
      <w:pPr>
        <w:pStyle w:val="Standard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bookmarkStart w:id="3" w:name="_Hlk119072763"/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Prin Hotărârea de Consiliu Local nr. 9/2018 s-a aprobat  Documentația tehnico-economică și </w:t>
      </w:r>
      <w:bookmarkStart w:id="4" w:name="_Hlk119317759"/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devizul general </w:t>
      </w:r>
      <w:bookmarkEnd w:id="4"/>
      <w:r w:rsidRPr="009D03EC">
        <w:rPr>
          <w:rFonts w:ascii="Times New Roman" w:hAnsi="Times New Roman" w:cs="Times New Roman"/>
          <w:kern w:val="1"/>
          <w:sz w:val="28"/>
          <w:szCs w:val="28"/>
        </w:rPr>
        <w:t>pentru obiectivul de investiţii</w:t>
      </w:r>
      <w:bookmarkStart w:id="5" w:name="_Hlk104894235"/>
      <w:r w:rsidRPr="009D03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 </w:t>
      </w:r>
      <w:r w:rsidRPr="000F4E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>„MODERNIZARE PUNCT TERMIC  NR. 4  ŞI  A REŢELELOR  AFERENTE ÎN MUNICIPIUL BRAD, JUDEŢUL HUNEDOARA”</w:t>
      </w:r>
      <w:r w:rsidR="000F4E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</w:rPr>
        <w:t xml:space="preserve"> </w:t>
      </w:r>
      <w:r w:rsidRPr="009D03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</w:rPr>
        <w:t xml:space="preserve"> </w:t>
      </w:r>
      <w:r w:rsidRPr="009D03EC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în valoare de </w:t>
      </w:r>
      <w:r w:rsidRPr="000F4EFF">
        <w:rPr>
          <w:rFonts w:ascii="Times New Roman" w:eastAsia="Times New Roman" w:hAnsi="Times New Roman" w:cs="Times New Roman"/>
          <w:kern w:val="0"/>
          <w:sz w:val="28"/>
          <w:szCs w:val="28"/>
        </w:rPr>
        <w:t>1.842.484</w:t>
      </w:r>
      <w:r w:rsidRPr="000F4EFF">
        <w:rPr>
          <w:rFonts w:ascii="Times New Roman" w:hAnsi="Times New Roman" w:cs="Times New Roman"/>
          <w:sz w:val="28"/>
          <w:szCs w:val="28"/>
        </w:rPr>
        <w:t xml:space="preserve"> lei</w:t>
      </w:r>
      <w:r w:rsidR="00072061">
        <w:rPr>
          <w:rFonts w:ascii="Times New Roman" w:hAnsi="Times New Roman" w:cs="Times New Roman"/>
          <w:sz w:val="28"/>
          <w:szCs w:val="28"/>
        </w:rPr>
        <w:t>,</w:t>
      </w:r>
      <w:r w:rsidRPr="000F4EFF">
        <w:rPr>
          <w:rFonts w:ascii="Times New Roman" w:hAnsi="Times New Roman" w:cs="Times New Roman"/>
          <w:sz w:val="28"/>
          <w:szCs w:val="28"/>
        </w:rPr>
        <w:t xml:space="preserve"> cu TVA</w:t>
      </w:r>
      <w:r w:rsidRPr="000F4EFF">
        <w:rPr>
          <w:rFonts w:ascii="Times New Roman" w:eastAsia="Times New Roman" w:hAnsi="Times New Roman" w:cs="Times New Roman"/>
          <w:kern w:val="0"/>
          <w:sz w:val="28"/>
          <w:szCs w:val="28"/>
        </w:rPr>
        <w:t>.</w:t>
      </w:r>
    </w:p>
    <w:p w14:paraId="718085D3" w14:textId="6473178A" w:rsidR="009D03EC" w:rsidRPr="009D03EC" w:rsidRDefault="009D03EC" w:rsidP="009D03E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D03EC">
        <w:rPr>
          <w:rFonts w:ascii="Times New Roman" w:hAnsi="Times New Roman" w:cs="Times New Roman"/>
          <w:color w:val="000000"/>
          <w:sz w:val="28"/>
          <w:szCs w:val="28"/>
        </w:rPr>
        <w:t xml:space="preserve">În urma finalizării  procedurilor de achiziție publică, valoarea actualizată a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devizului general devine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1.690.918 </w:t>
      </w:r>
      <w:r w:rsidRPr="000F4EFF">
        <w:rPr>
          <w:rFonts w:ascii="Times New Roman" w:hAnsi="Times New Roman" w:cs="Times New Roman"/>
          <w:sz w:val="28"/>
          <w:szCs w:val="28"/>
        </w:rPr>
        <w:t>lei</w:t>
      </w:r>
      <w:r w:rsidR="00072061">
        <w:rPr>
          <w:rFonts w:ascii="Times New Roman" w:hAnsi="Times New Roman" w:cs="Times New Roman"/>
          <w:sz w:val="28"/>
          <w:szCs w:val="28"/>
        </w:rPr>
        <w:t>,</w:t>
      </w:r>
      <w:r w:rsidRPr="000F4EFF">
        <w:rPr>
          <w:rFonts w:ascii="Times New Roman" w:hAnsi="Times New Roman" w:cs="Times New Roman"/>
          <w:sz w:val="28"/>
          <w:szCs w:val="28"/>
        </w:rPr>
        <w:t xml:space="preserve"> cu TVA,</w:t>
      </w:r>
      <w:r w:rsidRPr="009D03EC">
        <w:rPr>
          <w:rFonts w:ascii="Times New Roman" w:hAnsi="Times New Roman" w:cs="Times New Roman"/>
          <w:sz w:val="28"/>
          <w:szCs w:val="28"/>
        </w:rPr>
        <w:t xml:space="preserve"> valoare aprobată</w:t>
      </w:r>
      <w:r w:rsidR="000F4EFF">
        <w:rPr>
          <w:rFonts w:ascii="Times New Roman" w:hAnsi="Times New Roman" w:cs="Times New Roman"/>
          <w:sz w:val="28"/>
          <w:szCs w:val="28"/>
        </w:rPr>
        <w:t xml:space="preserve"> prin</w:t>
      </w:r>
      <w:r w:rsidRPr="009D03EC">
        <w:rPr>
          <w:rFonts w:ascii="Times New Roman" w:hAnsi="Times New Roman" w:cs="Times New Roman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Hotărârea Consiliului Local nr. 117/2020.</w:t>
      </w:r>
    </w:p>
    <w:p w14:paraId="51D43A34" w14:textId="2E5AF601" w:rsidR="009D03EC" w:rsidRPr="000F4EFF" w:rsidRDefault="000F4EFF" w:rsidP="009D03E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>P</w:t>
      </w:r>
      <w:r w:rsidR="009D03EC" w:rsidRPr="009D03EC">
        <w:rPr>
          <w:rFonts w:ascii="Times New Roman" w:hAnsi="Times New Roman" w:cs="Times New Roman"/>
          <w:kern w:val="1"/>
          <w:sz w:val="28"/>
          <w:szCs w:val="28"/>
        </w:rPr>
        <w:t xml:space="preserve">rin Hotărârea Consiliului Local nr. 144/2021 s-a aprobat Devizul </w:t>
      </w:r>
      <w:r>
        <w:rPr>
          <w:rFonts w:ascii="Times New Roman" w:hAnsi="Times New Roman" w:cs="Times New Roman"/>
          <w:kern w:val="1"/>
          <w:sz w:val="28"/>
          <w:szCs w:val="28"/>
        </w:rPr>
        <w:t>G</w:t>
      </w:r>
      <w:r w:rsidR="009D03EC" w:rsidRPr="009D03EC">
        <w:rPr>
          <w:rFonts w:ascii="Times New Roman" w:hAnsi="Times New Roman" w:cs="Times New Roman"/>
          <w:kern w:val="1"/>
          <w:sz w:val="28"/>
          <w:szCs w:val="28"/>
        </w:rPr>
        <w:t>eneral</w:t>
      </w:r>
      <w:r>
        <w:rPr>
          <w:rFonts w:ascii="Times New Roman" w:hAnsi="Times New Roman" w:cs="Times New Roman"/>
          <w:kern w:val="1"/>
          <w:sz w:val="28"/>
          <w:szCs w:val="28"/>
        </w:rPr>
        <w:t>,</w:t>
      </w:r>
      <w:r w:rsidR="009D03EC" w:rsidRPr="009D03EC">
        <w:rPr>
          <w:rFonts w:ascii="Times New Roman" w:hAnsi="Times New Roman" w:cs="Times New Roman"/>
          <w:kern w:val="1"/>
          <w:sz w:val="28"/>
          <w:szCs w:val="28"/>
        </w:rPr>
        <w:t xml:space="preserve"> actua</w:t>
      </w:r>
      <w:r w:rsidR="009D03EC">
        <w:rPr>
          <w:rFonts w:ascii="Times New Roman" w:hAnsi="Times New Roman" w:cs="Times New Roman"/>
          <w:kern w:val="1"/>
          <w:sz w:val="28"/>
          <w:szCs w:val="28"/>
        </w:rPr>
        <w:t>lizat după aplicarea ajustării</w:t>
      </w:r>
      <w:r w:rsidR="009D03EC" w:rsidRPr="009D03EC">
        <w:rPr>
          <w:rFonts w:ascii="Times New Roman" w:hAnsi="Times New Roman" w:cs="Times New Roman"/>
          <w:kern w:val="1"/>
          <w:sz w:val="28"/>
          <w:szCs w:val="28"/>
        </w:rPr>
        <w:t xml:space="preserve"> conform </w:t>
      </w:r>
      <w:r w:rsidR="009D03EC" w:rsidRPr="009D03EC">
        <w:rPr>
          <w:rFonts w:ascii="Times New Roman" w:hAnsi="Times New Roman" w:cs="Times New Roman"/>
          <w:sz w:val="28"/>
          <w:szCs w:val="28"/>
        </w:rPr>
        <w:t>Ordonanței Guvernului nr. 15/2021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03EC" w:rsidRPr="009D03EC">
        <w:rPr>
          <w:rFonts w:ascii="Times New Roman" w:hAnsi="Times New Roman" w:cs="Times New Roman"/>
          <w:sz w:val="28"/>
          <w:szCs w:val="28"/>
        </w:rPr>
        <w:t xml:space="preserve"> în valoare totală de </w:t>
      </w:r>
      <w:r w:rsidR="009D03EC" w:rsidRPr="000F4EFF">
        <w:rPr>
          <w:rFonts w:ascii="Times New Roman" w:eastAsia="Times New Roman" w:hAnsi="Times New Roman" w:cs="Times New Roman"/>
          <w:sz w:val="28"/>
          <w:szCs w:val="28"/>
        </w:rPr>
        <w:t xml:space="preserve">1.702.184 </w:t>
      </w:r>
      <w:r w:rsidR="009D03EC" w:rsidRPr="000F4EFF">
        <w:rPr>
          <w:rFonts w:ascii="Times New Roman" w:hAnsi="Times New Roman" w:cs="Times New Roman"/>
          <w:sz w:val="28"/>
          <w:szCs w:val="28"/>
        </w:rPr>
        <w:t xml:space="preserve"> lei</w:t>
      </w:r>
      <w:r w:rsidR="00072061">
        <w:rPr>
          <w:rFonts w:ascii="Times New Roman" w:hAnsi="Times New Roman" w:cs="Times New Roman"/>
          <w:sz w:val="28"/>
          <w:szCs w:val="28"/>
        </w:rPr>
        <w:t>,</w:t>
      </w:r>
      <w:r w:rsidR="009D03EC" w:rsidRPr="000F4EFF">
        <w:rPr>
          <w:rFonts w:ascii="Times New Roman" w:hAnsi="Times New Roman" w:cs="Times New Roman"/>
          <w:sz w:val="28"/>
          <w:szCs w:val="28"/>
        </w:rPr>
        <w:t xml:space="preserve"> cu TVA.</w:t>
      </w:r>
    </w:p>
    <w:p w14:paraId="55C9BADA" w14:textId="36AD4DF1" w:rsidR="009D03EC" w:rsidRPr="009D03EC" w:rsidRDefault="00072061" w:rsidP="009D03EC">
      <w:pPr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Pr="009D03EC">
        <w:rPr>
          <w:rFonts w:ascii="Times New Roman" w:eastAsia="Times New Roman" w:hAnsi="Times New Roman" w:cs="Times New Roman"/>
          <w:sz w:val="28"/>
          <w:szCs w:val="28"/>
        </w:rPr>
        <w:t>rin</w:t>
      </w:r>
      <w:r w:rsidRPr="009D03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Hotărârea Consiliului Local nr. 89/2022</w:t>
      </w:r>
      <w:r>
        <w:rPr>
          <w:rFonts w:ascii="Times New Roman" w:hAnsi="Times New Roman" w:cs="Times New Roman"/>
          <w:sz w:val="28"/>
          <w:szCs w:val="28"/>
        </w:rPr>
        <w:t xml:space="preserve"> s-a aprobat Devizul General actualizat </w:t>
      </w:r>
      <w:r>
        <w:rPr>
          <w:rFonts w:ascii="Times New Roman" w:eastAsia="Times New Roman" w:hAnsi="Times New Roman" w:cs="Times New Roman"/>
          <w:sz w:val="28"/>
          <w:szCs w:val="28"/>
        </w:rPr>
        <w:t>conform prevederilor</w:t>
      </w:r>
      <w:r w:rsidR="009D03EC" w:rsidRPr="009D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3EC" w:rsidRPr="009D03EC">
        <w:rPr>
          <w:rFonts w:ascii="Times New Roman" w:hAnsi="Times New Roman" w:cs="Times New Roman"/>
          <w:sz w:val="28"/>
          <w:szCs w:val="28"/>
        </w:rPr>
        <w:t xml:space="preserve">Ordonanței de Urgență a Guvernului nr. 47/2022 </w:t>
      </w:r>
      <w:r w:rsidR="009D03EC" w:rsidRPr="00072061">
        <w:rPr>
          <w:rFonts w:ascii="Times New Roman" w:hAnsi="Times New Roman" w:cs="Times New Roman"/>
          <w:i/>
          <w:iCs/>
          <w:sz w:val="28"/>
          <w:szCs w:val="28"/>
        </w:rPr>
        <w:t>privind ajustarea prețurilor  contractelor de achiziție publică aferente obiectivelor/ proiectelor de investiții, finanțate integral sau parțial din fondurile publice</w:t>
      </w:r>
      <w:r w:rsidR="009D03EC" w:rsidRPr="009D03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9D03EC" w:rsidRPr="009D03EC">
        <w:rPr>
          <w:rFonts w:ascii="Times New Roman" w:eastAsia="Times New Roman" w:hAnsi="Times New Roman" w:cs="Times New Roman"/>
          <w:sz w:val="28"/>
          <w:szCs w:val="28"/>
        </w:rPr>
        <w:t xml:space="preserve"> valoare totală </w:t>
      </w:r>
      <w:r w:rsidR="000F4EFF">
        <w:rPr>
          <w:rFonts w:ascii="Times New Roman" w:eastAsia="Times New Roman" w:hAnsi="Times New Roman" w:cs="Times New Roman"/>
          <w:sz w:val="28"/>
          <w:szCs w:val="28"/>
        </w:rPr>
        <w:t>de</w:t>
      </w:r>
      <w:r w:rsidR="009D03EC" w:rsidRPr="009D03E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03EC" w:rsidRPr="000F4EFF">
        <w:rPr>
          <w:rFonts w:ascii="Times New Roman" w:eastAsia="Times New Roman" w:hAnsi="Times New Roman" w:cs="Times New Roman"/>
          <w:sz w:val="28"/>
          <w:szCs w:val="28"/>
        </w:rPr>
        <w:t>1.708.987</w:t>
      </w:r>
      <w:r w:rsidR="009D03EC" w:rsidRPr="000F4EFF">
        <w:rPr>
          <w:rFonts w:ascii="Times New Roman" w:hAnsi="Times New Roman" w:cs="Times New Roman"/>
          <w:sz w:val="28"/>
          <w:szCs w:val="28"/>
        </w:rPr>
        <w:t xml:space="preserve"> lei</w:t>
      </w:r>
      <w:r>
        <w:rPr>
          <w:rFonts w:ascii="Times New Roman" w:hAnsi="Times New Roman" w:cs="Times New Roman"/>
          <w:sz w:val="28"/>
          <w:szCs w:val="28"/>
        </w:rPr>
        <w:t>,</w:t>
      </w:r>
      <w:r w:rsidR="009D03EC" w:rsidRPr="000F4EFF">
        <w:rPr>
          <w:rFonts w:ascii="Times New Roman" w:hAnsi="Times New Roman" w:cs="Times New Roman"/>
          <w:sz w:val="28"/>
          <w:szCs w:val="28"/>
        </w:rPr>
        <w:t xml:space="preserve"> cu TVA</w:t>
      </w:r>
      <w:r w:rsidR="009D03EC" w:rsidRPr="009D03EC">
        <w:rPr>
          <w:rFonts w:ascii="Times New Roman" w:hAnsi="Times New Roman" w:cs="Times New Roman"/>
          <w:kern w:val="1"/>
          <w:sz w:val="28"/>
          <w:szCs w:val="28"/>
        </w:rPr>
        <w:t>.</w:t>
      </w:r>
    </w:p>
    <w:bookmarkEnd w:id="5"/>
    <w:p w14:paraId="559A1914" w14:textId="7A323D61" w:rsidR="009D03EC" w:rsidRPr="009D03EC" w:rsidRDefault="009D03EC" w:rsidP="009264C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În urma verificărilor efectuate de 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către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comisia alcătuită din reprezentanți ai beneficiarului, proiectantului, constructorului și dirigintele de șantier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2061" w:rsidRPr="009D03EC">
        <w:rPr>
          <w:rFonts w:ascii="Times New Roman" w:hAnsi="Times New Roman" w:cs="Times New Roman"/>
          <w:kern w:val="1"/>
          <w:sz w:val="28"/>
          <w:szCs w:val="28"/>
        </w:rPr>
        <w:t>pe parcursul execuţiei lucrărilor,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s-</w:t>
      </w:r>
      <w:r w:rsidRPr="009D03EC">
        <w:rPr>
          <w:rFonts w:ascii="Times New Roman" w:hAnsi="Times New Roman" w:cs="Times New Roman"/>
          <w:sz w:val="28"/>
          <w:szCs w:val="28"/>
        </w:rPr>
        <w:t xml:space="preserve">a analizat posibilitatea optimizării unor elemente din cadrul obiectivului de investiții. </w:t>
      </w:r>
    </w:p>
    <w:p w14:paraId="6A5340CC" w14:textId="0301AB57" w:rsidR="009D03EC" w:rsidRPr="009D03EC" w:rsidRDefault="009D03EC" w:rsidP="009D03EC">
      <w:pPr>
        <w:rPr>
          <w:rFonts w:ascii="Times New Roman" w:hAnsi="Times New Roman" w:cs="Times New Roman"/>
          <w:kern w:val="1"/>
          <w:sz w:val="28"/>
          <w:szCs w:val="28"/>
        </w:rPr>
      </w:pPr>
      <w:r w:rsidRPr="009D03EC">
        <w:rPr>
          <w:rFonts w:ascii="Times New Roman" w:hAnsi="Times New Roman" w:cs="Times New Roman"/>
          <w:kern w:val="1"/>
          <w:sz w:val="28"/>
          <w:szCs w:val="28"/>
        </w:rPr>
        <w:tab/>
        <w:t>Astfel, s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-a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constat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at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necesitatea următoarelor corecții:</w:t>
      </w:r>
    </w:p>
    <w:p w14:paraId="16E9D456" w14:textId="3D46894C" w:rsidR="009D03EC" w:rsidRPr="009D03EC" w:rsidRDefault="009D03EC" w:rsidP="009D03EC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        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reabilitarea pardoselii betonate și placarea cu gresie a pardoselilor în magazie, spațiul de închiriat și parțial incinta punctului termic;</w:t>
      </w:r>
    </w:p>
    <w:p w14:paraId="2383B53F" w14:textId="37C908CF" w:rsidR="009D03EC" w:rsidRPr="009D03EC" w:rsidRDefault="009D03EC" w:rsidP="009D03EC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        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placarea scărilor exterioare cu gresie de exterior;</w:t>
      </w:r>
    </w:p>
    <w:p w14:paraId="0ECCE8BD" w14:textId="51125AA7" w:rsidR="009D03EC" w:rsidRDefault="009D03EC" w:rsidP="009D03EC">
      <w:pPr>
        <w:pStyle w:val="Standard"/>
        <w:jc w:val="both"/>
        <w:rPr>
          <w:rFonts w:ascii="Times New Roman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kern w:val="1"/>
          <w:sz w:val="28"/>
          <w:szCs w:val="28"/>
        </w:rPr>
        <w:tab/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        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-</w:t>
      </w:r>
      <w:r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montarea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un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ui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sifon de pardoseală cu racord la căminul din incinta punctului termic.</w:t>
      </w:r>
    </w:p>
    <w:p w14:paraId="482C9D85" w14:textId="05DE84EA" w:rsidR="00072061" w:rsidRPr="009D03EC" w:rsidRDefault="00072061" w:rsidP="00072061">
      <w:pPr>
        <w:pStyle w:val="Standard"/>
        <w:ind w:firstLine="708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Aceste corecţii fac obiectul Dispoziției de șantier nr.1, care </w:t>
      </w:r>
      <w:r>
        <w:rPr>
          <w:rFonts w:ascii="Times New Roman" w:hAnsi="Times New Roman" w:cs="Times New Roman"/>
          <w:kern w:val="1"/>
          <w:sz w:val="28"/>
          <w:szCs w:val="28"/>
        </w:rPr>
        <w:t>impun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majorarea valorii </w:t>
      </w:r>
      <w:r>
        <w:rPr>
          <w:rFonts w:ascii="Times New Roman" w:hAnsi="Times New Roman" w:cs="Times New Roman"/>
          <w:kern w:val="1"/>
          <w:sz w:val="28"/>
          <w:szCs w:val="28"/>
        </w:rPr>
        <w:t>c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ontractului de lucrări.      </w:t>
      </w:r>
    </w:p>
    <w:p w14:paraId="66094CA3" w14:textId="1760F296" w:rsidR="009D03EC" w:rsidRPr="000F4EFF" w:rsidRDefault="009D03EC" w:rsidP="009D03EC">
      <w:pPr>
        <w:ind w:firstLine="720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9D03EC">
        <w:rPr>
          <w:rFonts w:ascii="Times New Roman" w:hAnsi="Times New Roman" w:cs="Times New Roman"/>
          <w:kern w:val="1"/>
          <w:sz w:val="28"/>
          <w:szCs w:val="28"/>
        </w:rPr>
        <w:t>Ţinând cont de cheltuielile efectuate cu proiectarea, taxe pentru avize, cote  pentru Inspectoratul  de Stat în Construcții,  dirigenția de șantier, asistența tehnică din partea proiectantului precum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și de</w:t>
      </w:r>
      <w:r w:rsidRPr="009D03EC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Notele de Lucrări Suplimentare, valoarea Devizului 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lastRenderedPageBreak/>
        <w:t xml:space="preserve">General aprobat prin Hotărârea de Consiliu Local nr. 89/2022 necesită o suplimentare cu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58.119,89 lei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cu TVA.</w:t>
      </w:r>
    </w:p>
    <w:p w14:paraId="0DCDE8FA" w14:textId="3A2AF962" w:rsidR="009D03EC" w:rsidRPr="009D03EC" w:rsidRDefault="009D03EC" w:rsidP="009D03EC">
      <w:pPr>
        <w:ind w:firstLine="720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9D03EC">
        <w:rPr>
          <w:rFonts w:ascii="Times New Roman" w:hAnsi="Times New Roman" w:cs="Times New Roman"/>
          <w:kern w:val="1"/>
          <w:sz w:val="28"/>
          <w:szCs w:val="28"/>
        </w:rPr>
        <w:t>Preciz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ez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 xml:space="preserve"> că 85 % din valoarea lucrărilor suplimentare vor fi suportate de la bugetul de stat prin  Programul </w:t>
      </w:r>
      <w:r w:rsidRPr="000F4EFF">
        <w:rPr>
          <w:rFonts w:ascii="Times New Roman" w:hAnsi="Times New Roman" w:cs="Times New Roman"/>
          <w:i/>
          <w:iCs/>
          <w:kern w:val="1"/>
          <w:sz w:val="28"/>
          <w:szCs w:val="28"/>
        </w:rPr>
        <w:t>"Termoficare 2019-2027"</w:t>
      </w:r>
      <w:r w:rsidRPr="009D03EC">
        <w:rPr>
          <w:rFonts w:ascii="Times New Roman" w:hAnsi="Times New Roman" w:cs="Times New Roman"/>
          <w:kern w:val="1"/>
          <w:sz w:val="28"/>
          <w:szCs w:val="28"/>
        </w:rPr>
        <w:t>, iar 15 % din buget local.</w:t>
      </w:r>
    </w:p>
    <w:p w14:paraId="2F6F778B" w14:textId="60B69F07" w:rsidR="00C8710B" w:rsidRPr="000F4EFF" w:rsidRDefault="009D03EC" w:rsidP="00C8710B">
      <w:pPr>
        <w:ind w:firstLine="720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Considerând justificată suplimentarea calculată, se </w:t>
      </w:r>
      <w:r w:rsidR="000F4EFF" w:rsidRPr="000F4EFF">
        <w:rPr>
          <w:rFonts w:ascii="Times New Roman" w:hAnsi="Times New Roman" w:cs="Times New Roman"/>
          <w:kern w:val="1"/>
          <w:sz w:val="28"/>
          <w:szCs w:val="28"/>
        </w:rPr>
        <w:t>impune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modificarea art. 1 din Hotărârea  Consiliului Local nr. 89/2022, în sensul aprobării valorii Devizului General actualizat de 1.770.550 lei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cu TVA,</w:t>
      </w:r>
      <w:r w:rsidRPr="000F4EFF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respectiv</w:t>
      </w:r>
      <w:r w:rsidRPr="000F4EFF">
        <w:rPr>
          <w:rFonts w:ascii="Times New Roman" w:hAnsi="Times New Roman" w:cs="Times New Roman"/>
          <w:color w:val="FF0000"/>
          <w:kern w:val="1"/>
          <w:sz w:val="28"/>
          <w:szCs w:val="28"/>
        </w:rPr>
        <w:t xml:space="preserve">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1.489.782 lei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fără TVA, din care C+M 1.303.849 lei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cu TVA, respectiv 1.095.671 lei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,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fără TVA.</w:t>
      </w:r>
    </w:p>
    <w:p w14:paraId="6249D63A" w14:textId="7C117E83" w:rsidR="00C8710B" w:rsidRPr="000F4EFF" w:rsidRDefault="009D03EC" w:rsidP="00C8710B">
      <w:pPr>
        <w:ind w:firstLine="720"/>
        <w:contextualSpacing/>
        <w:rPr>
          <w:rFonts w:ascii="Times New Roman" w:hAnsi="Times New Roman" w:cs="Times New Roman"/>
          <w:kern w:val="1"/>
          <w:sz w:val="28"/>
          <w:szCs w:val="28"/>
        </w:rPr>
      </w:pPr>
      <w:r w:rsidRPr="000F4EFF">
        <w:rPr>
          <w:rFonts w:ascii="Times New Roman" w:hAnsi="Times New Roman" w:cs="Times New Roman"/>
          <w:sz w:val="28"/>
          <w:szCs w:val="28"/>
        </w:rPr>
        <w:t xml:space="preserve">În </w:t>
      </w:r>
      <w:r w:rsidR="00C8710B" w:rsidRPr="000F4EFF">
        <w:rPr>
          <w:rFonts w:ascii="Times New Roman" w:hAnsi="Times New Roman" w:cs="Times New Roman"/>
          <w:sz w:val="28"/>
          <w:szCs w:val="28"/>
        </w:rPr>
        <w:t xml:space="preserve">contextul celor de mai sus am inițiat prezentul </w:t>
      </w:r>
      <w:r w:rsidRPr="000F4EFF">
        <w:rPr>
          <w:rFonts w:ascii="Times New Roman" w:hAnsi="Times New Roman" w:cs="Times New Roman"/>
          <w:sz w:val="28"/>
          <w:szCs w:val="28"/>
        </w:rPr>
        <w:t xml:space="preserve">proiect de hotărâre </w:t>
      </w:r>
      <w:r w:rsidR="00C8710B" w:rsidRPr="000F4EFF">
        <w:rPr>
          <w:rFonts w:ascii="Times New Roman" w:hAnsi="Times New Roman" w:cs="Times New Roman"/>
          <w:sz w:val="28"/>
          <w:szCs w:val="28"/>
        </w:rPr>
        <w:t>prin care am propus</w:t>
      </w:r>
      <w:r w:rsidRPr="000F4EFF">
        <w:rPr>
          <w:rFonts w:ascii="Times New Roman" w:hAnsi="Times New Roman" w:cs="Times New Roman"/>
          <w:sz w:val="28"/>
          <w:szCs w:val="28"/>
        </w:rPr>
        <w:t xml:space="preserve">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modificarea Hotărârii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Consiliu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>lui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Local nr. 8/2018 privind aprobarea  Documentației tehnico-economice și a Devizului General pentru obiectivul de investiţii </w:t>
      </w:r>
      <w:r w:rsidRPr="000720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„MODERNIZARE PUNCT TERMIC  NR. 4  ŞI  A REŢELELOR  AFERENTE ÎN MUN</w:t>
      </w:r>
      <w:r w:rsidR="00C8710B" w:rsidRPr="0007206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ICIPIUL BRAD, JUDEŢUL HUNEDOARA”</w:t>
      </w:r>
      <w:r w:rsidRPr="000F4EFF">
        <w:rPr>
          <w:rFonts w:ascii="Times New Roman" w:eastAsia="Times New Roman" w:hAnsi="Times New Roman" w:cs="Times New Roman"/>
          <w:color w:val="000000"/>
          <w:sz w:val="28"/>
          <w:szCs w:val="28"/>
        </w:rPr>
        <w:t>, astfel cum a fost actualizat</w:t>
      </w:r>
      <w:r w:rsidR="00C8710B" w:rsidRPr="000F4EFF">
        <w:rPr>
          <w:rFonts w:ascii="Times New Roman" w:eastAsia="Times New Roman" w:hAnsi="Times New Roman" w:cs="Times New Roman"/>
          <w:color w:val="000000"/>
          <w:sz w:val="28"/>
          <w:szCs w:val="28"/>
        </w:rPr>
        <w:t>ă</w:t>
      </w:r>
      <w:r w:rsidRPr="000F4E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prin 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>Hotărârea Consiliului Local nr. 117/2020, Hotărârea Consiliului Local nr. 144/2021</w:t>
      </w:r>
      <w:r w:rsidR="00072061">
        <w:rPr>
          <w:rFonts w:ascii="Times New Roman" w:hAnsi="Times New Roman" w:cs="Times New Roman"/>
          <w:kern w:val="1"/>
          <w:sz w:val="28"/>
          <w:szCs w:val="28"/>
        </w:rPr>
        <w:t xml:space="preserve"> și respectiv</w:t>
      </w:r>
      <w:r w:rsidRPr="000F4EFF">
        <w:rPr>
          <w:rFonts w:ascii="Times New Roman" w:hAnsi="Times New Roman" w:cs="Times New Roman"/>
          <w:kern w:val="1"/>
          <w:sz w:val="28"/>
          <w:szCs w:val="28"/>
        </w:rPr>
        <w:t xml:space="preserve"> Hotărârea Consiliului Local nr. 89/2022</w:t>
      </w:r>
      <w:bookmarkEnd w:id="3"/>
      <w:r w:rsidR="00C8710B" w:rsidRPr="000F4EFF">
        <w:rPr>
          <w:rFonts w:ascii="Times New Roman" w:hAnsi="Times New Roman" w:cs="Times New Roman"/>
          <w:kern w:val="1"/>
          <w:sz w:val="28"/>
          <w:szCs w:val="28"/>
        </w:rPr>
        <w:t xml:space="preserve"> </w:t>
      </w:r>
      <w:r w:rsidR="00825009" w:rsidRPr="000F4EFF">
        <w:rPr>
          <w:rFonts w:ascii="Times New Roman" w:hAnsi="Times New Roman" w:cs="Times New Roman"/>
          <w:sz w:val="28"/>
          <w:szCs w:val="28"/>
        </w:rPr>
        <w:t>și-l supun spre dezbatere și aprobare plenului Consiliului Local al Municipiului Brad în forma prezentată.</w:t>
      </w:r>
    </w:p>
    <w:p w14:paraId="45AC5AE4" w14:textId="77777777" w:rsidR="000E3E04" w:rsidRPr="00C8710B" w:rsidRDefault="00C8710B" w:rsidP="00C8710B">
      <w:pPr>
        <w:ind w:firstLine="720"/>
        <w:contextualSpacing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E08" w:rsidRPr="00C8710B">
        <w:rPr>
          <w:rFonts w:ascii="Times New Roman" w:hAnsi="Times New Roman" w:cs="Times New Roman"/>
          <w:sz w:val="28"/>
          <w:szCs w:val="28"/>
        </w:rPr>
        <w:t xml:space="preserve">Invoc în susţinerea propunerii mele prevederile </w:t>
      </w:r>
      <w:r w:rsidRPr="00C8710B">
        <w:rPr>
          <w:rFonts w:ascii="Times New Roman" w:eastAsia="Times New Roman" w:hAnsi="Times New Roman" w:cs="Times New Roman"/>
          <w:sz w:val="28"/>
          <w:szCs w:val="28"/>
          <w:lang w:eastAsia="ro-RO"/>
        </w:rPr>
        <w:t>art. 44 alin. 1 din Legea nr. 273/2006 privind finanţele  publice locale, cu modificările  şi completările ulterioare, O.U.G. nr. 114/2018 privind instituirea unor măsuri în domeniul investițiilor publice și a unor măsuri fiscal – bugetare, modificarea și completarea unor acte normative și prorogarea unor termene, cu modificările și completările ulterioare,  art.129 alin. 2 lit. d, alin. 7 lit. n din O.U.G. nr. 57/2019 privind Codul administrativ, cu modificările și completările ulterioare precum și art. 11 alin. 4 din Legea nr. 554/2004 a contenciosului administrativ, actualizată.</w:t>
      </w:r>
    </w:p>
    <w:p w14:paraId="0027C548" w14:textId="77777777" w:rsidR="000E3E04" w:rsidRPr="00C8710B" w:rsidRDefault="000E3E04" w:rsidP="000E3E04">
      <w:pPr>
        <w:pStyle w:val="NormalWeb"/>
        <w:shd w:val="clear" w:color="auto" w:fill="FFFFFF"/>
        <w:tabs>
          <w:tab w:val="num" w:pos="0"/>
        </w:tabs>
        <w:spacing w:before="0" w:beforeAutospacing="0"/>
        <w:rPr>
          <w:sz w:val="28"/>
          <w:szCs w:val="28"/>
        </w:rPr>
      </w:pPr>
    </w:p>
    <w:p w14:paraId="10C81694" w14:textId="77777777" w:rsidR="000E3E04" w:rsidRPr="00C065EB" w:rsidRDefault="000E3E04" w:rsidP="000E3E04">
      <w:pPr>
        <w:pStyle w:val="Corptext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P R I M A R</w:t>
      </w:r>
    </w:p>
    <w:p w14:paraId="6716E0D0" w14:textId="77777777" w:rsidR="000E3E04" w:rsidRPr="00C065EB" w:rsidRDefault="000E3E04" w:rsidP="000E3E04">
      <w:pPr>
        <w:pStyle w:val="Corptext"/>
        <w:spacing w:after="0"/>
        <w:jc w:val="center"/>
      </w:pPr>
      <w:r w:rsidRPr="00C065EB">
        <w:rPr>
          <w:rFonts w:ascii="Times New Roman" w:hAnsi="Times New Roman" w:cs="Times New Roman"/>
          <w:b/>
          <w:sz w:val="28"/>
          <w:szCs w:val="28"/>
          <w:lang w:val="ro-RO"/>
        </w:rPr>
        <w:t>Florin CAZACU</w:t>
      </w:r>
    </w:p>
    <w:p w14:paraId="73BB8AD8" w14:textId="77777777" w:rsidR="000E3E04" w:rsidRPr="00C065EB" w:rsidRDefault="000E3E04" w:rsidP="000E3E04">
      <w:pPr>
        <w:rPr>
          <w:szCs w:val="28"/>
        </w:rPr>
      </w:pPr>
    </w:p>
    <w:p w14:paraId="7CCA7979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9264C5">
      <w:pgSz w:w="11906" w:h="16838"/>
      <w:pgMar w:top="709" w:right="70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957FB"/>
    <w:multiLevelType w:val="multilevel"/>
    <w:tmpl w:val="E85EF7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574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126D"/>
    <w:rsid w:val="000655E8"/>
    <w:rsid w:val="00072061"/>
    <w:rsid w:val="000E3E04"/>
    <w:rsid w:val="000E7658"/>
    <w:rsid w:val="000F4EFF"/>
    <w:rsid w:val="00104AA1"/>
    <w:rsid w:val="00106D5C"/>
    <w:rsid w:val="0013318E"/>
    <w:rsid w:val="001722A4"/>
    <w:rsid w:val="0018480D"/>
    <w:rsid w:val="001F3745"/>
    <w:rsid w:val="00214551"/>
    <w:rsid w:val="00241343"/>
    <w:rsid w:val="002612AB"/>
    <w:rsid w:val="002812C2"/>
    <w:rsid w:val="002A3057"/>
    <w:rsid w:val="002F0C97"/>
    <w:rsid w:val="004248A8"/>
    <w:rsid w:val="00472C18"/>
    <w:rsid w:val="004F43A9"/>
    <w:rsid w:val="005342C5"/>
    <w:rsid w:val="005837D9"/>
    <w:rsid w:val="005A3E8B"/>
    <w:rsid w:val="005C083F"/>
    <w:rsid w:val="006341E0"/>
    <w:rsid w:val="00634B38"/>
    <w:rsid w:val="006443E1"/>
    <w:rsid w:val="00763859"/>
    <w:rsid w:val="00787E07"/>
    <w:rsid w:val="007D4D43"/>
    <w:rsid w:val="007D6CBF"/>
    <w:rsid w:val="008239B3"/>
    <w:rsid w:val="00825009"/>
    <w:rsid w:val="008828A0"/>
    <w:rsid w:val="009264C5"/>
    <w:rsid w:val="00945E21"/>
    <w:rsid w:val="00974509"/>
    <w:rsid w:val="009B6DF4"/>
    <w:rsid w:val="009D03EC"/>
    <w:rsid w:val="00A10E08"/>
    <w:rsid w:val="00A21D72"/>
    <w:rsid w:val="00A44702"/>
    <w:rsid w:val="00A829C2"/>
    <w:rsid w:val="00AB06EB"/>
    <w:rsid w:val="00AC7C7F"/>
    <w:rsid w:val="00B16713"/>
    <w:rsid w:val="00B6688B"/>
    <w:rsid w:val="00C05561"/>
    <w:rsid w:val="00C065EB"/>
    <w:rsid w:val="00C15F14"/>
    <w:rsid w:val="00C8710B"/>
    <w:rsid w:val="00CB4504"/>
    <w:rsid w:val="00D13CD9"/>
    <w:rsid w:val="00D34E19"/>
    <w:rsid w:val="00D42B57"/>
    <w:rsid w:val="00DB368C"/>
    <w:rsid w:val="00E111DF"/>
    <w:rsid w:val="00E27E11"/>
    <w:rsid w:val="00F3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1BA5D"/>
  <w15:docId w15:val="{563BA560-EA6C-4E9F-A51A-33433670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Standard">
    <w:name w:val="Standard"/>
    <w:rsid w:val="009D03EC"/>
    <w:pPr>
      <w:suppressAutoHyphens/>
      <w:autoSpaceDN w:val="0"/>
      <w:jc w:val="left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665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18</cp:revision>
  <cp:lastPrinted>2022-11-15T08:17:00Z</cp:lastPrinted>
  <dcterms:created xsi:type="dcterms:W3CDTF">2022-11-04T10:51:00Z</dcterms:created>
  <dcterms:modified xsi:type="dcterms:W3CDTF">2022-11-15T08:44:00Z</dcterms:modified>
</cp:coreProperties>
</file>