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7D" w:rsidRPr="00374C5C" w:rsidRDefault="00AF697D" w:rsidP="00964F46">
      <w:pPr>
        <w:pStyle w:val="ListParagraph1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7C0307" w:rsidRPr="00374C5C" w:rsidRDefault="007C0307" w:rsidP="00964F46">
      <w:pPr>
        <w:pStyle w:val="ListParagraph1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7C0307" w:rsidRPr="00374C5C" w:rsidRDefault="007C0307" w:rsidP="007C0307">
      <w:pPr>
        <w:ind w:firstLine="720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374C5C">
        <w:rPr>
          <w:rFonts w:ascii="Times New Roman" w:hAnsi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5036820</wp:posOffset>
            </wp:positionH>
            <wp:positionV relativeFrom="paragraph">
              <wp:posOffset>-120650</wp:posOffset>
            </wp:positionV>
            <wp:extent cx="910590" cy="1063625"/>
            <wp:effectExtent l="0" t="0" r="3810" b="3175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374C5C">
        <w:rPr>
          <w:rFonts w:ascii="Times New Roman" w:hAnsi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-276860</wp:posOffset>
            </wp:positionV>
            <wp:extent cx="763270" cy="1099185"/>
            <wp:effectExtent l="0" t="0" r="0" b="5715"/>
            <wp:wrapNone/>
            <wp:docPr id="3" name="Picture 3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374C5C">
        <w:rPr>
          <w:rFonts w:ascii="Times New Roman" w:hAnsi="Times New Roman"/>
          <w:b/>
          <w:noProof/>
          <w:sz w:val="24"/>
          <w:szCs w:val="24"/>
          <w:lang w:val="ro-RO"/>
        </w:rPr>
        <w:t>ROMÂNIA</w:t>
      </w: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374C5C">
        <w:rPr>
          <w:rFonts w:ascii="Times New Roman" w:hAnsi="Times New Roman"/>
          <w:b/>
          <w:sz w:val="24"/>
          <w:szCs w:val="24"/>
          <w:lang w:val="fr-FR"/>
        </w:rPr>
        <w:t>MUNICIPIUL MARGHITA</w:t>
      </w: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374C5C">
        <w:rPr>
          <w:rFonts w:ascii="Times New Roman" w:hAnsi="Times New Roman"/>
          <w:b/>
          <w:sz w:val="24"/>
          <w:szCs w:val="24"/>
          <w:lang w:val="fr-FR"/>
        </w:rPr>
        <w:t>MARGITTA MEGYEI JOGÚ VÁROS – MARGHITA TOWN</w:t>
      </w: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noProof/>
          <w:sz w:val="24"/>
          <w:szCs w:val="24"/>
          <w:lang w:val="ro-RO"/>
        </w:rPr>
      </w:pPr>
      <w:r w:rsidRPr="00374C5C">
        <w:rPr>
          <w:rFonts w:ascii="Times New Roman" w:hAnsi="Times New Roman"/>
          <w:noProof/>
          <w:sz w:val="24"/>
          <w:szCs w:val="24"/>
          <w:lang w:val="ro-RO"/>
        </w:rPr>
        <w:t>415300 - Marghita,  jud. Bihor,                                                                  telefon :      +40259362001</w:t>
      </w: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noProof/>
          <w:sz w:val="24"/>
          <w:szCs w:val="24"/>
          <w:lang w:val="ro-RO"/>
        </w:rPr>
      </w:pPr>
      <w:r w:rsidRPr="00374C5C">
        <w:rPr>
          <w:rFonts w:ascii="Times New Roman" w:hAnsi="Times New Roman"/>
          <w:noProof/>
          <w:sz w:val="24"/>
          <w:szCs w:val="24"/>
          <w:lang w:val="ro-RO"/>
        </w:rPr>
        <w:t>Calea Republicii,  nr.1,                                                                                                   +40359409977</w:t>
      </w: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noProof/>
          <w:sz w:val="24"/>
          <w:szCs w:val="24"/>
          <w:lang w:val="ro-RO"/>
        </w:rPr>
      </w:pPr>
      <w:r w:rsidRPr="00374C5C">
        <w:rPr>
          <w:rFonts w:ascii="Times New Roman" w:hAnsi="Times New Roman"/>
          <w:noProof/>
          <w:sz w:val="24"/>
          <w:szCs w:val="24"/>
          <w:lang w:val="ro-RO"/>
        </w:rPr>
        <w:t>Cod fiscal 4348947                                                                                                 fax:  +40359409982</w:t>
      </w:r>
    </w:p>
    <w:p w:rsidR="007C0307" w:rsidRPr="00374C5C" w:rsidRDefault="007C0307" w:rsidP="007C0307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374C5C">
        <w:rPr>
          <w:rFonts w:ascii="Times New Roman" w:hAnsi="Times New Roman"/>
          <w:noProof/>
          <w:sz w:val="24"/>
          <w:szCs w:val="24"/>
          <w:lang w:val="ro-RO"/>
        </w:rPr>
        <w:t xml:space="preserve">e-mail: </w:t>
      </w:r>
      <w:hyperlink r:id="rId10" w:history="1">
        <w:r w:rsidRPr="00374C5C">
          <w:rPr>
            <w:rStyle w:val="Hyperlink"/>
            <w:rFonts w:ascii="Times New Roman" w:hAnsi="Times New Roman"/>
            <w:noProof/>
            <w:sz w:val="24"/>
            <w:szCs w:val="24"/>
            <w:lang w:val="ro-RO"/>
          </w:rPr>
          <w:t>primaria@marghita.ro</w:t>
        </w:r>
      </w:hyperlink>
    </w:p>
    <w:p w:rsidR="007C0307" w:rsidRPr="00374C5C" w:rsidRDefault="00064AD3" w:rsidP="007C0307">
      <w:pPr>
        <w:pStyle w:val="NoSpacing"/>
        <w:jc w:val="center"/>
        <w:rPr>
          <w:rFonts w:ascii="Times New Roman" w:hAnsi="Times New Roman"/>
          <w:noProof/>
          <w:sz w:val="24"/>
          <w:szCs w:val="24"/>
          <w:lang w:val="ro-RO"/>
        </w:rPr>
      </w:pPr>
      <w:r w:rsidRPr="00064AD3">
        <w:rPr>
          <w:rFonts w:ascii="Times New Roman" w:hAnsi="Times New Roman"/>
          <w:b/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1pt;height:13pt" o:hrpct="0" o:hralign="center" o:hr="t">
            <v:imagedata r:id="rId11" o:title="BD14845_" gain="49807f" blacklevel="-7209f"/>
          </v:shape>
        </w:pict>
      </w:r>
    </w:p>
    <w:p w:rsidR="007C0307" w:rsidRPr="00374C5C" w:rsidRDefault="007C0307" w:rsidP="007C0307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 w:rsidRPr="00374C5C">
        <w:rPr>
          <w:rFonts w:ascii="Times New Roman" w:hAnsi="Times New Roman"/>
          <w:b/>
          <w:sz w:val="24"/>
          <w:szCs w:val="24"/>
          <w:lang w:val="ro-RO"/>
        </w:rPr>
        <w:t>Compartiment afaceri europene și managementul afacerilor</w:t>
      </w:r>
    </w:p>
    <w:p w:rsidR="007C0307" w:rsidRPr="00374C5C" w:rsidRDefault="007C0307" w:rsidP="007C0307">
      <w:pPr>
        <w:pStyle w:val="NoSpacing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374C5C">
        <w:rPr>
          <w:rFonts w:ascii="Times New Roman" w:hAnsi="Times New Roman"/>
          <w:b/>
          <w:noProof/>
          <w:sz w:val="24"/>
          <w:szCs w:val="24"/>
          <w:lang w:val="ro-RO"/>
        </w:rPr>
        <w:t>Nr. 12360 din 16.11.2022</w:t>
      </w:r>
    </w:p>
    <w:p w:rsidR="007C0307" w:rsidRPr="00374C5C" w:rsidRDefault="007C0307" w:rsidP="00964F46">
      <w:pPr>
        <w:pStyle w:val="ListParagraph1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7C0307" w:rsidRPr="00374C5C" w:rsidRDefault="007C0307" w:rsidP="00964F46">
      <w:pPr>
        <w:pStyle w:val="ListParagraph1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7C0307" w:rsidRPr="00374C5C" w:rsidRDefault="007C0307" w:rsidP="00964F46">
      <w:pPr>
        <w:pStyle w:val="ListParagraph1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EE041A" w:rsidRPr="00C56D17" w:rsidRDefault="00A92B0C" w:rsidP="00964F46">
      <w:pPr>
        <w:pStyle w:val="ListParagraph1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56D17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DB3324" w:rsidRPr="00C56D17" w:rsidRDefault="00964F46" w:rsidP="00B31607">
      <w:pPr>
        <w:pStyle w:val="ListParagraph1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56D17">
        <w:rPr>
          <w:rFonts w:ascii="Times New Roman" w:hAnsi="Times New Roman"/>
          <w:b/>
          <w:sz w:val="24"/>
          <w:szCs w:val="24"/>
          <w:lang w:val="ro-RO"/>
        </w:rPr>
        <w:t xml:space="preserve">- </w:t>
      </w:r>
      <w:r w:rsidR="00051FFF" w:rsidRPr="00C56D17">
        <w:rPr>
          <w:rFonts w:ascii="Times New Roman" w:hAnsi="Times New Roman"/>
          <w:b/>
          <w:sz w:val="24"/>
          <w:szCs w:val="24"/>
          <w:lang w:val="ro-RO"/>
        </w:rPr>
        <w:t xml:space="preserve">privind </w:t>
      </w:r>
      <w:r w:rsidR="00587310" w:rsidRPr="00C56D17">
        <w:rPr>
          <w:rFonts w:ascii="Times New Roman" w:hAnsi="Times New Roman"/>
          <w:b/>
          <w:bCs/>
          <w:sz w:val="24"/>
          <w:szCs w:val="24"/>
          <w:lang w:val="ro-RO"/>
        </w:rPr>
        <w:t>aprobarea</w:t>
      </w:r>
      <w:r w:rsidR="00C56D17" w:rsidRPr="00C56D17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b/>
          <w:bCs/>
          <w:sz w:val="24"/>
          <w:szCs w:val="24"/>
          <w:lang w:val="ro-RO"/>
        </w:rPr>
        <w:t>aderării</w:t>
      </w:r>
      <w:r w:rsidR="00C56D17" w:rsidRPr="00C56D17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7C0307" w:rsidRPr="00C56D17">
        <w:rPr>
          <w:rFonts w:ascii="Times New Roman" w:hAnsi="Times New Roman"/>
          <w:b/>
          <w:bCs/>
          <w:sz w:val="24"/>
          <w:szCs w:val="24"/>
          <w:lang w:val="ro-RO"/>
        </w:rPr>
        <w:t>Municipiului</w:t>
      </w:r>
      <w:r w:rsidR="00C56D17" w:rsidRPr="00C56D17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7C0307" w:rsidRPr="00C56D17">
        <w:rPr>
          <w:rFonts w:ascii="Times New Roman" w:hAnsi="Times New Roman"/>
          <w:b/>
          <w:bCs/>
          <w:sz w:val="24"/>
          <w:szCs w:val="24"/>
          <w:lang w:val="ro-RO"/>
        </w:rPr>
        <w:t>Marghita</w:t>
      </w:r>
      <w:r w:rsidR="00587310" w:rsidRPr="00C56D17">
        <w:rPr>
          <w:rFonts w:ascii="Times New Roman" w:hAnsi="Times New Roman"/>
          <w:b/>
          <w:bCs/>
          <w:sz w:val="24"/>
          <w:szCs w:val="24"/>
          <w:lang w:val="ro-RO"/>
        </w:rPr>
        <w:t xml:space="preserve"> la ASOCIAȚIA </w:t>
      </w:r>
      <w:r w:rsidR="006314A6" w:rsidRPr="00C56D17">
        <w:rPr>
          <w:rFonts w:ascii="Times New Roman" w:hAnsi="Times New Roman"/>
          <w:b/>
          <w:bCs/>
          <w:sz w:val="24"/>
          <w:szCs w:val="24"/>
          <w:lang w:val="ro-RO"/>
        </w:rPr>
        <w:t>GAL</w:t>
      </w:r>
      <w:r w:rsidR="007337D5" w:rsidRPr="00C56D17">
        <w:rPr>
          <w:rFonts w:ascii="Times New Roman" w:hAnsi="Times New Roman"/>
          <w:b/>
          <w:bCs/>
          <w:sz w:val="24"/>
          <w:szCs w:val="24"/>
          <w:lang w:val="ro-RO"/>
        </w:rPr>
        <w:t>MUNTELE ȘES JUDEȚUL BIHOR</w:t>
      </w:r>
      <w:r w:rsidR="00C56D17" w:rsidRPr="00C56D17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b/>
          <w:bCs/>
          <w:sz w:val="24"/>
          <w:szCs w:val="24"/>
          <w:lang w:val="ro-RO"/>
        </w:rPr>
        <w:t>pentru</w:t>
      </w:r>
      <w:r w:rsidR="00C56D17" w:rsidRPr="00C56D17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b/>
          <w:bCs/>
          <w:sz w:val="24"/>
          <w:szCs w:val="24"/>
          <w:lang w:val="ro-RO"/>
        </w:rPr>
        <w:t>perioada de programare PNDR</w:t>
      </w:r>
      <w:r w:rsidR="007C0307" w:rsidRPr="00C56D17">
        <w:rPr>
          <w:rFonts w:ascii="Times New Roman" w:hAnsi="Times New Roman"/>
          <w:b/>
          <w:bCs/>
          <w:sz w:val="24"/>
          <w:szCs w:val="24"/>
          <w:lang w:val="ro-RO"/>
        </w:rPr>
        <w:t>/PNS</w:t>
      </w:r>
      <w:r w:rsidR="00587310" w:rsidRPr="00C56D17">
        <w:rPr>
          <w:rFonts w:ascii="Times New Roman" w:hAnsi="Times New Roman"/>
          <w:b/>
          <w:bCs/>
          <w:sz w:val="24"/>
          <w:szCs w:val="24"/>
          <w:lang w:val="ro-RO"/>
        </w:rPr>
        <w:t xml:space="preserve"> 2023-2027</w:t>
      </w:r>
    </w:p>
    <w:p w:rsidR="00116C96" w:rsidRPr="00C56D17" w:rsidRDefault="00116C96" w:rsidP="00587310">
      <w:pPr>
        <w:pStyle w:val="ListParagraph1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6E251C" w:rsidRPr="00374C5C" w:rsidRDefault="00116C96" w:rsidP="006E251C">
      <w:pPr>
        <w:pStyle w:val="NoSpacing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ab/>
      </w:r>
      <w:r w:rsidR="006E251C" w:rsidRPr="00374C5C">
        <w:rPr>
          <w:rFonts w:ascii="Times New Roman" w:hAnsi="Times New Roman"/>
          <w:sz w:val="24"/>
          <w:szCs w:val="24"/>
          <w:lang w:val="ro-RO" w:eastAsia="ro-RO"/>
        </w:rPr>
        <w:t>Un </w:t>
      </w:r>
      <w:r w:rsidR="006E251C" w:rsidRPr="00374C5C">
        <w:rPr>
          <w:rFonts w:ascii="Times New Roman" w:hAnsi="Times New Roman"/>
          <w:b/>
          <w:bCs/>
          <w:sz w:val="24"/>
          <w:szCs w:val="24"/>
          <w:lang w:val="ro-RO" w:eastAsia="ro-RO"/>
        </w:rPr>
        <w:t>Grup de Acțiune Locală </w:t>
      </w:r>
      <w:r w:rsidR="006E251C" w:rsidRPr="00374C5C">
        <w:rPr>
          <w:rFonts w:ascii="Times New Roman" w:hAnsi="Times New Roman"/>
          <w:sz w:val="24"/>
          <w:szCs w:val="24"/>
          <w:lang w:val="ro-RO" w:eastAsia="ro-RO"/>
        </w:rPr>
        <w:t>(acronim </w:t>
      </w:r>
      <w:r w:rsidR="006E251C" w:rsidRPr="00374C5C">
        <w:rPr>
          <w:rFonts w:ascii="Times New Roman" w:hAnsi="Times New Roman"/>
          <w:b/>
          <w:bCs/>
          <w:i/>
          <w:iCs/>
          <w:sz w:val="24"/>
          <w:szCs w:val="24"/>
          <w:lang w:val="ro-RO" w:eastAsia="ro-RO"/>
        </w:rPr>
        <w:t>GAL</w:t>
      </w:r>
      <w:r w:rsidR="006E251C" w:rsidRPr="00374C5C">
        <w:rPr>
          <w:rFonts w:ascii="Times New Roman" w:hAnsi="Times New Roman"/>
          <w:sz w:val="24"/>
          <w:szCs w:val="24"/>
          <w:lang w:val="ro-RO" w:eastAsia="ro-RO"/>
        </w:rPr>
        <w:t>) este o formă de parteneriat constituit într-un teritoriu rural</w:t>
      </w:r>
      <w:r w:rsidR="007C0307" w:rsidRPr="00374C5C">
        <w:rPr>
          <w:rFonts w:ascii="Times New Roman" w:hAnsi="Times New Roman"/>
          <w:sz w:val="24"/>
          <w:szCs w:val="24"/>
          <w:lang w:val="ro-RO" w:eastAsia="ro-RO"/>
        </w:rPr>
        <w:t xml:space="preserve"> precum și </w:t>
      </w:r>
      <w:r w:rsidR="00F571BC" w:rsidRPr="00374C5C">
        <w:rPr>
          <w:rFonts w:ascii="Times New Roman" w:hAnsi="Times New Roman"/>
          <w:sz w:val="24"/>
          <w:szCs w:val="24"/>
          <w:lang w:val="ro-RO" w:eastAsia="ro-RO"/>
        </w:rPr>
        <w:t xml:space="preserve">în </w:t>
      </w:r>
      <w:r w:rsidR="00F71622" w:rsidRPr="00374C5C">
        <w:rPr>
          <w:rFonts w:ascii="Times New Roman" w:hAnsi="Times New Roman"/>
          <w:sz w:val="24"/>
          <w:szCs w:val="24"/>
          <w:lang w:val="ro-RO" w:eastAsia="ro-RO"/>
        </w:rPr>
        <w:t>teritorii urbane (urbanul nu poate depăsi 50% din totalul populației GAL)</w:t>
      </w:r>
      <w:r w:rsidR="006E251C" w:rsidRPr="00374C5C">
        <w:rPr>
          <w:rFonts w:ascii="Times New Roman" w:hAnsi="Times New Roman"/>
          <w:sz w:val="24"/>
          <w:szCs w:val="24"/>
          <w:lang w:val="ro-RO" w:eastAsia="ro-RO"/>
        </w:rPr>
        <w:t xml:space="preserve"> care reunește reprezentanți ai sectoarelor public, privat și ai societății civile din teritoriul respectiv, creat cu scopul de a implementa metodele </w:t>
      </w:r>
      <w:r w:rsidR="006E251C" w:rsidRPr="00374C5C">
        <w:rPr>
          <w:rFonts w:ascii="Times New Roman" w:hAnsi="Times New Roman"/>
          <w:i/>
          <w:iCs/>
          <w:sz w:val="24"/>
          <w:szCs w:val="24"/>
          <w:lang w:val="ro-RO" w:eastAsia="ro-RO"/>
        </w:rPr>
        <w:t>LEADER</w:t>
      </w:r>
      <w:r w:rsidR="006E251C" w:rsidRPr="00374C5C">
        <w:rPr>
          <w:rFonts w:ascii="Times New Roman" w:hAnsi="Times New Roman"/>
          <w:sz w:val="24"/>
          <w:szCs w:val="24"/>
          <w:lang w:val="ro-RO" w:eastAsia="ro-RO"/>
        </w:rPr>
        <w:t> (acronim din franceză </w:t>
      </w:r>
      <w:r w:rsidR="006E251C" w:rsidRPr="00374C5C">
        <w:rPr>
          <w:rFonts w:ascii="Times New Roman" w:hAnsi="Times New Roman"/>
          <w:i/>
          <w:iCs/>
          <w:sz w:val="24"/>
          <w:szCs w:val="24"/>
          <w:lang w:val="fr-FR" w:eastAsia="ro-RO"/>
        </w:rPr>
        <w:t>: Liaison entre actions de développement de l'économie rurale</w:t>
      </w:r>
      <w:r w:rsidR="006E251C" w:rsidRPr="00374C5C">
        <w:rPr>
          <w:rFonts w:ascii="Times New Roman" w:hAnsi="Times New Roman"/>
          <w:sz w:val="24"/>
          <w:szCs w:val="24"/>
          <w:lang w:val="ro-RO" w:eastAsia="ro-RO"/>
        </w:rPr>
        <w:t xml:space="preserve">) de dezvoltare rurală. Dimensiunea și populația teritoriului acoperit de un GAL sunt variabile, astfel încât o asemenea secțiune transversală multisectorială a unei comunități locale poate cuprinde între 5.000 și 150.000 de locuitori. </w:t>
      </w:r>
      <w:r w:rsidR="00F71622" w:rsidRPr="00374C5C">
        <w:rPr>
          <w:rFonts w:ascii="Times New Roman" w:hAnsi="Times New Roman"/>
          <w:sz w:val="24"/>
          <w:szCs w:val="24"/>
          <w:lang w:val="ro-RO" w:eastAsia="ro-RO"/>
        </w:rPr>
        <w:t>Este obligatoriu ca teritoriul acoperit de un GAL să aibă continuitate teritorială, nefiind permise întreruperi de zone în cuprinsul teritoriului.</w:t>
      </w:r>
    </w:p>
    <w:p w:rsidR="006E251C" w:rsidRPr="00374C5C" w:rsidRDefault="006E251C" w:rsidP="006E251C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374C5C">
        <w:rPr>
          <w:rFonts w:ascii="Times New Roman" w:hAnsi="Times New Roman"/>
          <w:sz w:val="24"/>
          <w:szCs w:val="24"/>
          <w:lang w:val="ro-RO" w:eastAsia="ro-RO"/>
        </w:rPr>
        <w:tab/>
        <w:t>O astfel de structură este finanțată în baza unei bugetări prin intermediul </w:t>
      </w:r>
      <w:r w:rsidRPr="00374C5C">
        <w:rPr>
          <w:rFonts w:ascii="Times New Roman" w:hAnsi="Times New Roman"/>
          <w:i/>
          <w:iCs/>
          <w:sz w:val="24"/>
          <w:szCs w:val="24"/>
          <w:lang w:val="ro-RO" w:eastAsia="ro-RO"/>
        </w:rPr>
        <w:t>Fondului European Agricol pentru Dezvoltare Rurală</w:t>
      </w:r>
      <w:r w:rsidRPr="00374C5C">
        <w:rPr>
          <w:rFonts w:ascii="Times New Roman" w:hAnsi="Times New Roman"/>
          <w:sz w:val="24"/>
          <w:szCs w:val="24"/>
          <w:lang w:val="ro-RO" w:eastAsia="ro-RO"/>
        </w:rPr>
        <w:t> (</w:t>
      </w:r>
      <w:r w:rsidRPr="00374C5C">
        <w:rPr>
          <w:rFonts w:ascii="Times New Roman" w:hAnsi="Times New Roman"/>
          <w:i/>
          <w:iCs/>
          <w:sz w:val="24"/>
          <w:szCs w:val="24"/>
          <w:lang w:val="ro-RO" w:eastAsia="ro-RO"/>
        </w:rPr>
        <w:t>FEADR</w:t>
      </w:r>
      <w:r w:rsidRPr="00374C5C">
        <w:rPr>
          <w:rFonts w:ascii="Times New Roman" w:hAnsi="Times New Roman"/>
          <w:sz w:val="24"/>
          <w:szCs w:val="24"/>
          <w:lang w:val="ro-RO" w:eastAsia="ro-RO"/>
        </w:rPr>
        <w:t xml:space="preserve">), scopul fiind participarea la cofinanțarea proiectelor de tip </w:t>
      </w:r>
      <w:r w:rsidR="007D7A7A" w:rsidRPr="00374C5C">
        <w:rPr>
          <w:rFonts w:ascii="Times New Roman" w:hAnsi="Times New Roman"/>
          <w:sz w:val="24"/>
          <w:szCs w:val="24"/>
          <w:lang w:val="ro-RO" w:eastAsia="ro-RO"/>
        </w:rPr>
        <w:t>LEADER</w:t>
      </w:r>
      <w:r w:rsidRPr="00374C5C">
        <w:rPr>
          <w:rFonts w:ascii="Times New Roman" w:hAnsi="Times New Roman"/>
          <w:sz w:val="24"/>
          <w:szCs w:val="24"/>
          <w:lang w:val="ro-RO" w:eastAsia="ro-RO"/>
        </w:rPr>
        <w:t xml:space="preserve"> din arealul de acoperire</w:t>
      </w:r>
      <w:r w:rsidRPr="00374C5C">
        <w:rPr>
          <w:rFonts w:ascii="Times New Roman" w:hAnsi="Times New Roman"/>
          <w:b/>
          <w:sz w:val="24"/>
          <w:szCs w:val="24"/>
          <w:lang w:val="ro-RO" w:eastAsia="ro-RO"/>
        </w:rPr>
        <w:t>. </w:t>
      </w:r>
      <w:r w:rsidRPr="00374C5C">
        <w:rPr>
          <w:rFonts w:ascii="Times New Roman" w:hAnsi="Times New Roman"/>
          <w:b/>
          <w:i/>
          <w:iCs/>
          <w:sz w:val="24"/>
          <w:szCs w:val="24"/>
          <w:lang w:val="ro-RO" w:eastAsia="ro-RO"/>
        </w:rPr>
        <w:t>GAL</w:t>
      </w:r>
      <w:r w:rsidRPr="00374C5C">
        <w:rPr>
          <w:rFonts w:ascii="Times New Roman" w:hAnsi="Times New Roman"/>
          <w:b/>
          <w:sz w:val="24"/>
          <w:szCs w:val="24"/>
          <w:lang w:val="ro-RO" w:eastAsia="ro-RO"/>
        </w:rPr>
        <w:t xml:space="preserve">-urile elaborează o </w:t>
      </w:r>
      <w:r w:rsidR="00F53809" w:rsidRPr="00374C5C">
        <w:rPr>
          <w:rFonts w:ascii="Times New Roman" w:hAnsi="Times New Roman"/>
          <w:b/>
          <w:sz w:val="24"/>
          <w:szCs w:val="24"/>
          <w:lang w:val="ro-RO" w:eastAsia="ro-RO"/>
        </w:rPr>
        <w:t xml:space="preserve">Strategie de Dezvoltare Locală </w:t>
      </w:r>
      <w:r w:rsidRPr="00374C5C">
        <w:rPr>
          <w:rFonts w:ascii="Times New Roman" w:hAnsi="Times New Roman"/>
          <w:b/>
          <w:sz w:val="24"/>
          <w:szCs w:val="24"/>
          <w:lang w:val="ro-RO" w:eastAsia="ro-RO"/>
        </w:rPr>
        <w:t>(</w:t>
      </w:r>
      <w:r w:rsidRPr="00374C5C">
        <w:rPr>
          <w:rFonts w:ascii="Times New Roman" w:hAnsi="Times New Roman"/>
          <w:b/>
          <w:i/>
          <w:iCs/>
          <w:sz w:val="24"/>
          <w:szCs w:val="24"/>
          <w:lang w:val="ro-RO" w:eastAsia="ro-RO"/>
        </w:rPr>
        <w:t>SD</w:t>
      </w:r>
      <w:r w:rsidR="007D7A7A" w:rsidRPr="00374C5C">
        <w:rPr>
          <w:rFonts w:ascii="Times New Roman" w:hAnsi="Times New Roman"/>
          <w:b/>
          <w:i/>
          <w:iCs/>
          <w:sz w:val="24"/>
          <w:szCs w:val="24"/>
          <w:lang w:val="ro-RO" w:eastAsia="ro-RO"/>
        </w:rPr>
        <w:t>L</w:t>
      </w:r>
      <w:r w:rsidRPr="00374C5C">
        <w:rPr>
          <w:rFonts w:ascii="Times New Roman" w:hAnsi="Times New Roman"/>
          <w:b/>
          <w:sz w:val="24"/>
          <w:szCs w:val="24"/>
          <w:lang w:val="ro-RO" w:eastAsia="ro-RO"/>
        </w:rPr>
        <w:t>) integrată și sunt responsabile de implementarea acesteia.</w:t>
      </w:r>
    </w:p>
    <w:p w:rsidR="008254EA" w:rsidRPr="00C56D17" w:rsidRDefault="006E251C" w:rsidP="00587310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C56D17">
        <w:rPr>
          <w:rFonts w:ascii="Times New Roman" w:hAnsi="Times New Roman"/>
          <w:sz w:val="24"/>
          <w:szCs w:val="24"/>
          <w:lang w:val="ro-RO"/>
        </w:rPr>
        <w:tab/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Lansarea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programului LEADER în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România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aoferit, începând cu anul 2012, o serie de oportunități de finanțare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pentru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inițiative locale care nu și-au găsit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locul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în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alte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programe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derulate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în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mediul rural.</w:t>
      </w:r>
      <w:r w:rsidR="008254EA" w:rsidRPr="00C56D17">
        <w:rPr>
          <w:rFonts w:ascii="Times New Roman" w:hAnsi="Times New Roman"/>
          <w:sz w:val="24"/>
          <w:szCs w:val="24"/>
          <w:lang w:val="ro-RO"/>
        </w:rPr>
        <w:t>Pentru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254EA" w:rsidRPr="00C56D17">
        <w:rPr>
          <w:rFonts w:ascii="Times New Roman" w:hAnsi="Times New Roman"/>
          <w:sz w:val="24"/>
          <w:szCs w:val="24"/>
          <w:lang w:val="ro-RO"/>
        </w:rPr>
        <w:t>acest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254EA" w:rsidRPr="00C56D17">
        <w:rPr>
          <w:rFonts w:ascii="Times New Roman" w:hAnsi="Times New Roman"/>
          <w:sz w:val="24"/>
          <w:szCs w:val="24"/>
          <w:lang w:val="ro-RO"/>
        </w:rPr>
        <w:t>lucru a fost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254EA" w:rsidRPr="00C56D17">
        <w:rPr>
          <w:rFonts w:ascii="Times New Roman" w:hAnsi="Times New Roman"/>
          <w:sz w:val="24"/>
          <w:szCs w:val="24"/>
          <w:lang w:val="ro-RO"/>
        </w:rPr>
        <w:t>necesară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254EA" w:rsidRPr="00C56D17">
        <w:rPr>
          <w:rFonts w:ascii="Times New Roman" w:hAnsi="Times New Roman"/>
          <w:b/>
          <w:sz w:val="24"/>
          <w:szCs w:val="24"/>
          <w:lang w:val="ro-RO"/>
        </w:rPr>
        <w:t>asocierea</w:t>
      </w:r>
      <w:r w:rsidR="00587310" w:rsidRPr="00C56D17">
        <w:rPr>
          <w:rFonts w:ascii="Times New Roman" w:hAnsi="Times New Roman"/>
          <w:b/>
          <w:sz w:val="24"/>
          <w:szCs w:val="24"/>
          <w:lang w:val="ro-RO"/>
        </w:rPr>
        <w:t xml:space="preserve"> mai multor parteneri publici și privați în vederea organizării unui teritoriu compact într-un grup de acțiune locală care să depună un program de dezvoltare locală în baza căruia să obțină finanțare</w:t>
      </w:r>
      <w:r w:rsidRPr="00C56D17">
        <w:rPr>
          <w:rFonts w:ascii="Times New Roman" w:hAnsi="Times New Roman"/>
          <w:b/>
          <w:sz w:val="24"/>
          <w:szCs w:val="24"/>
          <w:lang w:val="ro-RO"/>
        </w:rPr>
        <w:t xml:space="preserve"> pe programul LEADER</w:t>
      </w:r>
      <w:r w:rsidRPr="00C56D17">
        <w:rPr>
          <w:rFonts w:ascii="Times New Roman" w:hAnsi="Times New Roman"/>
          <w:sz w:val="24"/>
          <w:szCs w:val="24"/>
          <w:lang w:val="ro-RO"/>
        </w:rPr>
        <w:t>, a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ceast</w:t>
      </w:r>
      <w:r w:rsidRPr="00C56D17">
        <w:rPr>
          <w:rFonts w:ascii="Times New Roman" w:hAnsi="Times New Roman"/>
          <w:sz w:val="24"/>
          <w:szCs w:val="24"/>
          <w:lang w:val="ro-RO"/>
        </w:rPr>
        <w:t>ă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 xml:space="preserve"> asociere</w:t>
      </w:r>
      <w:r w:rsidR="008254EA" w:rsidRPr="00C56D17">
        <w:rPr>
          <w:rFonts w:ascii="Times New Roman" w:hAnsi="Times New Roman"/>
          <w:sz w:val="24"/>
          <w:szCs w:val="24"/>
          <w:lang w:val="ro-RO"/>
        </w:rPr>
        <w:t xml:space="preserve"> oportună și imperativ necesară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f</w:t>
      </w:r>
      <w:r w:rsidRPr="00C56D17">
        <w:rPr>
          <w:rFonts w:ascii="Times New Roman" w:hAnsi="Times New Roman"/>
          <w:sz w:val="24"/>
          <w:szCs w:val="24"/>
          <w:lang w:val="ro-RO"/>
        </w:rPr>
        <w:t>ă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>c</w:t>
      </w:r>
      <w:r w:rsidRPr="00C56D17">
        <w:rPr>
          <w:rFonts w:ascii="Times New Roman" w:hAnsi="Times New Roman"/>
          <w:sz w:val="24"/>
          <w:szCs w:val="24"/>
          <w:lang w:val="ro-RO"/>
        </w:rPr>
        <w:t>ându-seî</w:t>
      </w:r>
      <w:r w:rsidR="00587310" w:rsidRPr="00C56D17">
        <w:rPr>
          <w:rFonts w:ascii="Times New Roman" w:hAnsi="Times New Roman"/>
          <w:sz w:val="24"/>
          <w:szCs w:val="24"/>
          <w:lang w:val="ro-RO"/>
        </w:rPr>
        <w:t xml:space="preserve">n conformitate cu prevederile Ordonanţei Guvernului nr.26/2000 cu privire la asociaţii şi fundaţii cu modificările şi completările </w:t>
      </w:r>
      <w:r w:rsidRPr="00C56D17">
        <w:rPr>
          <w:rFonts w:ascii="Times New Roman" w:hAnsi="Times New Roman"/>
          <w:sz w:val="24"/>
          <w:szCs w:val="24"/>
          <w:lang w:val="ro-RO"/>
        </w:rPr>
        <w:t>ulterioare.</w:t>
      </w:r>
    </w:p>
    <w:p w:rsidR="00587310" w:rsidRPr="00374C5C" w:rsidRDefault="00587310" w:rsidP="008254EA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56D17">
        <w:rPr>
          <w:rFonts w:ascii="Times New Roman" w:hAnsi="Times New Roman"/>
          <w:sz w:val="24"/>
          <w:szCs w:val="24"/>
          <w:lang w:val="ro-RO"/>
        </w:rPr>
        <w:t>Prin reglementările legislative se stabile</w:t>
      </w:r>
      <w:r w:rsidR="00E62B27" w:rsidRPr="00C56D17">
        <w:rPr>
          <w:rFonts w:ascii="Times New Roman" w:hAnsi="Times New Roman"/>
          <w:sz w:val="24"/>
          <w:szCs w:val="24"/>
          <w:lang w:val="ro-RO"/>
        </w:rPr>
        <w:t>ș</w:t>
      </w:r>
      <w:r w:rsidRPr="00C56D17">
        <w:rPr>
          <w:rFonts w:ascii="Times New Roman" w:hAnsi="Times New Roman"/>
          <w:sz w:val="24"/>
          <w:szCs w:val="24"/>
          <w:lang w:val="ro-RO"/>
        </w:rPr>
        <w:t>te implementarea axei LEADER în România, respectiv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 xml:space="preserve"> prin</w:t>
      </w:r>
      <w:r w:rsidR="00C56D17" w:rsidRP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 xml:space="preserve">Regulamentul (UE) nr. 1305/2013 al Parlamentului European și al Consiliului din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lastRenderedPageBreak/>
        <w:t>17 decembrie 2013 privind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sprijinul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pentru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dezvoltare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rurală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acordat din Fondul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european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agricol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pentru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dezvoltare</w:t>
      </w:r>
      <w:r w:rsidR="00C56D1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102F8" w:rsidRPr="00C56D17">
        <w:rPr>
          <w:rFonts w:ascii="Times New Roman" w:hAnsi="Times New Roman"/>
          <w:sz w:val="24"/>
          <w:szCs w:val="24"/>
          <w:lang w:val="ro-RO"/>
        </w:rPr>
        <w:t>rurală (FEADR) șiprin </w:t>
      </w:r>
      <w:r w:rsidR="00C764BE" w:rsidRPr="00C56D17">
        <w:rPr>
          <w:rFonts w:ascii="Times New Roman" w:hAnsi="Times New Roman"/>
          <w:sz w:val="24"/>
          <w:szCs w:val="24"/>
          <w:lang w:val="ro-RO"/>
        </w:rPr>
        <w:t>Regulamentul</w:t>
      </w:r>
      <w:r w:rsidR="00C764BE" w:rsidRPr="00374C5C">
        <w:rPr>
          <w:rFonts w:ascii="Times New Roman" w:hAnsi="Times New Roman"/>
          <w:sz w:val="24"/>
          <w:szCs w:val="24"/>
          <w:lang w:val="ro-RO"/>
        </w:rPr>
        <w:t xml:space="preserve"> delegat (UE) nr. 807/2014 al Comisiei din 11 martie 2014 de completare a Regulamentului (UE) nr. 1305/2013 al Parlamentului European și al Consiliului privind sprijinul pentru dezvoltare rurală acordat din Fondul european agricol pentru dezvoltare rurală (FEADR) și de introducere a unor dispoziții tranzitorii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:rsidR="00F571BC" w:rsidRPr="00374C5C" w:rsidRDefault="005E3998" w:rsidP="00F571BC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ab/>
      </w:r>
      <w:r w:rsidR="00F571BC" w:rsidRPr="00374C5C">
        <w:rPr>
          <w:rFonts w:ascii="Times New Roman" w:hAnsi="Times New Roman"/>
          <w:sz w:val="24"/>
          <w:szCs w:val="24"/>
          <w:lang w:val="ro-RO"/>
        </w:rPr>
        <w:t xml:space="preserve">Grupurile de Actiune Locală își desfășoară activitatea ca mici autorități de management, participă la selecția Strategiilor de 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>D</w:t>
      </w:r>
      <w:r w:rsidR="00F571BC" w:rsidRPr="00374C5C">
        <w:rPr>
          <w:rFonts w:ascii="Times New Roman" w:hAnsi="Times New Roman"/>
          <w:sz w:val="24"/>
          <w:szCs w:val="24"/>
          <w:lang w:val="ro-RO"/>
        </w:rPr>
        <w:t xml:space="preserve">ezvoltare 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>L</w:t>
      </w:r>
      <w:r w:rsidR="00F571BC" w:rsidRPr="00374C5C">
        <w:rPr>
          <w:rFonts w:ascii="Times New Roman" w:hAnsi="Times New Roman"/>
          <w:sz w:val="24"/>
          <w:szCs w:val="24"/>
          <w:lang w:val="ro-RO"/>
        </w:rPr>
        <w:t>ocală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 xml:space="preserve"> desfășurată de MADR (Ministerul Agriculturii și Dezvoltării Rurale)</w:t>
      </w:r>
      <w:r w:rsidR="00F571BC" w:rsidRPr="00374C5C">
        <w:rPr>
          <w:rFonts w:ascii="Times New Roman" w:hAnsi="Times New Roman"/>
          <w:sz w:val="24"/>
          <w:szCs w:val="24"/>
          <w:lang w:val="ro-RO"/>
        </w:rPr>
        <w:t xml:space="preserve">, iar, după selecție si autorizare de către MADR, își desfășoară activitatea întocmai ca o instituție care gestionează fonduri europene nerambursabile: lansează apeluri de selectie, evaluează și 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 xml:space="preserve">selectează proiectele eligibile, </w:t>
      </w:r>
      <w:r w:rsidR="00F571BC" w:rsidRPr="00374C5C">
        <w:rPr>
          <w:rFonts w:ascii="Times New Roman" w:hAnsi="Times New Roman"/>
          <w:sz w:val="24"/>
          <w:szCs w:val="24"/>
          <w:lang w:val="ro-RO"/>
        </w:rPr>
        <w:t>propune AFIR contractarea finantării de către beneficiari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>, monitorizează contractele de finanțare încheiate, asigură conformitatea cererilor de plată ale beneficiarilor</w:t>
      </w:r>
      <w:r w:rsidR="00F53809" w:rsidRPr="00374C5C">
        <w:rPr>
          <w:rFonts w:ascii="Times New Roman" w:hAnsi="Times New Roman"/>
          <w:sz w:val="24"/>
          <w:szCs w:val="24"/>
          <w:lang w:val="ro-RO"/>
        </w:rPr>
        <w:t>, etc.</w:t>
      </w:r>
    </w:p>
    <w:p w:rsidR="00F571BC" w:rsidRPr="00374C5C" w:rsidRDefault="00F571BC" w:rsidP="008254EA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b/>
          <w:sz w:val="24"/>
          <w:szCs w:val="24"/>
          <w:lang w:val="ro-RO"/>
        </w:rPr>
        <w:t>Grupul de Acţiune Locală Muntele Şes Judeţul Bihor</w:t>
      </w:r>
      <w:r w:rsidRPr="00374C5C">
        <w:rPr>
          <w:rFonts w:ascii="Times New Roman" w:hAnsi="Times New Roman"/>
          <w:sz w:val="24"/>
          <w:szCs w:val="24"/>
          <w:lang w:val="ro-RO"/>
        </w:rPr>
        <w:t>, pentru a putea beneficia de fondu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 xml:space="preserve">rile comunitare </w:t>
      </w:r>
      <w:r w:rsidRPr="00374C5C">
        <w:rPr>
          <w:rFonts w:ascii="Times New Roman" w:hAnsi="Times New Roman"/>
          <w:sz w:val="24"/>
          <w:szCs w:val="24"/>
          <w:lang w:val="ro-RO"/>
        </w:rPr>
        <w:t>FEADR pentru Axa 4 LEADER a PNDR alocate pentru perioada 2007 – 2013, s-a constituit în perioada 2012 - 2013 și acoperea la acea dată teritoriul comunelor Derna, Popeşti, Spinuş şi Suplacu de Barcău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>.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 A devenit 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>oficial Grup de Acţiune Locală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 co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>nform normelor PNDR 2007 – 2013 și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 a legislaţiei naţionale şi comunitare care a reglementat implementarea acestui program, </w:t>
      </w:r>
      <w:r w:rsidRPr="00374C5C">
        <w:rPr>
          <w:rFonts w:ascii="Times New Roman" w:hAnsi="Times New Roman"/>
          <w:b/>
          <w:sz w:val="24"/>
          <w:szCs w:val="24"/>
          <w:lang w:val="ro-RO"/>
        </w:rPr>
        <w:t>în baza Deciziei de autorizare nr.61461/06.02.2013 emisă de MADR – AM PNDR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. În perioada 2013 – 2015, prin intermediul GAL, un număr de 24 proiecte au primit o finantare totală de </w:t>
      </w:r>
      <w:r w:rsidRPr="00374C5C">
        <w:rPr>
          <w:rFonts w:ascii="Times New Roman" w:hAnsi="Times New Roman"/>
          <w:b/>
          <w:sz w:val="24"/>
          <w:szCs w:val="24"/>
          <w:lang w:val="ro-RO"/>
        </w:rPr>
        <w:t>2.176.083 euro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, reușindu-se într-un timp foarte scurt o contractare de 99,36% din fondurile alocate. </w:t>
      </w:r>
    </w:p>
    <w:p w:rsidR="00F571BC" w:rsidRPr="00374C5C" w:rsidRDefault="00F571BC" w:rsidP="008254EA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 xml:space="preserve">În anul 2016 a fost depusă pentru selecție o nouă 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 xml:space="preserve">Strategie de Dezvoltare Locală </w:t>
      </w:r>
      <w:r w:rsidRPr="00374C5C">
        <w:rPr>
          <w:rFonts w:ascii="Times New Roman" w:hAnsi="Times New Roman"/>
          <w:sz w:val="24"/>
          <w:szCs w:val="24"/>
          <w:lang w:val="ro-RO"/>
        </w:rPr>
        <w:t>a Grupului de Acţiune Locală Muntele Şes Judetul Bihor, fiind extins teritoriul GAL la un număr de 6 comune: 5 comune din judetul Bihor - Sîrbi, Spinuș, Derna, Popești, Suplacu de Barcău si 1 comună din judetul Sălaj, Comuna Marca, acestea însumând 35 de sate, o populatie de 20.770 locuitori si o suprafata de aproximativ 344 km</w:t>
      </w:r>
      <w:r w:rsidRPr="00374C5C">
        <w:rPr>
          <w:rFonts w:ascii="Times New Roman" w:hAnsi="Times New Roman"/>
          <w:sz w:val="24"/>
          <w:szCs w:val="24"/>
          <w:vertAlign w:val="superscript"/>
          <w:lang w:val="ro-RO"/>
        </w:rPr>
        <w:t>2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. Urmare a selecției desfășurate de MADR - Autoritate de Management pentru PNDR, GAL Muntele Şes Judetul Bihor a primit </w:t>
      </w:r>
      <w:r w:rsidRPr="00374C5C">
        <w:rPr>
          <w:rFonts w:ascii="Times New Roman" w:hAnsi="Times New Roman"/>
          <w:b/>
          <w:sz w:val="24"/>
          <w:szCs w:val="24"/>
          <w:lang w:val="ro-RO"/>
        </w:rPr>
        <w:t>o nouă Decizia de autorizare MADR – AM PNDR nr.135/19.09.2016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 pentru implementarea PNDR 2014 – 2020, obținând o finanțare de </w:t>
      </w:r>
      <w:r w:rsidRPr="00374C5C">
        <w:rPr>
          <w:rFonts w:ascii="Times New Roman" w:hAnsi="Times New Roman"/>
          <w:b/>
          <w:sz w:val="24"/>
          <w:szCs w:val="24"/>
          <w:lang w:val="ro-RO"/>
        </w:rPr>
        <w:t>1.430.338,31 euro</w:t>
      </w:r>
      <w:r w:rsidRPr="00374C5C">
        <w:rPr>
          <w:rFonts w:ascii="Times New Roman" w:hAnsi="Times New Roman"/>
          <w:sz w:val="24"/>
          <w:szCs w:val="24"/>
          <w:lang w:val="ro-RO"/>
        </w:rPr>
        <w:t>, sumă care a fost pusă la dispoziția beneficiarilor, persoane publice si private, prin sesiunile de apeluri de selecție lansate.</w:t>
      </w:r>
    </w:p>
    <w:p w:rsidR="00F571BC" w:rsidRPr="00374C5C" w:rsidRDefault="00F571BC" w:rsidP="00F571BC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>Astfel, beneficiarii din teritoriul GAL  (atât primăriile cât și cetățenii comunelor) au contractat, prin intermediul GAL</w:t>
      </w:r>
      <w:r w:rsidR="008254EA" w:rsidRPr="00374C5C">
        <w:rPr>
          <w:rFonts w:ascii="Times New Roman" w:hAnsi="Times New Roman"/>
          <w:sz w:val="24"/>
          <w:szCs w:val="24"/>
          <w:lang w:val="ro-RO"/>
        </w:rPr>
        <w:t xml:space="preserve"> Muntele Șes Județul Bihor</w:t>
      </w:r>
      <w:r w:rsidRPr="00374C5C">
        <w:rPr>
          <w:rFonts w:ascii="Times New Roman" w:hAnsi="Times New Roman"/>
          <w:sz w:val="24"/>
          <w:szCs w:val="24"/>
          <w:lang w:val="ro-RO"/>
        </w:rPr>
        <w:t>, proiecte în valoare totală de:</w:t>
      </w:r>
    </w:p>
    <w:p w:rsidR="00F571BC" w:rsidRPr="00374C5C" w:rsidRDefault="00F571BC" w:rsidP="00F571BC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>- UAT Comuna Spinuș 1.009.863 euro;</w:t>
      </w:r>
    </w:p>
    <w:p w:rsidR="00F571BC" w:rsidRPr="00374C5C" w:rsidRDefault="00F571BC" w:rsidP="00F571BC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>- UAT Comuna Suplacu de Barcău: 788.902 euro;</w:t>
      </w:r>
    </w:p>
    <w:p w:rsidR="00F571BC" w:rsidRPr="00374C5C" w:rsidRDefault="00F571BC" w:rsidP="00F571BC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>- UAT Comuna Popești: 563.767,00 euro;</w:t>
      </w:r>
    </w:p>
    <w:p w:rsidR="00F571BC" w:rsidRPr="00374C5C" w:rsidRDefault="00F571BC" w:rsidP="00F571BC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>- UAT Comuna Marca: 184.630 euro;</w:t>
      </w:r>
    </w:p>
    <w:p w:rsidR="00F571BC" w:rsidRPr="00374C5C" w:rsidRDefault="00F571BC" w:rsidP="00F571BC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>- UAT Comuna Derna: 172.428 euro;</w:t>
      </w:r>
    </w:p>
    <w:p w:rsidR="00F571BC" w:rsidRPr="00374C5C" w:rsidRDefault="00F571BC" w:rsidP="000457B5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>- UAT Comuna Sîrbi: 127.191 euro.</w:t>
      </w:r>
    </w:p>
    <w:p w:rsidR="00676D24" w:rsidRPr="00374C5C" w:rsidRDefault="00676D24" w:rsidP="00F571BC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ab/>
        <w:t>Aceste proiecte au acoperit nevoi diverse de dezvoltare, fiind realizate parcuri, locuri de j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>oacă, moder</w:t>
      </w:r>
      <w:r w:rsidRPr="00374C5C">
        <w:rPr>
          <w:rFonts w:ascii="Times New Roman" w:hAnsi="Times New Roman"/>
          <w:sz w:val="24"/>
          <w:szCs w:val="24"/>
          <w:lang w:val="ro-RO"/>
        </w:rPr>
        <w:t>niza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>t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e </w:t>
      </w:r>
      <w:r w:rsidR="00F53809" w:rsidRPr="00374C5C">
        <w:rPr>
          <w:rFonts w:ascii="Times New Roman" w:hAnsi="Times New Roman"/>
          <w:sz w:val="24"/>
          <w:szCs w:val="24"/>
          <w:lang w:val="ro-RO"/>
        </w:rPr>
        <w:t>ș</w:t>
      </w:r>
      <w:r w:rsidRPr="00374C5C">
        <w:rPr>
          <w:rFonts w:ascii="Times New Roman" w:hAnsi="Times New Roman"/>
          <w:sz w:val="24"/>
          <w:szCs w:val="24"/>
          <w:lang w:val="ro-RO"/>
        </w:rPr>
        <w:t>i dota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>t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e cămine culturale (mobilier, sonorizare, sisteme de proiectie, etc), </w:t>
      </w:r>
      <w:r w:rsidR="00C84721">
        <w:rPr>
          <w:rFonts w:ascii="Times New Roman" w:hAnsi="Times New Roman"/>
          <w:sz w:val="24"/>
          <w:szCs w:val="24"/>
          <w:lang w:val="ro-RO"/>
        </w:rPr>
        <w:t xml:space="preserve">modernizare drumuri agricole, </w:t>
      </w:r>
      <w:r w:rsidRPr="00374C5C">
        <w:rPr>
          <w:rFonts w:ascii="Times New Roman" w:hAnsi="Times New Roman"/>
          <w:sz w:val="24"/>
          <w:szCs w:val="24"/>
          <w:lang w:val="ro-RO"/>
        </w:rPr>
        <w:t>achiziti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>i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 de utilaje (buldoexcavatoare, autoutilitare, 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>tractoare, sisteme de dezăpezire, curățare vegetatie, etc), dotare cabinete medicale, dotare service auto, înființare fabrică peleți, achizitii costume populare, realizare sisteme fotovoltaice de către instituțiile publice, etc.</w:t>
      </w:r>
    </w:p>
    <w:p w:rsidR="009D1993" w:rsidRPr="000457B5" w:rsidRDefault="009D1993" w:rsidP="00F571BC">
      <w:pPr>
        <w:pStyle w:val="ListParagraph1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lastRenderedPageBreak/>
        <w:tab/>
        <w:t>Pe lângă finanțările prezentate mai sus, GAL Muntele Șes Judetul Bihor a accesat fina</w:t>
      </w:r>
      <w:r w:rsidR="00F53809" w:rsidRPr="00374C5C">
        <w:rPr>
          <w:rFonts w:ascii="Times New Roman" w:hAnsi="Times New Roman"/>
          <w:sz w:val="24"/>
          <w:szCs w:val="24"/>
          <w:lang w:val="ro-RO"/>
        </w:rPr>
        <w:t>n</w:t>
      </w:r>
      <w:r w:rsidRPr="00374C5C">
        <w:rPr>
          <w:rFonts w:ascii="Times New Roman" w:hAnsi="Times New Roman"/>
          <w:sz w:val="24"/>
          <w:szCs w:val="24"/>
          <w:lang w:val="ro-RO"/>
        </w:rPr>
        <w:t>țări pentru 2 proiecte de cooperare (primul în perioada 2014 - 2015 iar al doilea în perioada 2021 – 2022)</w:t>
      </w:r>
      <w:r w:rsidR="00F53809" w:rsidRPr="00374C5C">
        <w:rPr>
          <w:rFonts w:ascii="Times New Roman" w:hAnsi="Times New Roman"/>
          <w:sz w:val="24"/>
          <w:szCs w:val="24"/>
          <w:lang w:val="ro-RO"/>
        </w:rPr>
        <w:t xml:space="preserve">, ambele 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realizate în parteneriat cu </w:t>
      </w:r>
      <w:r w:rsidRPr="009D1993">
        <w:rPr>
          <w:rFonts w:ascii="Times New Roman" w:hAnsi="Times New Roman"/>
          <w:sz w:val="24"/>
          <w:szCs w:val="24"/>
          <w:lang w:val="ro-RO"/>
        </w:rPr>
        <w:t>GAL Tara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 Secaselor Alba-Sibiu (Ciugud) </w:t>
      </w:r>
      <w:r w:rsidRPr="009D1993">
        <w:rPr>
          <w:rFonts w:ascii="Times New Roman" w:hAnsi="Times New Roman"/>
          <w:sz w:val="24"/>
          <w:szCs w:val="24"/>
          <w:lang w:val="ro-RO"/>
        </w:rPr>
        <w:t>si GAL Valea Ampoiului si Valea Muresului (Vințu de Jos)</w:t>
      </w:r>
      <w:r w:rsidR="00F53809" w:rsidRPr="00374C5C">
        <w:rPr>
          <w:rFonts w:ascii="Times New Roman" w:hAnsi="Times New Roman"/>
          <w:sz w:val="24"/>
          <w:szCs w:val="24"/>
          <w:lang w:val="ro-RO"/>
        </w:rPr>
        <w:t xml:space="preserve"> pentru promovarea teritoriilor din cele 3 GAL-uri.</w:t>
      </w:r>
      <w:r w:rsidRPr="009D1993">
        <w:rPr>
          <w:rFonts w:ascii="Times New Roman" w:hAnsi="Times New Roman"/>
          <w:b/>
          <w:sz w:val="24"/>
          <w:szCs w:val="24"/>
          <w:lang w:val="ro-RO"/>
        </w:rPr>
        <w:t>Primul proiect de cooperare a fost prezentat la Bruxelles ca și exemplu de bună practică în viziune și implementare</w:t>
      </w:r>
      <w:r w:rsidR="00F53809" w:rsidRPr="00374C5C">
        <w:rPr>
          <w:rFonts w:ascii="Times New Roman" w:hAnsi="Times New Roman"/>
          <w:b/>
          <w:sz w:val="24"/>
          <w:szCs w:val="24"/>
          <w:lang w:val="ro-RO"/>
        </w:rPr>
        <w:t>, iar al doilea este în curs de finalizare</w:t>
      </w:r>
      <w:r w:rsidRPr="009D1993">
        <w:rPr>
          <w:rFonts w:ascii="Times New Roman" w:hAnsi="Times New Roman"/>
          <w:b/>
          <w:sz w:val="24"/>
          <w:szCs w:val="24"/>
          <w:lang w:val="ro-RO"/>
        </w:rPr>
        <w:t>.</w:t>
      </w:r>
    </w:p>
    <w:p w:rsidR="00676D24" w:rsidRPr="00374C5C" w:rsidRDefault="00F571BC" w:rsidP="000457B5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 xml:space="preserve">Conform Actului constitutiv, a Statutului, ale HCL emise de consiliile locale ale comunelor din teritoriul GAL, a fost stabilită o contribuție a fiecărui UAT din teritoriul GAL, pentru funcționarea și desfășurare a activității GAL,  de către 10.000 lei/an. </w:t>
      </w:r>
    </w:p>
    <w:p w:rsidR="00F571BC" w:rsidRPr="00374C5C" w:rsidRDefault="008254EA" w:rsidP="00676D24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>Pentru perioada de programare 2023 – 2027</w:t>
      </w:r>
      <w:r w:rsidR="00F53809" w:rsidRPr="00374C5C">
        <w:rPr>
          <w:rFonts w:ascii="Times New Roman" w:hAnsi="Times New Roman"/>
          <w:sz w:val="24"/>
          <w:szCs w:val="24"/>
          <w:lang w:val="ro-RO"/>
        </w:rPr>
        <w:t xml:space="preserve">, pentru care se va depune o nouă Strategie de Dezvoltare Locală, </w:t>
      </w:r>
      <w:r w:rsidRPr="00374C5C">
        <w:rPr>
          <w:rFonts w:ascii="Times New Roman" w:hAnsi="Times New Roman"/>
          <w:sz w:val="24"/>
          <w:szCs w:val="24"/>
          <w:lang w:val="ro-RO"/>
        </w:rPr>
        <w:t>teritorul GAL s-a extins până la această dată cu încă 4 comune care au adoptat deja hotările consiliilor locale de aderare la GAL (</w:t>
      </w:r>
      <w:r w:rsidR="00676D24" w:rsidRPr="00374C5C">
        <w:rPr>
          <w:rFonts w:ascii="Times New Roman" w:hAnsi="Times New Roman"/>
          <w:sz w:val="24"/>
          <w:szCs w:val="24"/>
          <w:lang w:val="ro-RO"/>
        </w:rPr>
        <w:t xml:space="preserve">Comunele 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Abram, Boianu Mare, Brusturi) urmând ca până la sfârsitul lunii noiembrie 2022 să adere la GAL si Comuna Chislaz. </w:t>
      </w:r>
    </w:p>
    <w:p w:rsidR="00F71622" w:rsidRPr="00374C5C" w:rsidRDefault="00676D24" w:rsidP="000457B5">
      <w:pPr>
        <w:pStyle w:val="ListParagraph1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 xml:space="preserve">Aderarea Municipiului Marghita 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 xml:space="preserve">la GAL Muntele Șes Judetul Bihor constituie o oportunitate pentru accesarea acelor tipuri de proiecte care nu se încadrează în măsurile generale lansate la nivel național, dar, </w:t>
      </w:r>
      <w:r w:rsidR="009D1993" w:rsidRPr="00374C5C">
        <w:rPr>
          <w:rFonts w:ascii="Times New Roman" w:hAnsi="Times New Roman"/>
          <w:b/>
          <w:sz w:val="24"/>
          <w:szCs w:val="24"/>
          <w:lang w:val="ro-RO"/>
        </w:rPr>
        <w:t xml:space="preserve">în special, 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 xml:space="preserve">o oportunitate pentru beneficiarii privați de a obține finanțări nerambursabile pentru dezvoltarea afacerilor proprii având în vedere că accesarea finanțării prin GAL poate fi realizată doar de entitățile publice și private din teritoriul </w:t>
      </w:r>
      <w:r w:rsidR="00F53809" w:rsidRPr="00374C5C">
        <w:rPr>
          <w:rFonts w:ascii="Times New Roman" w:hAnsi="Times New Roman"/>
          <w:sz w:val="24"/>
          <w:szCs w:val="24"/>
          <w:lang w:val="ro-RO"/>
        </w:rPr>
        <w:t>GAL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>, ceea ce face ca accesul la finanțări să fie mai ușor si cu o concurență mult mai mică decât în cazul accesării de finanțări la nivel național.</w:t>
      </w:r>
    </w:p>
    <w:p w:rsidR="00DB7558" w:rsidRPr="00374C5C" w:rsidRDefault="00587310" w:rsidP="00587310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4C5C">
        <w:rPr>
          <w:rFonts w:ascii="Times New Roman" w:hAnsi="Times New Roman"/>
          <w:sz w:val="24"/>
          <w:szCs w:val="24"/>
          <w:lang w:val="ro-RO"/>
        </w:rPr>
        <w:tab/>
      </w:r>
      <w:r w:rsidR="00E62B27" w:rsidRPr="00374C5C">
        <w:rPr>
          <w:rFonts w:ascii="Times New Roman" w:hAnsi="Times New Roman"/>
          <w:sz w:val="24"/>
          <w:szCs w:val="24"/>
          <w:lang w:val="ro-RO"/>
        </w:rPr>
        <w:t>Î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n temeiul prevederilor </w:t>
      </w:r>
      <w:r w:rsidR="007D7A7A" w:rsidRPr="00374C5C">
        <w:rPr>
          <w:rFonts w:ascii="Times New Roman" w:hAnsi="Times New Roman"/>
          <w:sz w:val="24"/>
          <w:szCs w:val="24"/>
          <w:lang w:val="ro-RO"/>
        </w:rPr>
        <w:t>OUG nr.</w:t>
      </w:r>
      <w:r w:rsidR="009675D9" w:rsidRPr="00374C5C">
        <w:rPr>
          <w:rFonts w:ascii="Times New Roman" w:hAnsi="Times New Roman"/>
          <w:sz w:val="24"/>
          <w:szCs w:val="24"/>
          <w:lang w:val="ro-RO"/>
        </w:rPr>
        <w:t xml:space="preserve">57/2019 privind 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>C</w:t>
      </w:r>
      <w:r w:rsidR="009675D9" w:rsidRPr="00374C5C">
        <w:rPr>
          <w:rFonts w:ascii="Times New Roman" w:hAnsi="Times New Roman"/>
          <w:sz w:val="24"/>
          <w:szCs w:val="24"/>
          <w:lang w:val="ro-RO"/>
        </w:rPr>
        <w:t xml:space="preserve">odul administrativ, cu modificările și completările ulterioare, art. 89, alin 7 și alin. 8 și art. 129, alin. 2, lit. b și lit. e, alin. 9, lit. a, </w:t>
      </w:r>
      <w:r w:rsidRPr="00374C5C">
        <w:rPr>
          <w:rFonts w:ascii="Times New Roman" w:hAnsi="Times New Roman"/>
          <w:sz w:val="24"/>
          <w:szCs w:val="24"/>
          <w:lang w:val="ro-RO"/>
        </w:rPr>
        <w:t>prin care este reglementat</w:t>
      </w:r>
      <w:r w:rsidR="009675D9" w:rsidRPr="00374C5C">
        <w:rPr>
          <w:rFonts w:ascii="Times New Roman" w:hAnsi="Times New Roman"/>
          <w:sz w:val="24"/>
          <w:szCs w:val="24"/>
          <w:lang w:val="ro-RO"/>
        </w:rPr>
        <w:t>ă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 asocierea mai multor actori locali </w:t>
      </w:r>
      <w:r w:rsidR="009675D9" w:rsidRPr="00374C5C">
        <w:rPr>
          <w:rFonts w:ascii="Times New Roman" w:hAnsi="Times New Roman"/>
          <w:sz w:val="24"/>
          <w:szCs w:val="24"/>
          <w:lang w:val="ro-RO"/>
        </w:rPr>
        <w:t>î</w:t>
      </w:r>
      <w:r w:rsidRPr="00374C5C">
        <w:rPr>
          <w:rFonts w:ascii="Times New Roman" w:hAnsi="Times New Roman"/>
          <w:sz w:val="24"/>
          <w:szCs w:val="24"/>
          <w:lang w:val="ro-RO"/>
        </w:rPr>
        <w:t>n interesul dezvolt</w:t>
      </w:r>
      <w:r w:rsidR="009675D9" w:rsidRPr="00374C5C">
        <w:rPr>
          <w:rFonts w:ascii="Times New Roman" w:hAnsi="Times New Roman"/>
          <w:sz w:val="24"/>
          <w:szCs w:val="24"/>
          <w:lang w:val="ro-RO"/>
        </w:rPr>
        <w:t>ă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rii regionale, propun spre </w:t>
      </w:r>
      <w:r w:rsidR="00906DA5" w:rsidRPr="00374C5C">
        <w:rPr>
          <w:rFonts w:ascii="Times New Roman" w:hAnsi="Times New Roman"/>
          <w:sz w:val="24"/>
          <w:szCs w:val="24"/>
          <w:lang w:val="ro-RO"/>
        </w:rPr>
        <w:t xml:space="preserve">dezbatere și </w:t>
      </w:r>
      <w:r w:rsidRPr="00374C5C">
        <w:rPr>
          <w:rFonts w:ascii="Times New Roman" w:hAnsi="Times New Roman"/>
          <w:sz w:val="24"/>
          <w:szCs w:val="24"/>
          <w:lang w:val="ro-RO"/>
        </w:rPr>
        <w:t>aprobare proiectul de hot</w:t>
      </w:r>
      <w:r w:rsidR="009675D9" w:rsidRPr="00374C5C">
        <w:rPr>
          <w:rFonts w:ascii="Times New Roman" w:hAnsi="Times New Roman"/>
          <w:sz w:val="24"/>
          <w:szCs w:val="24"/>
          <w:lang w:val="ro-RO"/>
        </w:rPr>
        <w:t>ă</w:t>
      </w:r>
      <w:r w:rsidRPr="00374C5C">
        <w:rPr>
          <w:rFonts w:ascii="Times New Roman" w:hAnsi="Times New Roman"/>
          <w:sz w:val="24"/>
          <w:szCs w:val="24"/>
          <w:lang w:val="ro-RO"/>
        </w:rPr>
        <w:t>r</w:t>
      </w:r>
      <w:r w:rsidR="009675D9" w:rsidRPr="00374C5C">
        <w:rPr>
          <w:rFonts w:ascii="Times New Roman" w:hAnsi="Times New Roman"/>
          <w:sz w:val="24"/>
          <w:szCs w:val="24"/>
          <w:lang w:val="ro-RO"/>
        </w:rPr>
        <w:t>â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re cu privire la </w:t>
      </w:r>
      <w:r w:rsidR="00A04BE4" w:rsidRPr="00374C5C">
        <w:rPr>
          <w:rFonts w:ascii="Times New Roman" w:hAnsi="Times New Roman"/>
          <w:sz w:val="24"/>
          <w:szCs w:val="24"/>
          <w:lang w:val="ro-RO"/>
        </w:rPr>
        <w:t>aderarea</w:t>
      </w:r>
      <w:r w:rsidR="009D1993" w:rsidRPr="00374C5C">
        <w:rPr>
          <w:rFonts w:ascii="Times New Roman" w:hAnsi="Times New Roman"/>
          <w:sz w:val="24"/>
          <w:szCs w:val="24"/>
          <w:lang w:val="ro-RO"/>
        </w:rPr>
        <w:t>Municipiului Marghita</w:t>
      </w:r>
      <w:r w:rsidRPr="00374C5C">
        <w:rPr>
          <w:rFonts w:ascii="Times New Roman" w:hAnsi="Times New Roman"/>
          <w:sz w:val="24"/>
          <w:szCs w:val="24"/>
          <w:lang w:val="ro-RO"/>
        </w:rPr>
        <w:t xml:space="preserve"> la GRUPUL DE ACȚIUNE LOCALĂ </w:t>
      </w:r>
      <w:r w:rsidR="007337D5" w:rsidRPr="00374C5C">
        <w:rPr>
          <w:rFonts w:ascii="Times New Roman" w:hAnsi="Times New Roman"/>
          <w:sz w:val="24"/>
          <w:szCs w:val="24"/>
          <w:lang w:val="ro-RO"/>
        </w:rPr>
        <w:t>MUNTELE ȘES JUDEȚUL BIHOR</w:t>
      </w:r>
      <w:r w:rsidRPr="00374C5C">
        <w:rPr>
          <w:rFonts w:ascii="Times New Roman" w:hAnsi="Times New Roman"/>
          <w:sz w:val="24"/>
          <w:szCs w:val="24"/>
          <w:lang w:val="ro-RO"/>
        </w:rPr>
        <w:t>.</w:t>
      </w:r>
    </w:p>
    <w:p w:rsidR="007D7A7A" w:rsidRPr="00374C5C" w:rsidRDefault="007D7A7A" w:rsidP="00587310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D7A7A" w:rsidRPr="00374C5C" w:rsidRDefault="007D7A7A" w:rsidP="00587310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D7A7A" w:rsidRPr="00374C5C" w:rsidRDefault="007D7A7A" w:rsidP="00587310">
      <w:pPr>
        <w:pStyle w:val="ListParagraph1"/>
        <w:spacing w:after="0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6342FE" w:rsidRPr="00374C5C" w:rsidRDefault="006314A6" w:rsidP="00B8769A">
      <w:pPr>
        <w:pStyle w:val="ListParagraph1"/>
        <w:ind w:left="0"/>
        <w:jc w:val="center"/>
        <w:rPr>
          <w:rFonts w:ascii="Times New Roman" w:hAnsi="Times New Roman"/>
          <w:b/>
          <w:iCs/>
          <w:sz w:val="24"/>
          <w:szCs w:val="24"/>
          <w:lang w:val="ro-RO"/>
        </w:rPr>
      </w:pPr>
      <w:r w:rsidRPr="00374C5C">
        <w:rPr>
          <w:rFonts w:ascii="Times New Roman" w:hAnsi="Times New Roman"/>
          <w:b/>
          <w:iCs/>
          <w:sz w:val="24"/>
          <w:szCs w:val="24"/>
          <w:lang w:val="ro-RO"/>
        </w:rPr>
        <w:t>Întocmit</w:t>
      </w:r>
      <w:r w:rsidR="00B919B4" w:rsidRPr="00374C5C">
        <w:rPr>
          <w:rFonts w:ascii="Times New Roman" w:hAnsi="Times New Roman"/>
          <w:b/>
          <w:iCs/>
          <w:sz w:val="24"/>
          <w:szCs w:val="24"/>
          <w:lang w:val="ro-RO"/>
        </w:rPr>
        <w:t>,</w:t>
      </w:r>
    </w:p>
    <w:p w:rsidR="00B919B4" w:rsidRPr="00374C5C" w:rsidRDefault="009D1993" w:rsidP="00B31607">
      <w:pPr>
        <w:pStyle w:val="ListParagraph1"/>
        <w:spacing w:after="0" w:line="240" w:lineRule="auto"/>
        <w:ind w:left="0" w:firstLine="360"/>
        <w:jc w:val="center"/>
        <w:rPr>
          <w:rFonts w:ascii="Times New Roman" w:hAnsi="Times New Roman"/>
          <w:b/>
          <w:iCs/>
          <w:sz w:val="24"/>
          <w:szCs w:val="24"/>
          <w:lang w:val="ro-RO"/>
        </w:rPr>
      </w:pPr>
      <w:r w:rsidRPr="00374C5C">
        <w:rPr>
          <w:rFonts w:ascii="Times New Roman" w:hAnsi="Times New Roman"/>
          <w:b/>
          <w:iCs/>
          <w:sz w:val="24"/>
          <w:szCs w:val="24"/>
          <w:lang w:val="ro-RO"/>
        </w:rPr>
        <w:t>Consilier superior,</w:t>
      </w:r>
    </w:p>
    <w:p w:rsidR="009D1993" w:rsidRPr="00374C5C" w:rsidRDefault="009D1993" w:rsidP="00B31607">
      <w:pPr>
        <w:pStyle w:val="ListParagraph1"/>
        <w:spacing w:after="0" w:line="240" w:lineRule="auto"/>
        <w:ind w:left="0" w:firstLine="360"/>
        <w:jc w:val="center"/>
        <w:rPr>
          <w:rFonts w:ascii="Times New Roman" w:hAnsi="Times New Roman"/>
          <w:iCs/>
          <w:sz w:val="24"/>
          <w:szCs w:val="24"/>
          <w:lang w:val="ro-RO"/>
        </w:rPr>
      </w:pPr>
      <w:r w:rsidRPr="00374C5C">
        <w:rPr>
          <w:rFonts w:ascii="Times New Roman" w:hAnsi="Times New Roman"/>
          <w:b/>
          <w:iCs/>
          <w:sz w:val="24"/>
          <w:szCs w:val="24"/>
          <w:lang w:val="ro-RO"/>
        </w:rPr>
        <w:t>Lia</w:t>
      </w:r>
      <w:r w:rsidR="00C84721">
        <w:rPr>
          <w:rFonts w:ascii="Times New Roman" w:hAnsi="Times New Roman"/>
          <w:b/>
          <w:iCs/>
          <w:sz w:val="24"/>
          <w:szCs w:val="24"/>
          <w:lang w:val="ro-RO"/>
        </w:rPr>
        <w:t>na</w:t>
      </w:r>
      <w:bookmarkStart w:id="0" w:name="_GoBack"/>
      <w:bookmarkEnd w:id="0"/>
      <w:r w:rsidRPr="00374C5C">
        <w:rPr>
          <w:rFonts w:ascii="Times New Roman" w:hAnsi="Times New Roman"/>
          <w:b/>
          <w:iCs/>
          <w:sz w:val="24"/>
          <w:szCs w:val="24"/>
          <w:lang w:val="ro-RO"/>
        </w:rPr>
        <w:t xml:space="preserve"> MIEREA</w:t>
      </w:r>
    </w:p>
    <w:p w:rsidR="00374C5C" w:rsidRPr="00374C5C" w:rsidRDefault="00374C5C">
      <w:pPr>
        <w:pStyle w:val="ListParagraph1"/>
        <w:spacing w:after="0" w:line="240" w:lineRule="auto"/>
        <w:ind w:left="0" w:firstLine="360"/>
        <w:jc w:val="center"/>
        <w:rPr>
          <w:rFonts w:ascii="Times New Roman" w:hAnsi="Times New Roman"/>
          <w:iCs/>
          <w:sz w:val="24"/>
          <w:szCs w:val="24"/>
          <w:lang w:val="ro-RO"/>
        </w:rPr>
      </w:pPr>
    </w:p>
    <w:sectPr w:rsidR="00374C5C" w:rsidRPr="00374C5C" w:rsidSect="007D7A7A">
      <w:footerReference w:type="default" r:id="rId12"/>
      <w:pgSz w:w="12240" w:h="15840"/>
      <w:pgMar w:top="720" w:right="900" w:bottom="99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FAB" w:rsidRDefault="00900FAB" w:rsidP="00F571BC">
      <w:pPr>
        <w:spacing w:after="0" w:line="240" w:lineRule="auto"/>
      </w:pPr>
      <w:r>
        <w:separator/>
      </w:r>
    </w:p>
  </w:endnote>
  <w:endnote w:type="continuationSeparator" w:id="1">
    <w:p w:rsidR="00900FAB" w:rsidRDefault="00900FAB" w:rsidP="00F57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18527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71BC" w:rsidRDefault="00064AD3">
        <w:pPr>
          <w:pStyle w:val="Footer"/>
          <w:jc w:val="right"/>
        </w:pPr>
        <w:r>
          <w:fldChar w:fldCharType="begin"/>
        </w:r>
        <w:r w:rsidR="00F571BC">
          <w:instrText xml:space="preserve"> PAGE   \* MERGEFORMAT </w:instrText>
        </w:r>
        <w:r>
          <w:fldChar w:fldCharType="separate"/>
        </w:r>
        <w:r w:rsidR="000457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71BC" w:rsidRDefault="00F571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FAB" w:rsidRDefault="00900FAB" w:rsidP="00F571BC">
      <w:pPr>
        <w:spacing w:after="0" w:line="240" w:lineRule="auto"/>
      </w:pPr>
      <w:r>
        <w:separator/>
      </w:r>
    </w:p>
  </w:footnote>
  <w:footnote w:type="continuationSeparator" w:id="1">
    <w:p w:rsidR="00900FAB" w:rsidRDefault="00900FAB" w:rsidP="00F57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7E4EF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186543"/>
    <w:multiLevelType w:val="hybridMultilevel"/>
    <w:tmpl w:val="EF2617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5446C2"/>
    <w:multiLevelType w:val="hybridMultilevel"/>
    <w:tmpl w:val="740093A2"/>
    <w:lvl w:ilvl="0" w:tplc="7B34030E">
      <w:start w:val="65535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1B6F20C9"/>
    <w:multiLevelType w:val="hybridMultilevel"/>
    <w:tmpl w:val="DDC8C776"/>
    <w:lvl w:ilvl="0" w:tplc="C6E8352A">
      <w:numFmt w:val="bullet"/>
      <w:lvlText w:val="-"/>
      <w:lvlJc w:val="left"/>
      <w:pPr>
        <w:ind w:left="1590" w:hanging="87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6010E1"/>
    <w:multiLevelType w:val="hybridMultilevel"/>
    <w:tmpl w:val="66ECC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A23B0"/>
    <w:multiLevelType w:val="hybridMultilevel"/>
    <w:tmpl w:val="899A8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C2ACB"/>
    <w:multiLevelType w:val="hybridMultilevel"/>
    <w:tmpl w:val="AC165754"/>
    <w:lvl w:ilvl="0" w:tplc="7B34030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77349"/>
    <w:multiLevelType w:val="hybridMultilevel"/>
    <w:tmpl w:val="2382A0BE"/>
    <w:lvl w:ilvl="0" w:tplc="D2EC66B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84D5A7C"/>
    <w:multiLevelType w:val="hybridMultilevel"/>
    <w:tmpl w:val="1BC4B1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9D16DD"/>
    <w:multiLevelType w:val="hybridMultilevel"/>
    <w:tmpl w:val="59B26B52"/>
    <w:lvl w:ilvl="0" w:tplc="BC3E1566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C237107"/>
    <w:multiLevelType w:val="hybridMultilevel"/>
    <w:tmpl w:val="E32833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5244CB"/>
    <w:multiLevelType w:val="multilevel"/>
    <w:tmpl w:val="FB7C4AD8"/>
    <w:lvl w:ilvl="0">
      <w:start w:val="1"/>
      <w:numFmt w:val="decimal"/>
      <w:pStyle w:val="normalbulle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42A456D"/>
    <w:multiLevelType w:val="hybridMultilevel"/>
    <w:tmpl w:val="3ADA1F8C"/>
    <w:lvl w:ilvl="0" w:tplc="299A5D3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B1D5738"/>
    <w:multiLevelType w:val="hybridMultilevel"/>
    <w:tmpl w:val="B134AEA6"/>
    <w:lvl w:ilvl="0" w:tplc="BA3E9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312C47"/>
    <w:multiLevelType w:val="hybridMultilevel"/>
    <w:tmpl w:val="FF669D0E"/>
    <w:lvl w:ilvl="0" w:tplc="CBAAD8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407FF"/>
    <w:multiLevelType w:val="hybridMultilevel"/>
    <w:tmpl w:val="0F7EAE2E"/>
    <w:lvl w:ilvl="0" w:tplc="E1B443D0">
      <w:start w:val="3"/>
      <w:numFmt w:val="bullet"/>
      <w:lvlText w:val="-"/>
      <w:lvlJc w:val="left"/>
      <w:pPr>
        <w:ind w:left="112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>
    <w:nsid w:val="65F23A69"/>
    <w:multiLevelType w:val="hybridMultilevel"/>
    <w:tmpl w:val="99EC769C"/>
    <w:lvl w:ilvl="0" w:tplc="299A5D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5E51CF"/>
    <w:multiLevelType w:val="hybridMultilevel"/>
    <w:tmpl w:val="3B86E33A"/>
    <w:lvl w:ilvl="0" w:tplc="E6B650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612554"/>
    <w:multiLevelType w:val="hybridMultilevel"/>
    <w:tmpl w:val="4F6418B8"/>
    <w:lvl w:ilvl="0" w:tplc="09EE3D2C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C5D4567"/>
    <w:multiLevelType w:val="hybridMultilevel"/>
    <w:tmpl w:val="8C4A60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5"/>
  </w:num>
  <w:num w:numId="5">
    <w:abstractNumId w:val="4"/>
  </w:num>
  <w:num w:numId="6">
    <w:abstractNumId w:val="6"/>
  </w:num>
  <w:num w:numId="7">
    <w:abstractNumId w:val="2"/>
  </w:num>
  <w:num w:numId="8">
    <w:abstractNumId w:val="16"/>
  </w:num>
  <w:num w:numId="9">
    <w:abstractNumId w:val="13"/>
  </w:num>
  <w:num w:numId="10">
    <w:abstractNumId w:val="0"/>
  </w:num>
  <w:num w:numId="11">
    <w:abstractNumId w:val="19"/>
  </w:num>
  <w:num w:numId="12">
    <w:abstractNumId w:val="3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1"/>
  </w:num>
  <w:num w:numId="16">
    <w:abstractNumId w:val="5"/>
  </w:num>
  <w:num w:numId="17">
    <w:abstractNumId w:val="1"/>
  </w:num>
  <w:num w:numId="18">
    <w:abstractNumId w:val="7"/>
  </w:num>
  <w:num w:numId="19">
    <w:abstractNumId w:val="17"/>
  </w:num>
  <w:num w:numId="20">
    <w:abstractNumId w:val="12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26BF"/>
    <w:rsid w:val="0000719E"/>
    <w:rsid w:val="00011642"/>
    <w:rsid w:val="00021CF4"/>
    <w:rsid w:val="00044ACD"/>
    <w:rsid w:val="000457B5"/>
    <w:rsid w:val="00051FFF"/>
    <w:rsid w:val="00054821"/>
    <w:rsid w:val="00064AD3"/>
    <w:rsid w:val="0007741D"/>
    <w:rsid w:val="000B57D1"/>
    <w:rsid w:val="000B6343"/>
    <w:rsid w:val="000C11FE"/>
    <w:rsid w:val="000D3512"/>
    <w:rsid w:val="000E2BD3"/>
    <w:rsid w:val="000E79EE"/>
    <w:rsid w:val="000F21FE"/>
    <w:rsid w:val="000F234C"/>
    <w:rsid w:val="000F50C8"/>
    <w:rsid w:val="001009AE"/>
    <w:rsid w:val="001102F8"/>
    <w:rsid w:val="00116C96"/>
    <w:rsid w:val="00130F71"/>
    <w:rsid w:val="00135DBF"/>
    <w:rsid w:val="001378F1"/>
    <w:rsid w:val="0016222B"/>
    <w:rsid w:val="001A1FDF"/>
    <w:rsid w:val="001C3CAB"/>
    <w:rsid w:val="001D3615"/>
    <w:rsid w:val="001E3E12"/>
    <w:rsid w:val="0020408E"/>
    <w:rsid w:val="00206E9A"/>
    <w:rsid w:val="00234E88"/>
    <w:rsid w:val="00242EA0"/>
    <w:rsid w:val="002700E3"/>
    <w:rsid w:val="00282BC4"/>
    <w:rsid w:val="002A42A9"/>
    <w:rsid w:val="002A7DD4"/>
    <w:rsid w:val="002B300E"/>
    <w:rsid w:val="002C7026"/>
    <w:rsid w:val="00300B40"/>
    <w:rsid w:val="00301B82"/>
    <w:rsid w:val="003055EC"/>
    <w:rsid w:val="003064F8"/>
    <w:rsid w:val="00317517"/>
    <w:rsid w:val="003202E9"/>
    <w:rsid w:val="00322C8B"/>
    <w:rsid w:val="00347D0A"/>
    <w:rsid w:val="00365334"/>
    <w:rsid w:val="003677BE"/>
    <w:rsid w:val="00372D81"/>
    <w:rsid w:val="00374C5C"/>
    <w:rsid w:val="00384BF7"/>
    <w:rsid w:val="00384C1F"/>
    <w:rsid w:val="003906DE"/>
    <w:rsid w:val="003C5038"/>
    <w:rsid w:val="003C764B"/>
    <w:rsid w:val="003E2008"/>
    <w:rsid w:val="003F6CF4"/>
    <w:rsid w:val="00407CA4"/>
    <w:rsid w:val="0042515A"/>
    <w:rsid w:val="00446835"/>
    <w:rsid w:val="00447844"/>
    <w:rsid w:val="004518F1"/>
    <w:rsid w:val="00451AE6"/>
    <w:rsid w:val="00470990"/>
    <w:rsid w:val="00472FD5"/>
    <w:rsid w:val="004B4262"/>
    <w:rsid w:val="004D6F97"/>
    <w:rsid w:val="004E01C8"/>
    <w:rsid w:val="004F26BF"/>
    <w:rsid w:val="00503520"/>
    <w:rsid w:val="005037BD"/>
    <w:rsid w:val="0050712E"/>
    <w:rsid w:val="00524B47"/>
    <w:rsid w:val="00541869"/>
    <w:rsid w:val="00551300"/>
    <w:rsid w:val="00564330"/>
    <w:rsid w:val="00587310"/>
    <w:rsid w:val="005A3E91"/>
    <w:rsid w:val="005B273B"/>
    <w:rsid w:val="005B585A"/>
    <w:rsid w:val="005C296B"/>
    <w:rsid w:val="005C77CB"/>
    <w:rsid w:val="005D18B4"/>
    <w:rsid w:val="005E3998"/>
    <w:rsid w:val="005E5AFE"/>
    <w:rsid w:val="005E7617"/>
    <w:rsid w:val="006078F0"/>
    <w:rsid w:val="006160CF"/>
    <w:rsid w:val="006314A6"/>
    <w:rsid w:val="006342FE"/>
    <w:rsid w:val="00676D24"/>
    <w:rsid w:val="006961B2"/>
    <w:rsid w:val="00697CDE"/>
    <w:rsid w:val="006A5AB6"/>
    <w:rsid w:val="006E251C"/>
    <w:rsid w:val="006E60C8"/>
    <w:rsid w:val="006E7A0F"/>
    <w:rsid w:val="00715AF1"/>
    <w:rsid w:val="007261B3"/>
    <w:rsid w:val="007337D5"/>
    <w:rsid w:val="00735543"/>
    <w:rsid w:val="00766FDB"/>
    <w:rsid w:val="00797E0C"/>
    <w:rsid w:val="007A08A8"/>
    <w:rsid w:val="007B747B"/>
    <w:rsid w:val="007C0307"/>
    <w:rsid w:val="007C19A1"/>
    <w:rsid w:val="007D7A7A"/>
    <w:rsid w:val="007E5331"/>
    <w:rsid w:val="00803877"/>
    <w:rsid w:val="00804D08"/>
    <w:rsid w:val="008254EA"/>
    <w:rsid w:val="00830AD0"/>
    <w:rsid w:val="008329D3"/>
    <w:rsid w:val="008419D1"/>
    <w:rsid w:val="00853E84"/>
    <w:rsid w:val="008A2BB6"/>
    <w:rsid w:val="008B00EB"/>
    <w:rsid w:val="008B26EC"/>
    <w:rsid w:val="008F0390"/>
    <w:rsid w:val="008F5924"/>
    <w:rsid w:val="00900FAB"/>
    <w:rsid w:val="00906DA5"/>
    <w:rsid w:val="0091310B"/>
    <w:rsid w:val="00915214"/>
    <w:rsid w:val="00917A8F"/>
    <w:rsid w:val="00941A84"/>
    <w:rsid w:val="00946711"/>
    <w:rsid w:val="00961261"/>
    <w:rsid w:val="00964546"/>
    <w:rsid w:val="00964F46"/>
    <w:rsid w:val="009675D9"/>
    <w:rsid w:val="00982C2D"/>
    <w:rsid w:val="009858DF"/>
    <w:rsid w:val="00990ACB"/>
    <w:rsid w:val="009B2051"/>
    <w:rsid w:val="009C6114"/>
    <w:rsid w:val="009D1993"/>
    <w:rsid w:val="009F7842"/>
    <w:rsid w:val="00A04BE4"/>
    <w:rsid w:val="00A125DC"/>
    <w:rsid w:val="00A40121"/>
    <w:rsid w:val="00A5060C"/>
    <w:rsid w:val="00A51A6F"/>
    <w:rsid w:val="00A55C6F"/>
    <w:rsid w:val="00A71B81"/>
    <w:rsid w:val="00A8391C"/>
    <w:rsid w:val="00A853D7"/>
    <w:rsid w:val="00A85B33"/>
    <w:rsid w:val="00A9083D"/>
    <w:rsid w:val="00A91B09"/>
    <w:rsid w:val="00A92B0C"/>
    <w:rsid w:val="00A954F4"/>
    <w:rsid w:val="00A97C41"/>
    <w:rsid w:val="00AC4B86"/>
    <w:rsid w:val="00AD5519"/>
    <w:rsid w:val="00AD557C"/>
    <w:rsid w:val="00AD6AF5"/>
    <w:rsid w:val="00AF697D"/>
    <w:rsid w:val="00B01375"/>
    <w:rsid w:val="00B11655"/>
    <w:rsid w:val="00B1251F"/>
    <w:rsid w:val="00B2384C"/>
    <w:rsid w:val="00B31607"/>
    <w:rsid w:val="00B84CE5"/>
    <w:rsid w:val="00B8769A"/>
    <w:rsid w:val="00B919B4"/>
    <w:rsid w:val="00BD0FA8"/>
    <w:rsid w:val="00BD4B2D"/>
    <w:rsid w:val="00BE0119"/>
    <w:rsid w:val="00C03071"/>
    <w:rsid w:val="00C11D25"/>
    <w:rsid w:val="00C16596"/>
    <w:rsid w:val="00C23B8D"/>
    <w:rsid w:val="00C24EB3"/>
    <w:rsid w:val="00C44D5B"/>
    <w:rsid w:val="00C531A2"/>
    <w:rsid w:val="00C55FF1"/>
    <w:rsid w:val="00C56D17"/>
    <w:rsid w:val="00C6790C"/>
    <w:rsid w:val="00C7354A"/>
    <w:rsid w:val="00C73656"/>
    <w:rsid w:val="00C764BE"/>
    <w:rsid w:val="00C81578"/>
    <w:rsid w:val="00C84721"/>
    <w:rsid w:val="00C909DE"/>
    <w:rsid w:val="00C92A87"/>
    <w:rsid w:val="00C95BA8"/>
    <w:rsid w:val="00CA428E"/>
    <w:rsid w:val="00CA488D"/>
    <w:rsid w:val="00CB0643"/>
    <w:rsid w:val="00CB4446"/>
    <w:rsid w:val="00CC3240"/>
    <w:rsid w:val="00CC3A4D"/>
    <w:rsid w:val="00D05E9C"/>
    <w:rsid w:val="00D065E9"/>
    <w:rsid w:val="00D244B6"/>
    <w:rsid w:val="00D54C3B"/>
    <w:rsid w:val="00D610DE"/>
    <w:rsid w:val="00D82FCF"/>
    <w:rsid w:val="00D93B35"/>
    <w:rsid w:val="00DA0249"/>
    <w:rsid w:val="00DA7699"/>
    <w:rsid w:val="00DB3324"/>
    <w:rsid w:val="00DB7558"/>
    <w:rsid w:val="00DD734B"/>
    <w:rsid w:val="00DE038E"/>
    <w:rsid w:val="00DF1A9E"/>
    <w:rsid w:val="00DF1B5E"/>
    <w:rsid w:val="00E0431D"/>
    <w:rsid w:val="00E0520A"/>
    <w:rsid w:val="00E201AE"/>
    <w:rsid w:val="00E27BDF"/>
    <w:rsid w:val="00E510DB"/>
    <w:rsid w:val="00E515A3"/>
    <w:rsid w:val="00E54F33"/>
    <w:rsid w:val="00E62B27"/>
    <w:rsid w:val="00E65C77"/>
    <w:rsid w:val="00E71DFD"/>
    <w:rsid w:val="00E76FFA"/>
    <w:rsid w:val="00EC61A9"/>
    <w:rsid w:val="00ED4A45"/>
    <w:rsid w:val="00EE041A"/>
    <w:rsid w:val="00EF1B81"/>
    <w:rsid w:val="00F17028"/>
    <w:rsid w:val="00F31754"/>
    <w:rsid w:val="00F32573"/>
    <w:rsid w:val="00F358C1"/>
    <w:rsid w:val="00F47205"/>
    <w:rsid w:val="00F53809"/>
    <w:rsid w:val="00F55350"/>
    <w:rsid w:val="00F571BC"/>
    <w:rsid w:val="00F60F39"/>
    <w:rsid w:val="00F70266"/>
    <w:rsid w:val="00F71622"/>
    <w:rsid w:val="00F86E48"/>
    <w:rsid w:val="00F91A16"/>
    <w:rsid w:val="00FA50BD"/>
    <w:rsid w:val="00FA5C51"/>
    <w:rsid w:val="00FB0AA5"/>
    <w:rsid w:val="00FB7D0B"/>
    <w:rsid w:val="00FB7DFE"/>
    <w:rsid w:val="00FC1DF3"/>
    <w:rsid w:val="00FC2155"/>
    <w:rsid w:val="00FC2875"/>
    <w:rsid w:val="00FC4137"/>
    <w:rsid w:val="00FD0EF9"/>
    <w:rsid w:val="00FD2DE0"/>
    <w:rsid w:val="00FD4028"/>
    <w:rsid w:val="00FD4BF1"/>
    <w:rsid w:val="00FD62F6"/>
    <w:rsid w:val="00FF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71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964546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021C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21CF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472FD5"/>
  </w:style>
  <w:style w:type="paragraph" w:customStyle="1" w:styleId="Style8">
    <w:name w:val="Style8"/>
    <w:basedOn w:val="Normal"/>
    <w:uiPriority w:val="99"/>
    <w:rsid w:val="001A1FDF"/>
    <w:pPr>
      <w:widowControl w:val="0"/>
      <w:autoSpaceDE w:val="0"/>
      <w:autoSpaceDN w:val="0"/>
      <w:adjustRightInd w:val="0"/>
      <w:spacing w:after="0" w:line="258" w:lineRule="exact"/>
      <w:ind w:firstLine="667"/>
    </w:pPr>
    <w:rPr>
      <w:rFonts w:ascii="Candara" w:eastAsia="Times New Roman" w:hAnsi="Candara"/>
      <w:sz w:val="24"/>
      <w:szCs w:val="24"/>
    </w:rPr>
  </w:style>
  <w:style w:type="character" w:customStyle="1" w:styleId="FontStyle15">
    <w:name w:val="Font Style15"/>
    <w:uiPriority w:val="99"/>
    <w:rsid w:val="001A1FD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Normal"/>
    <w:uiPriority w:val="99"/>
    <w:rsid w:val="001A1FDF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Candara" w:eastAsia="Times New Roman" w:hAnsi="Candara"/>
      <w:sz w:val="24"/>
      <w:szCs w:val="24"/>
    </w:rPr>
  </w:style>
  <w:style w:type="paragraph" w:customStyle="1" w:styleId="Normal1">
    <w:name w:val="Normal1"/>
    <w:basedOn w:val="Normal"/>
    <w:rsid w:val="00407CA4"/>
    <w:pPr>
      <w:spacing w:before="60" w:after="60" w:line="240" w:lineRule="auto"/>
      <w:jc w:val="both"/>
    </w:pPr>
    <w:rPr>
      <w:rFonts w:ascii="Arial" w:eastAsia="Times New Roman" w:hAnsi="Arial"/>
      <w:sz w:val="20"/>
      <w:szCs w:val="24"/>
      <w:lang w:val="ro-RO"/>
    </w:rPr>
  </w:style>
  <w:style w:type="paragraph" w:customStyle="1" w:styleId="normalbullet">
    <w:name w:val="normalbullet"/>
    <w:basedOn w:val="Normal1"/>
    <w:rsid w:val="00407CA4"/>
    <w:pPr>
      <w:numPr>
        <w:numId w:val="15"/>
      </w:numPr>
    </w:pPr>
    <w:rPr>
      <w:snapToGrid w:val="0"/>
      <w:lang w:val="fr-FR"/>
    </w:rPr>
  </w:style>
  <w:style w:type="table" w:styleId="TableGrid">
    <w:name w:val="Table Grid"/>
    <w:basedOn w:val="TableNormal"/>
    <w:uiPriority w:val="59"/>
    <w:rsid w:val="003C76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17A8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055EC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6E251C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7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1B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57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1BC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946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8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DF740-54D4-403C-8C2C-8D7DEFE6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1266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</dc:creator>
  <cp:lastModifiedBy>Windows User</cp:lastModifiedBy>
  <cp:revision>5</cp:revision>
  <cp:lastPrinted>2022-11-16T08:56:00Z</cp:lastPrinted>
  <dcterms:created xsi:type="dcterms:W3CDTF">2022-11-16T10:00:00Z</dcterms:created>
  <dcterms:modified xsi:type="dcterms:W3CDTF">2022-11-16T10:23:00Z</dcterms:modified>
</cp:coreProperties>
</file>