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F0BE4" w14:textId="77777777" w:rsidR="002E42D0" w:rsidRDefault="002E42D0" w:rsidP="002E42D0">
      <w:pPr>
        <w:pStyle w:val="Frspaiere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ROMÂNIA</w:t>
      </w:r>
    </w:p>
    <w:p w14:paraId="5B47DF53" w14:textId="77777777" w:rsidR="002E42D0" w:rsidRDefault="002E42D0" w:rsidP="002E42D0">
      <w:pPr>
        <w:pStyle w:val="Frspaiere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JUDEŢUL HUNEDOARA</w:t>
      </w:r>
    </w:p>
    <w:p w14:paraId="6F4F6783" w14:textId="77777777" w:rsidR="002E42D0" w:rsidRDefault="002E42D0" w:rsidP="002E42D0">
      <w:pPr>
        <w:pStyle w:val="Frspaiere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MUNICIPIUL BRAD</w:t>
      </w:r>
    </w:p>
    <w:p w14:paraId="5443102A" w14:textId="77777777" w:rsidR="002E42D0" w:rsidRDefault="002E42D0" w:rsidP="002E42D0">
      <w:pPr>
        <w:pStyle w:val="Frspaiere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PRIMARUL</w:t>
      </w:r>
    </w:p>
    <w:p w14:paraId="2BCFF39A" w14:textId="77777777" w:rsidR="002E42D0" w:rsidRDefault="00DF0820" w:rsidP="002E42D0">
      <w:pPr>
        <w:pStyle w:val="Frspaiere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Nr. 195/11506/18.11</w:t>
      </w:r>
      <w:r w:rsidR="002E42D0">
        <w:rPr>
          <w:rFonts w:ascii="Times New Roman" w:hAnsi="Times New Roman"/>
          <w:b/>
          <w:sz w:val="28"/>
          <w:szCs w:val="28"/>
        </w:rPr>
        <w:t>.2022</w:t>
      </w:r>
    </w:p>
    <w:p w14:paraId="63C11457" w14:textId="77777777" w:rsidR="00DF0820" w:rsidRDefault="00DF0820" w:rsidP="002E42D0">
      <w:pPr>
        <w:pStyle w:val="Frspaiere"/>
        <w:ind w:left="284"/>
        <w:rPr>
          <w:rFonts w:ascii="Times New Roman" w:hAnsi="Times New Roman"/>
          <w:b/>
          <w:sz w:val="28"/>
          <w:szCs w:val="28"/>
        </w:rPr>
      </w:pPr>
    </w:p>
    <w:p w14:paraId="01362CB2" w14:textId="77777777" w:rsidR="002E42D0" w:rsidRDefault="002E42D0" w:rsidP="002E42D0">
      <w:pPr>
        <w:pStyle w:val="Frspaiere"/>
        <w:ind w:left="284"/>
        <w:rPr>
          <w:rFonts w:ascii="Times New Roman" w:hAnsi="Times New Roman"/>
          <w:b/>
          <w:sz w:val="24"/>
          <w:szCs w:val="24"/>
        </w:rPr>
      </w:pPr>
    </w:p>
    <w:p w14:paraId="165D4909" w14:textId="77777777" w:rsidR="002E42D0" w:rsidRDefault="002E42D0" w:rsidP="002E42D0">
      <w:pPr>
        <w:pStyle w:val="Frspaiere"/>
        <w:ind w:lef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 E F E R A T   DE   A P R O B A R E</w:t>
      </w:r>
    </w:p>
    <w:p w14:paraId="13C7A3BB" w14:textId="77777777" w:rsidR="002E42D0" w:rsidRDefault="002E42D0" w:rsidP="002E42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aprobarea Organigramei şi a Statului de funcţii pentru aparatul</w:t>
      </w:r>
    </w:p>
    <w:p w14:paraId="6CE10A85" w14:textId="77777777" w:rsidR="002E42D0" w:rsidRDefault="002E42D0" w:rsidP="002E42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de specialitate al Primarului Municipiului Brad, precum și pentru </w:t>
      </w:r>
    </w:p>
    <w:p w14:paraId="105D80C0" w14:textId="77777777" w:rsidR="002E42D0" w:rsidRDefault="002E42D0" w:rsidP="002E42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instituţiile şi  serviciile publice locale din subordinea</w:t>
      </w:r>
    </w:p>
    <w:p w14:paraId="6E20FB52" w14:textId="77777777" w:rsidR="002E42D0" w:rsidRDefault="002E42D0" w:rsidP="002E42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Consiliului Local al Municipiului Brad</w:t>
      </w:r>
    </w:p>
    <w:p w14:paraId="02567420" w14:textId="77777777" w:rsidR="002E42D0" w:rsidRDefault="002E42D0" w:rsidP="002E42D0">
      <w:pPr>
        <w:pStyle w:val="Frspaiere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14:paraId="49B1A280" w14:textId="77777777" w:rsidR="00DF0820" w:rsidRDefault="00DF0820" w:rsidP="002E42D0">
      <w:pPr>
        <w:pStyle w:val="Frspaiere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14:paraId="3EB3EF28" w14:textId="77777777" w:rsidR="002E42D0" w:rsidRDefault="002E42D0" w:rsidP="002E42D0">
      <w:pPr>
        <w:ind w:right="-82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7EA962B" w14:textId="4FC018BA" w:rsidR="00DF0820" w:rsidRPr="00DF0820" w:rsidRDefault="002E42D0" w:rsidP="00DF082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F0820" w:rsidRPr="00DF0820">
        <w:rPr>
          <w:sz w:val="28"/>
          <w:szCs w:val="28"/>
        </w:rPr>
        <w:t xml:space="preserve">În prezent, Organigrama și Statul de funcții pentru aparatul de specialitate al Primarului Municipiului Brad, </w:t>
      </w:r>
      <w:r w:rsidR="001A7CBD">
        <w:rPr>
          <w:sz w:val="28"/>
          <w:szCs w:val="28"/>
        </w:rPr>
        <w:t xml:space="preserve">precum și </w:t>
      </w:r>
      <w:r w:rsidR="00DF0820" w:rsidRPr="00DF0820">
        <w:rPr>
          <w:sz w:val="28"/>
          <w:szCs w:val="28"/>
        </w:rPr>
        <w:t xml:space="preserve">pentru instituțiile și serviciile publice locale din subordinea Consiliului Local al Municipiului Brad  conțin  </w:t>
      </w:r>
      <w:r w:rsidR="00DF0820" w:rsidRPr="00DF0820">
        <w:rPr>
          <w:b/>
          <w:sz w:val="28"/>
          <w:szCs w:val="28"/>
        </w:rPr>
        <w:t>145 de posturi</w:t>
      </w:r>
      <w:r w:rsidR="00DF0820" w:rsidRPr="00DF0820">
        <w:rPr>
          <w:sz w:val="28"/>
          <w:szCs w:val="28"/>
        </w:rPr>
        <w:t xml:space="preserve"> aprobate prin H.C.L. nr. 134/2022, după cum urmează:</w:t>
      </w:r>
    </w:p>
    <w:p w14:paraId="1D8FB1C9" w14:textId="77777777" w:rsidR="00DF0820" w:rsidRPr="00DF0820" w:rsidRDefault="00DF0820" w:rsidP="00DF0820">
      <w:pPr>
        <w:numPr>
          <w:ilvl w:val="0"/>
          <w:numId w:val="2"/>
        </w:numPr>
        <w:ind w:right="-835"/>
        <w:jc w:val="both"/>
        <w:rPr>
          <w:sz w:val="28"/>
          <w:szCs w:val="28"/>
        </w:rPr>
      </w:pPr>
      <w:r w:rsidRPr="00DF0820">
        <w:rPr>
          <w:sz w:val="28"/>
          <w:szCs w:val="28"/>
        </w:rPr>
        <w:t xml:space="preserve">  2 posturi demnitari (primar și viceprimar)</w:t>
      </w:r>
      <w:r w:rsidR="00D1638C">
        <w:rPr>
          <w:sz w:val="28"/>
          <w:szCs w:val="28"/>
        </w:rPr>
        <w:t>;</w:t>
      </w:r>
    </w:p>
    <w:p w14:paraId="2CA42E68" w14:textId="77777777" w:rsidR="00DF0820" w:rsidRPr="00DF0820" w:rsidRDefault="00DF0820" w:rsidP="00DF0820">
      <w:pPr>
        <w:numPr>
          <w:ilvl w:val="0"/>
          <w:numId w:val="2"/>
        </w:numPr>
        <w:ind w:right="-835"/>
        <w:jc w:val="both"/>
        <w:rPr>
          <w:sz w:val="28"/>
          <w:szCs w:val="28"/>
        </w:rPr>
      </w:pPr>
      <w:r w:rsidRPr="00DF0820">
        <w:rPr>
          <w:sz w:val="28"/>
          <w:szCs w:val="28"/>
        </w:rPr>
        <w:t xml:space="preserve">  1 post de secretar general – funcție publică specifică de conducere</w:t>
      </w:r>
      <w:r w:rsidR="00D1638C">
        <w:rPr>
          <w:sz w:val="28"/>
          <w:szCs w:val="28"/>
        </w:rPr>
        <w:t>;</w:t>
      </w:r>
    </w:p>
    <w:p w14:paraId="31952313" w14:textId="77777777" w:rsidR="00DF0820" w:rsidRPr="00DF0820" w:rsidRDefault="00DF0820" w:rsidP="00DF0820">
      <w:pPr>
        <w:numPr>
          <w:ilvl w:val="0"/>
          <w:numId w:val="2"/>
        </w:numPr>
        <w:ind w:right="-835"/>
        <w:jc w:val="both"/>
        <w:rPr>
          <w:sz w:val="28"/>
          <w:szCs w:val="28"/>
        </w:rPr>
      </w:pPr>
      <w:r w:rsidRPr="00DF0820">
        <w:rPr>
          <w:sz w:val="28"/>
          <w:szCs w:val="28"/>
        </w:rPr>
        <w:t xml:space="preserve">  5 posturi - funcții publice de conducere</w:t>
      </w:r>
      <w:r w:rsidR="00D1638C">
        <w:rPr>
          <w:sz w:val="28"/>
          <w:szCs w:val="28"/>
        </w:rPr>
        <w:t>;</w:t>
      </w:r>
    </w:p>
    <w:p w14:paraId="416F5AD5" w14:textId="77777777" w:rsidR="00DF0820" w:rsidRPr="00DF0820" w:rsidRDefault="00DF0820" w:rsidP="00DF0820">
      <w:pPr>
        <w:numPr>
          <w:ilvl w:val="0"/>
          <w:numId w:val="2"/>
        </w:numPr>
        <w:ind w:right="-835"/>
        <w:jc w:val="both"/>
        <w:rPr>
          <w:sz w:val="28"/>
          <w:szCs w:val="28"/>
        </w:rPr>
      </w:pPr>
      <w:r w:rsidRPr="00DF0820">
        <w:rPr>
          <w:sz w:val="28"/>
          <w:szCs w:val="28"/>
        </w:rPr>
        <w:t>71 posturi - funcții publice de execuție</w:t>
      </w:r>
      <w:r w:rsidR="00D1638C">
        <w:rPr>
          <w:sz w:val="28"/>
          <w:szCs w:val="28"/>
        </w:rPr>
        <w:t>;</w:t>
      </w:r>
    </w:p>
    <w:p w14:paraId="67FC696E" w14:textId="77777777" w:rsidR="00DF0820" w:rsidRPr="00DF0820" w:rsidRDefault="00DF0820" w:rsidP="00DF0820">
      <w:pPr>
        <w:numPr>
          <w:ilvl w:val="0"/>
          <w:numId w:val="2"/>
        </w:numPr>
        <w:ind w:right="-835"/>
        <w:jc w:val="both"/>
        <w:rPr>
          <w:sz w:val="28"/>
          <w:szCs w:val="28"/>
        </w:rPr>
      </w:pPr>
      <w:r w:rsidRPr="00DF0820">
        <w:rPr>
          <w:sz w:val="28"/>
          <w:szCs w:val="28"/>
        </w:rPr>
        <w:t xml:space="preserve">  5 posturi contractuale de conducere</w:t>
      </w:r>
      <w:r w:rsidR="00D1638C">
        <w:rPr>
          <w:sz w:val="28"/>
          <w:szCs w:val="28"/>
        </w:rPr>
        <w:t>;</w:t>
      </w:r>
    </w:p>
    <w:p w14:paraId="596588CF" w14:textId="77777777" w:rsidR="00DF0820" w:rsidRPr="00DF0820" w:rsidRDefault="00DF0820" w:rsidP="00DF0820">
      <w:pPr>
        <w:numPr>
          <w:ilvl w:val="0"/>
          <w:numId w:val="2"/>
        </w:numPr>
        <w:ind w:right="-835"/>
        <w:jc w:val="both"/>
        <w:rPr>
          <w:sz w:val="28"/>
          <w:szCs w:val="28"/>
        </w:rPr>
      </w:pPr>
      <w:r w:rsidRPr="00DF0820">
        <w:rPr>
          <w:sz w:val="28"/>
          <w:szCs w:val="28"/>
        </w:rPr>
        <w:t>61 posturi contractuale de execuție.</w:t>
      </w:r>
    </w:p>
    <w:p w14:paraId="273E63F6" w14:textId="77777777" w:rsidR="00DF0820" w:rsidRPr="00DF0820" w:rsidRDefault="00DF0820" w:rsidP="00DF0820">
      <w:pPr>
        <w:jc w:val="both"/>
        <w:rPr>
          <w:sz w:val="28"/>
          <w:szCs w:val="28"/>
        </w:rPr>
      </w:pPr>
      <w:r w:rsidRPr="00DF0820">
        <w:rPr>
          <w:sz w:val="28"/>
          <w:szCs w:val="28"/>
        </w:rPr>
        <w:tab/>
        <w:t xml:space="preserve">Pe lângă cele 145 de posturi, la capitolul de cheltuieli bugetare prevăzut de art. III alin. (2) din O.U.G. nr. 63/2010 pentru modificarea și completarea Legii nr. 273/2006 privind finanțele publice locale, precum și pentru stabilirea unor măsuri financiare, cu modificările și completările ulterioare, mai există, </w:t>
      </w:r>
      <w:r w:rsidRPr="00DF0820">
        <w:rPr>
          <w:color w:val="000000"/>
          <w:sz w:val="28"/>
          <w:szCs w:val="28"/>
        </w:rPr>
        <w:t>finanțate din bugetele locale,</w:t>
      </w:r>
      <w:r w:rsidRPr="00DF0820">
        <w:rPr>
          <w:sz w:val="28"/>
          <w:szCs w:val="28"/>
        </w:rPr>
        <w:t xml:space="preserve"> 123 posturi la </w:t>
      </w:r>
      <w:r w:rsidRPr="001A7CBD">
        <w:rPr>
          <w:i/>
          <w:iCs/>
          <w:sz w:val="28"/>
          <w:szCs w:val="28"/>
        </w:rPr>
        <w:t>„Asigurări și asistență socială”</w:t>
      </w:r>
      <w:r w:rsidRPr="00DF0820">
        <w:rPr>
          <w:sz w:val="28"/>
          <w:szCs w:val="28"/>
        </w:rPr>
        <w:t xml:space="preserve"> – capitol bugetar 68.02, respectiv 319,5 posturi la </w:t>
      </w:r>
      <w:r w:rsidRPr="001A7CBD">
        <w:rPr>
          <w:i/>
          <w:iCs/>
          <w:sz w:val="28"/>
          <w:szCs w:val="28"/>
        </w:rPr>
        <w:t>„Sănătate”</w:t>
      </w:r>
      <w:r w:rsidRPr="00DF0820">
        <w:rPr>
          <w:sz w:val="28"/>
          <w:szCs w:val="28"/>
        </w:rPr>
        <w:t>-  capitol bugetar 66.02.</w:t>
      </w:r>
    </w:p>
    <w:p w14:paraId="1F8DAA63" w14:textId="18FF2A66" w:rsidR="00DF0820" w:rsidRPr="00DF0820" w:rsidRDefault="00DF0820" w:rsidP="00DF0820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1A7CBD">
        <w:rPr>
          <w:sz w:val="28"/>
          <w:szCs w:val="28"/>
        </w:rPr>
        <w:t>P</w:t>
      </w:r>
      <w:r w:rsidRPr="00DF0820">
        <w:rPr>
          <w:sz w:val="28"/>
          <w:szCs w:val="28"/>
        </w:rPr>
        <w:t>rin adresa nr. 2634/18.03.2022</w:t>
      </w:r>
      <w:r w:rsidR="001A7CBD">
        <w:rPr>
          <w:sz w:val="28"/>
          <w:szCs w:val="28"/>
        </w:rPr>
        <w:t xml:space="preserve">, </w:t>
      </w:r>
      <w:r w:rsidRPr="00DF0820">
        <w:rPr>
          <w:sz w:val="28"/>
          <w:szCs w:val="28"/>
        </w:rPr>
        <w:t>înregistrată la Primăria Municipiului Brad sub nr. 23753/24.03.2022,</w:t>
      </w:r>
      <w:r w:rsidR="001A7CBD" w:rsidRPr="00DF0820">
        <w:rPr>
          <w:sz w:val="28"/>
          <w:szCs w:val="28"/>
        </w:rPr>
        <w:t xml:space="preserve"> Instituți</w:t>
      </w:r>
      <w:r w:rsidR="001A7CBD">
        <w:rPr>
          <w:sz w:val="28"/>
          <w:szCs w:val="28"/>
        </w:rPr>
        <w:t>a</w:t>
      </w:r>
      <w:r w:rsidR="001A7CBD" w:rsidRPr="00DF0820">
        <w:rPr>
          <w:sz w:val="28"/>
          <w:szCs w:val="28"/>
        </w:rPr>
        <w:t xml:space="preserve"> Prefectului – Județul Hunedoara </w:t>
      </w:r>
      <w:r w:rsidRPr="00DF0820">
        <w:rPr>
          <w:sz w:val="28"/>
          <w:szCs w:val="28"/>
        </w:rPr>
        <w:t>a comunicat numărul maxim total de posturi stabilit pentru anul 2022, pentru Primăria Municipiului Brad, conform O</w:t>
      </w:r>
      <w:r w:rsidR="001A7CBD">
        <w:rPr>
          <w:sz w:val="28"/>
          <w:szCs w:val="28"/>
        </w:rPr>
        <w:t>.</w:t>
      </w:r>
      <w:r w:rsidRPr="00DF0820">
        <w:rPr>
          <w:sz w:val="28"/>
          <w:szCs w:val="28"/>
        </w:rPr>
        <w:t>U</w:t>
      </w:r>
      <w:r w:rsidR="001A7CBD">
        <w:rPr>
          <w:sz w:val="28"/>
          <w:szCs w:val="28"/>
        </w:rPr>
        <w:t>.</w:t>
      </w:r>
      <w:r w:rsidRPr="00DF0820">
        <w:rPr>
          <w:sz w:val="28"/>
          <w:szCs w:val="28"/>
        </w:rPr>
        <w:t>G</w:t>
      </w:r>
      <w:r w:rsidR="001A7CBD">
        <w:rPr>
          <w:sz w:val="28"/>
          <w:szCs w:val="28"/>
        </w:rPr>
        <w:t>.</w:t>
      </w:r>
      <w:r w:rsidRPr="00DF0820">
        <w:rPr>
          <w:sz w:val="28"/>
          <w:szCs w:val="28"/>
        </w:rPr>
        <w:t xml:space="preserve"> nr. 63/2010 </w:t>
      </w:r>
      <w:r w:rsidRPr="00DF0820">
        <w:rPr>
          <w:bCs/>
          <w:color w:val="000000"/>
          <w:sz w:val="28"/>
          <w:szCs w:val="28"/>
          <w:shd w:val="clear" w:color="auto" w:fill="FFFFFF"/>
        </w:rPr>
        <w:t xml:space="preserve">pentru modificarea și </w:t>
      </w:r>
      <w:r w:rsidRPr="00DF0820">
        <w:rPr>
          <w:bCs/>
          <w:sz w:val="28"/>
          <w:szCs w:val="28"/>
          <w:shd w:val="clear" w:color="auto" w:fill="FFFFFF"/>
        </w:rPr>
        <w:t>completarea </w:t>
      </w:r>
      <w:r w:rsidRPr="00DF0820">
        <w:rPr>
          <w:rStyle w:val="panchor"/>
          <w:bCs/>
          <w:sz w:val="28"/>
          <w:szCs w:val="28"/>
          <w:shd w:val="clear" w:color="auto" w:fill="FFFFFF"/>
        </w:rPr>
        <w:t>Legii nr. 273/2006</w:t>
      </w:r>
      <w:r w:rsidRPr="00DF0820">
        <w:rPr>
          <w:bCs/>
          <w:color w:val="000000"/>
          <w:sz w:val="28"/>
          <w:szCs w:val="28"/>
          <w:shd w:val="clear" w:color="auto" w:fill="FFFFFF"/>
        </w:rPr>
        <w:t> privind finanțele publice locale, precum și pentru stabilirea unor măsuri financiare</w:t>
      </w:r>
      <w:r w:rsidRPr="00DF0820">
        <w:rPr>
          <w:sz w:val="28"/>
          <w:szCs w:val="28"/>
        </w:rPr>
        <w:t xml:space="preserve">, cu modificările și completările ulterioare, respectiv </w:t>
      </w:r>
      <w:r w:rsidRPr="00DF0820">
        <w:rPr>
          <w:b/>
          <w:bCs/>
          <w:sz w:val="28"/>
          <w:szCs w:val="28"/>
        </w:rPr>
        <w:t>un număr maxim total de posturi de 159.</w:t>
      </w:r>
    </w:p>
    <w:p w14:paraId="74F68E9A" w14:textId="41975820" w:rsidR="001A7CBD" w:rsidRDefault="00DF0820" w:rsidP="00DF0820">
      <w:pPr>
        <w:ind w:firstLine="708"/>
        <w:jc w:val="both"/>
        <w:rPr>
          <w:sz w:val="28"/>
          <w:szCs w:val="28"/>
        </w:rPr>
      </w:pPr>
      <w:r w:rsidRPr="00DF0820">
        <w:rPr>
          <w:sz w:val="28"/>
          <w:szCs w:val="28"/>
        </w:rPr>
        <w:t xml:space="preserve">Prin </w:t>
      </w:r>
      <w:r w:rsidR="001A7CBD">
        <w:rPr>
          <w:sz w:val="28"/>
          <w:szCs w:val="28"/>
        </w:rPr>
        <w:t>P</w:t>
      </w:r>
      <w:r w:rsidRPr="00DF0820">
        <w:rPr>
          <w:sz w:val="28"/>
          <w:szCs w:val="28"/>
        </w:rPr>
        <w:t>rocesul-verbal de recepție la terminarea lucrărilor nr. 57756/13.10.2022 a</w:t>
      </w:r>
      <w:r w:rsidR="00A552DC">
        <w:rPr>
          <w:sz w:val="28"/>
          <w:szCs w:val="28"/>
        </w:rPr>
        <w:t>u</w:t>
      </w:r>
      <w:r w:rsidRPr="00DF0820">
        <w:rPr>
          <w:sz w:val="28"/>
          <w:szCs w:val="28"/>
        </w:rPr>
        <w:t xml:space="preserve"> fost recepționat</w:t>
      </w:r>
      <w:r w:rsidR="00A552DC">
        <w:rPr>
          <w:sz w:val="28"/>
          <w:szCs w:val="28"/>
        </w:rPr>
        <w:t>e</w:t>
      </w:r>
      <w:r w:rsidRPr="00DF0820">
        <w:rPr>
          <w:sz w:val="28"/>
          <w:szCs w:val="28"/>
        </w:rPr>
        <w:t xml:space="preserve"> lucrăril</w:t>
      </w:r>
      <w:r w:rsidR="00A552DC">
        <w:rPr>
          <w:sz w:val="28"/>
          <w:szCs w:val="28"/>
        </w:rPr>
        <w:t>e</w:t>
      </w:r>
      <w:r w:rsidRPr="00DF0820">
        <w:rPr>
          <w:sz w:val="28"/>
          <w:szCs w:val="28"/>
        </w:rPr>
        <w:t xml:space="preserve"> de construcții aferente investiției </w:t>
      </w:r>
      <w:r w:rsidRPr="001A7CBD">
        <w:rPr>
          <w:i/>
          <w:iCs/>
          <w:sz w:val="28"/>
          <w:szCs w:val="28"/>
        </w:rPr>
        <w:t>”Reparație capitală la clădirea cinematograf Zarandul din municipiul Brad”</w:t>
      </w:r>
      <w:r w:rsidRPr="00DF0820">
        <w:rPr>
          <w:sz w:val="28"/>
          <w:szCs w:val="28"/>
        </w:rPr>
        <w:t xml:space="preserve">, astfel că acesta poate fi pus în funcțiune. </w:t>
      </w:r>
    </w:p>
    <w:p w14:paraId="2D4AAC13" w14:textId="77777777" w:rsidR="001A7CBD" w:rsidRDefault="00DF0820" w:rsidP="00DF0820">
      <w:pPr>
        <w:ind w:firstLine="708"/>
        <w:jc w:val="both"/>
        <w:rPr>
          <w:sz w:val="28"/>
          <w:szCs w:val="28"/>
        </w:rPr>
      </w:pPr>
      <w:r w:rsidRPr="00DF0820">
        <w:rPr>
          <w:sz w:val="28"/>
          <w:szCs w:val="28"/>
        </w:rPr>
        <w:t xml:space="preserve">În vederea optimizării activităților Cinematografului </w:t>
      </w:r>
      <w:r w:rsidR="001A7CBD">
        <w:rPr>
          <w:sz w:val="28"/>
          <w:szCs w:val="28"/>
        </w:rPr>
        <w:t>”</w:t>
      </w:r>
      <w:r w:rsidRPr="00DF0820">
        <w:rPr>
          <w:sz w:val="28"/>
          <w:szCs w:val="28"/>
        </w:rPr>
        <w:t>Zarand</w:t>
      </w:r>
      <w:r w:rsidR="001A7CBD">
        <w:rPr>
          <w:sz w:val="28"/>
          <w:szCs w:val="28"/>
        </w:rPr>
        <w:t>”</w:t>
      </w:r>
      <w:r w:rsidRPr="00DF0820">
        <w:rPr>
          <w:sz w:val="28"/>
          <w:szCs w:val="28"/>
        </w:rPr>
        <w:t>, consider că se impune completarea structurii Compartimentului Cinematograf ”Zarand” din subordinea Consiliului Local al Municipiului Brad cu personal de specialitate.</w:t>
      </w:r>
    </w:p>
    <w:p w14:paraId="18CE5F86" w14:textId="1ED37389" w:rsidR="00DF0820" w:rsidRPr="00DF0820" w:rsidRDefault="001A7CBD" w:rsidP="00DF08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acest scop și p</w:t>
      </w:r>
      <w:r w:rsidR="00DF0820" w:rsidRPr="00DF0820">
        <w:rPr>
          <w:sz w:val="28"/>
          <w:szCs w:val="28"/>
        </w:rPr>
        <w:t>entru a se evita creșterea cheltuielilor salariale</w:t>
      </w:r>
      <w:r>
        <w:rPr>
          <w:sz w:val="28"/>
          <w:szCs w:val="28"/>
        </w:rPr>
        <w:t>, am inițiat prezentul proiect de hotărâre prin care am propus mutarea a două posturi ocupate în cadrul acestui compartiment astfel:</w:t>
      </w:r>
    </w:p>
    <w:p w14:paraId="40335D10" w14:textId="2BBCA419" w:rsidR="00DF0820" w:rsidRPr="00DF0820" w:rsidRDefault="001A7CBD" w:rsidP="001A7CBD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</w:t>
      </w:r>
      <w:r w:rsidR="00DF0820" w:rsidRPr="00DF0820">
        <w:rPr>
          <w:b/>
          <w:bCs/>
          <w:sz w:val="28"/>
          <w:szCs w:val="28"/>
        </w:rPr>
        <w:t xml:space="preserve">- </w:t>
      </w:r>
      <w:r w:rsidR="00DF0820" w:rsidRPr="00DF0820">
        <w:rPr>
          <w:sz w:val="28"/>
          <w:szCs w:val="28"/>
        </w:rPr>
        <w:t>mutarea postului contractual de execuție de referent, treapta profesională IA, ocupat, d</w:t>
      </w:r>
      <w:r>
        <w:rPr>
          <w:sz w:val="28"/>
          <w:szCs w:val="28"/>
        </w:rPr>
        <w:t>in cadrul</w:t>
      </w:r>
      <w:r w:rsidR="00DF0820" w:rsidRPr="00DF0820">
        <w:rPr>
          <w:sz w:val="28"/>
          <w:szCs w:val="28"/>
        </w:rPr>
        <w:t xml:space="preserve"> Cas</w:t>
      </w:r>
      <w:r>
        <w:rPr>
          <w:sz w:val="28"/>
          <w:szCs w:val="28"/>
        </w:rPr>
        <w:t>ei</w:t>
      </w:r>
      <w:r w:rsidR="00DF0820" w:rsidRPr="00DF0820">
        <w:rPr>
          <w:sz w:val="28"/>
          <w:szCs w:val="28"/>
        </w:rPr>
        <w:t xml:space="preserve"> de Cultură  Brad din subordinea Consiliului Local al Municipiului Brad (poziția 103 a </w:t>
      </w:r>
      <w:r>
        <w:rPr>
          <w:sz w:val="28"/>
          <w:szCs w:val="28"/>
        </w:rPr>
        <w:t>S</w:t>
      </w:r>
      <w:r w:rsidR="00DF0820" w:rsidRPr="00DF0820">
        <w:rPr>
          <w:sz w:val="28"/>
          <w:szCs w:val="28"/>
        </w:rPr>
        <w:t xml:space="preserve">tatului de funcții) </w:t>
      </w:r>
      <w:r>
        <w:rPr>
          <w:sz w:val="28"/>
          <w:szCs w:val="28"/>
        </w:rPr>
        <w:t>în cadrul</w:t>
      </w:r>
      <w:r w:rsidR="00DF0820" w:rsidRPr="00DF0820">
        <w:rPr>
          <w:sz w:val="28"/>
          <w:szCs w:val="28"/>
        </w:rPr>
        <w:t xml:space="preserve"> Compartimentul</w:t>
      </w:r>
      <w:r>
        <w:rPr>
          <w:sz w:val="28"/>
          <w:szCs w:val="28"/>
        </w:rPr>
        <w:t>ui</w:t>
      </w:r>
      <w:r w:rsidR="00DF0820" w:rsidRPr="00DF0820">
        <w:rPr>
          <w:sz w:val="28"/>
          <w:szCs w:val="28"/>
        </w:rPr>
        <w:t xml:space="preserve"> Cinematograf ”Zarand” din subordinea Consiliului Local al Municipiului Brad (poziția 144 a noului </w:t>
      </w:r>
      <w:r>
        <w:rPr>
          <w:sz w:val="28"/>
          <w:szCs w:val="28"/>
        </w:rPr>
        <w:t>S</w:t>
      </w:r>
      <w:r w:rsidR="00DF0820" w:rsidRPr="00DF0820">
        <w:rPr>
          <w:sz w:val="28"/>
          <w:szCs w:val="28"/>
        </w:rPr>
        <w:t>tat de funcții);</w:t>
      </w:r>
    </w:p>
    <w:p w14:paraId="0D86104C" w14:textId="3FEA7B57" w:rsidR="00DF0820" w:rsidRPr="00DF0820" w:rsidRDefault="001A7CBD" w:rsidP="00DF08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DF0820" w:rsidRPr="00DF0820">
        <w:rPr>
          <w:sz w:val="28"/>
          <w:szCs w:val="28"/>
        </w:rPr>
        <w:t xml:space="preserve">- mutarea postului contractual de execuție de casier, ocupat, din cadrul Compartimentului Desfacere Piață și Obor - Serviciul Public de Desfacere ”Han, Piață și Obor” Brad din subordinea Consiliului Local al Municipiului Brad (poziția 130 a </w:t>
      </w:r>
      <w:r>
        <w:rPr>
          <w:sz w:val="28"/>
          <w:szCs w:val="28"/>
        </w:rPr>
        <w:t>S</w:t>
      </w:r>
      <w:r w:rsidR="00DF0820" w:rsidRPr="00DF0820">
        <w:rPr>
          <w:sz w:val="28"/>
          <w:szCs w:val="28"/>
        </w:rPr>
        <w:t xml:space="preserve">tatului de funcții) </w:t>
      </w:r>
      <w:r>
        <w:rPr>
          <w:sz w:val="28"/>
          <w:szCs w:val="28"/>
        </w:rPr>
        <w:t>în cadrul</w:t>
      </w:r>
      <w:r w:rsidR="00DF0820" w:rsidRPr="00DF0820">
        <w:rPr>
          <w:sz w:val="28"/>
          <w:szCs w:val="28"/>
        </w:rPr>
        <w:t xml:space="preserve"> Compartimentul</w:t>
      </w:r>
      <w:r>
        <w:rPr>
          <w:sz w:val="28"/>
          <w:szCs w:val="28"/>
        </w:rPr>
        <w:t>ui</w:t>
      </w:r>
      <w:r w:rsidR="00DF0820" w:rsidRPr="00DF0820">
        <w:rPr>
          <w:sz w:val="28"/>
          <w:szCs w:val="28"/>
        </w:rPr>
        <w:t xml:space="preserve"> Cinematograf ”Zarand” din subordinea Consiliului Local al Municipiului Brad (poziția 145 a noului </w:t>
      </w:r>
      <w:r>
        <w:rPr>
          <w:sz w:val="28"/>
          <w:szCs w:val="28"/>
        </w:rPr>
        <w:t>S</w:t>
      </w:r>
      <w:r w:rsidR="00DF0820" w:rsidRPr="00DF0820">
        <w:rPr>
          <w:sz w:val="28"/>
          <w:szCs w:val="28"/>
        </w:rPr>
        <w:t xml:space="preserve">tat de funcții); </w:t>
      </w:r>
    </w:p>
    <w:p w14:paraId="6B2BF325" w14:textId="4D0C55DE" w:rsidR="00DF0820" w:rsidRPr="00DF0820" w:rsidRDefault="00DF0820" w:rsidP="00DF0820">
      <w:pPr>
        <w:ind w:firstLine="708"/>
        <w:jc w:val="both"/>
        <w:rPr>
          <w:sz w:val="28"/>
          <w:szCs w:val="28"/>
        </w:rPr>
      </w:pPr>
      <w:r w:rsidRPr="00DF0820">
        <w:rPr>
          <w:sz w:val="28"/>
          <w:szCs w:val="28"/>
        </w:rPr>
        <w:t xml:space="preserve">Modificările intervenite asupra Organigramei și a Statului de funcții  pentru aparatul de specialitate al Primarului Municipiului Brad, </w:t>
      </w:r>
      <w:r w:rsidR="001A7CBD">
        <w:rPr>
          <w:sz w:val="28"/>
          <w:szCs w:val="28"/>
        </w:rPr>
        <w:t xml:space="preserve">precum și </w:t>
      </w:r>
      <w:r w:rsidRPr="00DF0820">
        <w:rPr>
          <w:sz w:val="28"/>
          <w:szCs w:val="28"/>
        </w:rPr>
        <w:t>pentru instituțiile și serviciile publice locale din subordinea Consiliului Local al Municipiului Brad (</w:t>
      </w:r>
      <w:r w:rsidR="001A7CBD">
        <w:rPr>
          <w:sz w:val="28"/>
          <w:szCs w:val="28"/>
        </w:rPr>
        <w:t>cu excepția</w:t>
      </w:r>
      <w:r w:rsidRPr="00DF0820">
        <w:rPr>
          <w:sz w:val="28"/>
          <w:szCs w:val="28"/>
        </w:rPr>
        <w:t xml:space="preserve"> Direcți</w:t>
      </w:r>
      <w:r w:rsidR="001A7CBD">
        <w:rPr>
          <w:sz w:val="28"/>
          <w:szCs w:val="28"/>
        </w:rPr>
        <w:t>ei</w:t>
      </w:r>
      <w:r w:rsidRPr="00DF0820">
        <w:rPr>
          <w:sz w:val="28"/>
          <w:szCs w:val="28"/>
        </w:rPr>
        <w:t xml:space="preserve"> de Asistență Socială) se fac cu acordul scris al salariaților, cu respectarea prevederilor Legii nr. 53/2003</w:t>
      </w:r>
      <w:r w:rsidR="001A7CBD">
        <w:rPr>
          <w:sz w:val="28"/>
          <w:szCs w:val="28"/>
        </w:rPr>
        <w:t xml:space="preserve"> </w:t>
      </w:r>
      <w:r w:rsidRPr="00DF0820">
        <w:rPr>
          <w:sz w:val="28"/>
          <w:szCs w:val="28"/>
        </w:rPr>
        <w:t>-</w:t>
      </w:r>
      <w:r w:rsidR="001A7CBD">
        <w:rPr>
          <w:sz w:val="28"/>
          <w:szCs w:val="28"/>
        </w:rPr>
        <w:t xml:space="preserve"> </w:t>
      </w:r>
      <w:r w:rsidRPr="00DF0820">
        <w:rPr>
          <w:sz w:val="28"/>
          <w:szCs w:val="28"/>
        </w:rPr>
        <w:t xml:space="preserve">Codul muncii, republicată, cu modificările </w:t>
      </w:r>
      <w:r w:rsidR="001A7CBD">
        <w:rPr>
          <w:sz w:val="28"/>
          <w:szCs w:val="28"/>
        </w:rPr>
        <w:t xml:space="preserve">și completările </w:t>
      </w:r>
      <w:r w:rsidRPr="00DF0820">
        <w:rPr>
          <w:sz w:val="28"/>
          <w:szCs w:val="28"/>
        </w:rPr>
        <w:t>ulterioare</w:t>
      </w:r>
      <w:r w:rsidR="001A7CBD">
        <w:rPr>
          <w:sz w:val="28"/>
          <w:szCs w:val="28"/>
        </w:rPr>
        <w:t xml:space="preserve"> </w:t>
      </w:r>
      <w:r w:rsidRPr="00DF0820">
        <w:rPr>
          <w:sz w:val="28"/>
          <w:szCs w:val="28"/>
        </w:rPr>
        <w:t>și nu conduc la modificarea numărului total de posturi față de structura aprobată în organigrama anterioară, rămânând un număr de</w:t>
      </w:r>
      <w:r w:rsidRPr="00DF0820">
        <w:rPr>
          <w:b/>
          <w:sz w:val="28"/>
          <w:szCs w:val="28"/>
        </w:rPr>
        <w:t xml:space="preserve"> 145 de posturi </w:t>
      </w:r>
      <w:r w:rsidRPr="00DF0820">
        <w:rPr>
          <w:sz w:val="28"/>
          <w:szCs w:val="28"/>
        </w:rPr>
        <w:t xml:space="preserve">(pozițiile 1 – 145 în </w:t>
      </w:r>
      <w:r w:rsidR="001A7CBD">
        <w:rPr>
          <w:sz w:val="28"/>
          <w:szCs w:val="28"/>
        </w:rPr>
        <w:t>S</w:t>
      </w:r>
      <w:r w:rsidRPr="00DF0820">
        <w:rPr>
          <w:sz w:val="28"/>
          <w:szCs w:val="28"/>
        </w:rPr>
        <w:t>tatul de funcții) care se prezintă astfel:</w:t>
      </w:r>
    </w:p>
    <w:p w14:paraId="101BD3D9" w14:textId="6D46F658" w:rsidR="00DF0820" w:rsidRPr="00DF0820" w:rsidRDefault="00DF0820" w:rsidP="00DF0820">
      <w:pPr>
        <w:ind w:right="-833"/>
        <w:jc w:val="both"/>
        <w:rPr>
          <w:sz w:val="28"/>
          <w:szCs w:val="28"/>
        </w:rPr>
      </w:pPr>
      <w:r w:rsidRPr="00DF0820">
        <w:rPr>
          <w:sz w:val="28"/>
          <w:szCs w:val="28"/>
        </w:rPr>
        <w:t xml:space="preserve">  </w:t>
      </w:r>
      <w:r w:rsidRPr="00DF0820">
        <w:rPr>
          <w:sz w:val="28"/>
          <w:szCs w:val="28"/>
        </w:rPr>
        <w:tab/>
        <w:t>-   2 posturi demnitari (primar și viceprimar)</w:t>
      </w:r>
      <w:r w:rsidR="00F348D2">
        <w:rPr>
          <w:sz w:val="28"/>
          <w:szCs w:val="28"/>
        </w:rPr>
        <w:t>;</w:t>
      </w:r>
    </w:p>
    <w:p w14:paraId="169AD39F" w14:textId="56657FDC" w:rsidR="00DF0820" w:rsidRPr="00DF0820" w:rsidRDefault="00DF0820" w:rsidP="00DF0820">
      <w:pPr>
        <w:ind w:right="-833"/>
        <w:jc w:val="both"/>
        <w:rPr>
          <w:sz w:val="28"/>
          <w:szCs w:val="28"/>
        </w:rPr>
      </w:pPr>
      <w:r w:rsidRPr="00DF0820">
        <w:rPr>
          <w:sz w:val="28"/>
          <w:szCs w:val="28"/>
        </w:rPr>
        <w:t xml:space="preserve">  </w:t>
      </w:r>
      <w:r w:rsidRPr="00DF0820">
        <w:rPr>
          <w:sz w:val="28"/>
          <w:szCs w:val="28"/>
        </w:rPr>
        <w:tab/>
        <w:t>-   1 post de secretar general – funcție publică specifică de conducere</w:t>
      </w:r>
      <w:r w:rsidR="00F348D2">
        <w:rPr>
          <w:sz w:val="28"/>
          <w:szCs w:val="28"/>
        </w:rPr>
        <w:t>;</w:t>
      </w:r>
    </w:p>
    <w:p w14:paraId="4CB53F8C" w14:textId="0EE6F85C" w:rsidR="00DF0820" w:rsidRPr="00DF0820" w:rsidRDefault="00DF0820" w:rsidP="00DF0820">
      <w:pPr>
        <w:ind w:right="-833" w:firstLine="708"/>
        <w:jc w:val="both"/>
        <w:rPr>
          <w:sz w:val="28"/>
          <w:szCs w:val="28"/>
        </w:rPr>
      </w:pPr>
      <w:r w:rsidRPr="00DF0820">
        <w:rPr>
          <w:sz w:val="28"/>
          <w:szCs w:val="28"/>
        </w:rPr>
        <w:t>-   5 posturi - funcții publice de conducere</w:t>
      </w:r>
      <w:r w:rsidR="00F348D2">
        <w:rPr>
          <w:sz w:val="28"/>
          <w:szCs w:val="28"/>
        </w:rPr>
        <w:t>;</w:t>
      </w:r>
    </w:p>
    <w:p w14:paraId="6053ADF5" w14:textId="4DD2A84E" w:rsidR="00DF0820" w:rsidRPr="00DF0820" w:rsidRDefault="00DF0820" w:rsidP="00DF0820">
      <w:pPr>
        <w:ind w:right="-833"/>
        <w:jc w:val="both"/>
        <w:rPr>
          <w:sz w:val="28"/>
          <w:szCs w:val="28"/>
        </w:rPr>
      </w:pPr>
      <w:r w:rsidRPr="00DF0820">
        <w:rPr>
          <w:sz w:val="28"/>
          <w:szCs w:val="28"/>
        </w:rPr>
        <w:t xml:space="preserve">  </w:t>
      </w:r>
      <w:r w:rsidRPr="00DF0820">
        <w:rPr>
          <w:sz w:val="28"/>
          <w:szCs w:val="28"/>
        </w:rPr>
        <w:tab/>
        <w:t>- 71 posturi - funcții publice de execuție</w:t>
      </w:r>
      <w:r w:rsidR="00F348D2">
        <w:rPr>
          <w:sz w:val="28"/>
          <w:szCs w:val="28"/>
        </w:rPr>
        <w:t>;</w:t>
      </w:r>
    </w:p>
    <w:p w14:paraId="05457084" w14:textId="258F8BBC" w:rsidR="00DF0820" w:rsidRPr="00DF0820" w:rsidRDefault="00DF0820" w:rsidP="00DF0820">
      <w:pPr>
        <w:ind w:right="-833"/>
        <w:jc w:val="both"/>
        <w:rPr>
          <w:sz w:val="28"/>
          <w:szCs w:val="28"/>
        </w:rPr>
      </w:pPr>
      <w:r w:rsidRPr="00DF0820">
        <w:rPr>
          <w:sz w:val="28"/>
          <w:szCs w:val="28"/>
        </w:rPr>
        <w:t xml:space="preserve">  </w:t>
      </w:r>
      <w:r w:rsidRPr="00DF0820">
        <w:rPr>
          <w:sz w:val="28"/>
          <w:szCs w:val="28"/>
        </w:rPr>
        <w:tab/>
        <w:t>-   5 posturi contractuale de conducere</w:t>
      </w:r>
      <w:r w:rsidR="00F348D2">
        <w:rPr>
          <w:sz w:val="28"/>
          <w:szCs w:val="28"/>
        </w:rPr>
        <w:t>;</w:t>
      </w:r>
    </w:p>
    <w:p w14:paraId="53FA29A1" w14:textId="77777777" w:rsidR="00DF0820" w:rsidRPr="00DF0820" w:rsidRDefault="00DF0820" w:rsidP="00DF0820">
      <w:pPr>
        <w:ind w:right="-833"/>
        <w:jc w:val="both"/>
        <w:rPr>
          <w:sz w:val="28"/>
          <w:szCs w:val="28"/>
        </w:rPr>
      </w:pPr>
      <w:r w:rsidRPr="00DF0820">
        <w:rPr>
          <w:sz w:val="28"/>
          <w:szCs w:val="28"/>
        </w:rPr>
        <w:t xml:space="preserve">  </w:t>
      </w:r>
      <w:r w:rsidRPr="00DF0820">
        <w:rPr>
          <w:sz w:val="28"/>
          <w:szCs w:val="28"/>
        </w:rPr>
        <w:tab/>
        <w:t>- 61 posturi contractuale de execuție.</w:t>
      </w:r>
    </w:p>
    <w:p w14:paraId="3F1BEFBD" w14:textId="006FE3DE" w:rsidR="002E42D0" w:rsidRDefault="002E42D0" w:rsidP="002E42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În contextul celor de mai sus supun</w:t>
      </w:r>
      <w:r w:rsidR="009462B6">
        <w:rPr>
          <w:sz w:val="28"/>
          <w:szCs w:val="28"/>
        </w:rPr>
        <w:t xml:space="preserve"> spre dezbatere și aprobare</w:t>
      </w:r>
      <w:r>
        <w:rPr>
          <w:sz w:val="28"/>
          <w:szCs w:val="28"/>
        </w:rPr>
        <w:t xml:space="preserve"> plenului Consiliului Local </w:t>
      </w:r>
      <w:r w:rsidR="009462B6">
        <w:rPr>
          <w:sz w:val="28"/>
          <w:szCs w:val="28"/>
        </w:rPr>
        <w:t xml:space="preserve">al Municipiului </w:t>
      </w:r>
      <w:r>
        <w:rPr>
          <w:sz w:val="28"/>
          <w:szCs w:val="28"/>
        </w:rPr>
        <w:t xml:space="preserve">Brad </w:t>
      </w:r>
      <w:r w:rsidR="009462B6">
        <w:rPr>
          <w:sz w:val="28"/>
          <w:szCs w:val="28"/>
        </w:rPr>
        <w:t>proiectul de hotărâre</w:t>
      </w:r>
      <w:r>
        <w:rPr>
          <w:sz w:val="28"/>
          <w:szCs w:val="28"/>
        </w:rPr>
        <w:t xml:space="preserve"> în forma prezentată.</w:t>
      </w:r>
    </w:p>
    <w:p w14:paraId="2DC8EEDE" w14:textId="77777777" w:rsidR="002E42D0" w:rsidRDefault="002E42D0" w:rsidP="002E42D0">
      <w:pPr>
        <w:ind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Invoc în susţinerea propunerii mele prevederile art. 370, art. 391 alin. 1, art. 405, art. 406 și ale art. 408 din Ordonanța de Urgență a Guvernului nr. 57/2019 privind Codul administrativ, cu modificările și completările ulterioare,  ale Ordinului </w:t>
      </w:r>
      <w:r>
        <w:rPr>
          <w:bCs/>
          <w:sz w:val="28"/>
          <w:szCs w:val="28"/>
        </w:rPr>
        <w:t xml:space="preserve">Ministerului Dezvoltării Regionale, Administraţiei Publice </w:t>
      </w:r>
      <w:r>
        <w:rPr>
          <w:sz w:val="28"/>
          <w:szCs w:val="28"/>
        </w:rPr>
        <w:t xml:space="preserve">nr. 4514/2018 </w:t>
      </w:r>
      <w:r>
        <w:rPr>
          <w:bCs/>
          <w:sz w:val="28"/>
          <w:szCs w:val="28"/>
        </w:rPr>
        <w:t>privind aplicarea prevederilor art. III alin. 11 din Ordonanţa de urgenţă a Guvernului nr. 63/2010 pentru modificarea şi completarea  Legii nr. 273/2006 privind finanţele publice locale, precum şi pentru stabilirea unor măsuri financiare</w:t>
      </w:r>
      <w:r>
        <w:rPr>
          <w:sz w:val="28"/>
          <w:szCs w:val="28"/>
        </w:rPr>
        <w:t xml:space="preserve">, ale Ordinului nr. 1709/2012 al Ministrului Finanţelor Publice privind revizuirea mediei numărului de locuitori prevăzute în tabelul 2 din Anexa la O.U.G. nr. 63/2010,  ale  H.G. nr. 1071/2021 pentru stabilirea salariului de bază minim brut pe ţară garantat în plată,  ale Legii nr. 153/2017 privind salarizarea personalului  plătit din fonduri publice, cu modificările și completările ulterioare, </w:t>
      </w:r>
      <w:r>
        <w:rPr>
          <w:bCs/>
          <w:sz w:val="28"/>
          <w:szCs w:val="28"/>
          <w:shd w:val="clear" w:color="auto" w:fill="FFFFFF"/>
        </w:rPr>
        <w:t xml:space="preserve">ale </w:t>
      </w:r>
      <w:r>
        <w:rPr>
          <w:sz w:val="28"/>
          <w:szCs w:val="28"/>
        </w:rPr>
        <w:t>art. 37 – Secțiunea 4 din Regulamentul (UE) nr. 679 din 27 aprilie 2016 privind protecția persoanelor fizice în ceea ce privește prelucrarea datelor cu caracter personal și libera circulație a acestor date precum şi ale Legii nr. 53/2003 – Codul Muncii, cu modificările şi completările ulterioare.</w:t>
      </w:r>
    </w:p>
    <w:p w14:paraId="10807FE3" w14:textId="77777777" w:rsidR="002E42D0" w:rsidRDefault="002E42D0" w:rsidP="002E42D0">
      <w:pPr>
        <w:jc w:val="both"/>
        <w:rPr>
          <w:sz w:val="28"/>
          <w:szCs w:val="28"/>
        </w:rPr>
      </w:pPr>
    </w:p>
    <w:p w14:paraId="2CB6D4A6" w14:textId="77777777" w:rsidR="002E42D0" w:rsidRDefault="002E42D0" w:rsidP="002E42D0">
      <w:pPr>
        <w:ind w:left="284" w:right="-6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7D08AC15" w14:textId="77777777" w:rsidR="002E42D0" w:rsidRDefault="00DF0820" w:rsidP="002E42D0">
      <w:pPr>
        <w:tabs>
          <w:tab w:val="center" w:pos="4873"/>
          <w:tab w:val="left" w:pos="6212"/>
        </w:tabs>
        <w:ind w:left="284" w:right="-6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Florin </w:t>
      </w:r>
      <w:r w:rsidR="002E42D0">
        <w:rPr>
          <w:b/>
          <w:sz w:val="28"/>
          <w:szCs w:val="28"/>
        </w:rPr>
        <w:t>CAZACU</w:t>
      </w:r>
    </w:p>
    <w:p w14:paraId="50BEA248" w14:textId="77777777" w:rsidR="007D6CBF" w:rsidRDefault="007D6CBF"/>
    <w:sectPr w:rsidR="007D6CBF" w:rsidSect="00DF0820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83E08"/>
    <w:multiLevelType w:val="hybridMultilevel"/>
    <w:tmpl w:val="336047C4"/>
    <w:lvl w:ilvl="0" w:tplc="0E646D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68224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541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2D0"/>
    <w:rsid w:val="000655E8"/>
    <w:rsid w:val="000E7658"/>
    <w:rsid w:val="001A7CBD"/>
    <w:rsid w:val="001F3745"/>
    <w:rsid w:val="002E42D0"/>
    <w:rsid w:val="004248A8"/>
    <w:rsid w:val="005342C5"/>
    <w:rsid w:val="00637F17"/>
    <w:rsid w:val="007D6CBF"/>
    <w:rsid w:val="009462B6"/>
    <w:rsid w:val="00A552DC"/>
    <w:rsid w:val="00AE2058"/>
    <w:rsid w:val="00B733BF"/>
    <w:rsid w:val="00BD07E9"/>
    <w:rsid w:val="00C43341"/>
    <w:rsid w:val="00C47ABE"/>
    <w:rsid w:val="00D1638C"/>
    <w:rsid w:val="00DB368C"/>
    <w:rsid w:val="00DD6C02"/>
    <w:rsid w:val="00DF0820"/>
    <w:rsid w:val="00E111DF"/>
    <w:rsid w:val="00F3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03953"/>
  <w15:docId w15:val="{33E4473A-11FD-4C2F-AB5A-74E3E540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2D0"/>
    <w:pPr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2E42D0"/>
    <w:pPr>
      <w:jc w:val="left"/>
    </w:pPr>
    <w:rPr>
      <w:rFonts w:ascii="Calibri" w:eastAsia="Calibri" w:hAnsi="Calibri" w:cs="Times New Roman"/>
    </w:rPr>
  </w:style>
  <w:style w:type="character" w:customStyle="1" w:styleId="panchor">
    <w:name w:val="panchor"/>
    <w:basedOn w:val="Fontdeparagrafimplicit"/>
    <w:rsid w:val="002E4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1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6368E-D4E6-438F-9933-D73D94EC0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861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HP</cp:lastModifiedBy>
  <cp:revision>28</cp:revision>
  <dcterms:created xsi:type="dcterms:W3CDTF">2022-09-16T08:20:00Z</dcterms:created>
  <dcterms:modified xsi:type="dcterms:W3CDTF">2022-11-23T11:54:00Z</dcterms:modified>
</cp:coreProperties>
</file>