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24" w:rsidRDefault="00A75824" w:rsidP="00A75824">
      <w:pPr>
        <w:jc w:val="right"/>
        <w:rPr>
          <w:rFonts w:asciiTheme="majorHAnsi" w:hAnsiTheme="majorHAnsi"/>
          <w:b/>
          <w:sz w:val="28"/>
          <w:szCs w:val="28"/>
        </w:rPr>
      </w:pPr>
    </w:p>
    <w:p w:rsidR="00A75824" w:rsidRDefault="00A75824" w:rsidP="00A7582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ANEXA  nr. 5 la H.C.L. Nr.</w:t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  <w:t xml:space="preserve"> ………..din ……….</w:t>
      </w:r>
    </w:p>
    <w:p w:rsidR="00A75824" w:rsidRPr="00850749" w:rsidRDefault="00A75824" w:rsidP="00A7582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Tabel"/>
        <w:tblW w:w="13716" w:type="dxa"/>
        <w:jc w:val="center"/>
        <w:tblLook w:val="04A0" w:firstRow="1" w:lastRow="0" w:firstColumn="1" w:lastColumn="0" w:noHBand="0" w:noVBand="1"/>
      </w:tblPr>
      <w:tblGrid>
        <w:gridCol w:w="675"/>
        <w:gridCol w:w="8050"/>
        <w:gridCol w:w="2516"/>
        <w:gridCol w:w="2475"/>
      </w:tblGrid>
      <w:tr w:rsidR="00A75824" w:rsidRPr="00850749" w:rsidTr="00066493">
        <w:trPr>
          <w:trHeight w:val="791"/>
          <w:jc w:val="center"/>
        </w:trPr>
        <w:tc>
          <w:tcPr>
            <w:tcW w:w="13716" w:type="dxa"/>
            <w:gridSpan w:val="4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TAXE SPECIALE</w:t>
            </w:r>
          </w:p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CAP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VIII TAXE SPECIALE ART. 484</w:t>
            </w:r>
          </w:p>
        </w:tc>
      </w:tr>
      <w:tr w:rsidR="00A75824" w:rsidRPr="00850749" w:rsidTr="00066493">
        <w:trPr>
          <w:trHeight w:val="785"/>
          <w:jc w:val="center"/>
        </w:trPr>
        <w:tc>
          <w:tcPr>
            <w:tcW w:w="675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8050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DENUMIRE  TAXA</w:t>
            </w:r>
          </w:p>
        </w:tc>
        <w:tc>
          <w:tcPr>
            <w:tcW w:w="4991" w:type="dxa"/>
            <w:gridSpan w:val="2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Niveluri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aplicabile din anul fiscal 2023</w:t>
            </w:r>
          </w:p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-LEI/EXEMPLAR</w:t>
            </w:r>
          </w:p>
        </w:tc>
      </w:tr>
      <w:tr w:rsidR="00A75824" w:rsidRPr="00850749" w:rsidTr="00066493">
        <w:trPr>
          <w:jc w:val="center"/>
        </w:trPr>
        <w:tc>
          <w:tcPr>
            <w:tcW w:w="675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0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PERSOANE FIZICE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PERSOANE JURIDICE</w:t>
            </w:r>
          </w:p>
        </w:tc>
      </w:tr>
      <w:tr w:rsidR="00A75824" w:rsidRPr="00850749" w:rsidTr="00066493">
        <w:trPr>
          <w:trHeight w:val="468"/>
          <w:jc w:val="center"/>
        </w:trPr>
        <w:tc>
          <w:tcPr>
            <w:tcW w:w="13716" w:type="dxa"/>
            <w:gridSpan w:val="4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Lei/pagina</w:t>
            </w:r>
          </w:p>
        </w:tc>
      </w:tr>
      <w:tr w:rsidR="00A75824" w:rsidRPr="00850749" w:rsidTr="00066493">
        <w:trPr>
          <w:trHeight w:val="650"/>
          <w:jc w:val="center"/>
        </w:trPr>
        <w:tc>
          <w:tcPr>
            <w:tcW w:w="675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050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Copii documente arhiva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75824" w:rsidRPr="00850749" w:rsidTr="00066493">
        <w:trPr>
          <w:trHeight w:val="702"/>
          <w:jc w:val="center"/>
        </w:trPr>
        <w:tc>
          <w:tcPr>
            <w:tcW w:w="675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050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Copii xerox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824" w:rsidRPr="00850749" w:rsidTr="00066493">
        <w:trPr>
          <w:trHeight w:val="851"/>
          <w:jc w:val="center"/>
        </w:trPr>
        <w:tc>
          <w:tcPr>
            <w:tcW w:w="675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050" w:type="dxa"/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Inregistrare</w:t>
            </w:r>
            <w:proofErr w:type="spellEnd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contracte de arenda si/sau acte </w:t>
            </w:r>
            <w:proofErr w:type="spellStart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aditionale</w:t>
            </w:r>
            <w:proofErr w:type="spellEnd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prelungire a acestora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3 lei/ha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A75824" w:rsidRPr="00850749" w:rsidRDefault="00A75824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3 lei/ha</w:t>
            </w:r>
          </w:p>
        </w:tc>
      </w:tr>
    </w:tbl>
    <w:p w:rsidR="00A75824" w:rsidRPr="00850749" w:rsidRDefault="00A75824" w:rsidP="00A758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824" w:rsidRPr="00850749" w:rsidRDefault="00A75824" w:rsidP="00A75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A75824" w:rsidRDefault="00A75824" w:rsidP="00A75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p w:rsidR="00E537C1" w:rsidRDefault="00E537C1" w:rsidP="00A758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7C1" w:rsidRDefault="00E537C1" w:rsidP="00E537C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Anexa 5.1 la Hotărârea Consiliului Local Belciugatele nr. </w:t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Pr="00850749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E537C1" w:rsidRPr="00850749" w:rsidRDefault="00E537C1" w:rsidP="00E537C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37C1" w:rsidRPr="00850749" w:rsidRDefault="00E537C1" w:rsidP="00E537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REGULAMENT PRIVIND STABILIREA SI UTILIZAREA TAXELOR SPECIALE PENTRU ELIBERAREA UNOR DOCUMENTE SOLICITATE DE PERSOANE FIZICE SI JURIDICE IN REGIM DE URGENTA, ÎNAINTE DE TERMENUL LEGAL</w:t>
      </w:r>
    </w:p>
    <w:p w:rsidR="00E537C1" w:rsidRPr="00850749" w:rsidRDefault="00E537C1" w:rsidP="00E537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7C1" w:rsidRPr="00850749" w:rsidRDefault="00E537C1" w:rsidP="00E537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 w:rsidRPr="00850749">
        <w:rPr>
          <w:rFonts w:ascii="Times New Roman" w:hAnsi="Times New Roman" w:cs="Times New Roman"/>
          <w:sz w:val="24"/>
          <w:szCs w:val="24"/>
        </w:rPr>
        <w:t>Aceste taxe se datorează de către contribuabili, persoane fizice si juridice, care solicita eliberarea documentelor menționate in anexa 5.</w:t>
      </w:r>
    </w:p>
    <w:p w:rsidR="00E537C1" w:rsidRPr="00850749" w:rsidRDefault="00E537C1" w:rsidP="00E537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Art. 2</w:t>
      </w:r>
      <w:r w:rsidRPr="00850749">
        <w:rPr>
          <w:rFonts w:ascii="Times New Roman" w:hAnsi="Times New Roman" w:cs="Times New Roman"/>
          <w:sz w:val="24"/>
          <w:szCs w:val="24"/>
        </w:rPr>
        <w:t xml:space="preserve"> Taxele de eliberare se achita anticipat, odată cu depunerea cererii de eliberare a documentelor, termenul de eliberare de 3 zile lucrătoare începe sa curgă începând cu prima zi lucrătoare, ulterioara depunerii cererii.</w:t>
      </w:r>
    </w:p>
    <w:p w:rsidR="00E537C1" w:rsidRPr="00850749" w:rsidRDefault="00E537C1" w:rsidP="00E537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Art. 3</w:t>
      </w:r>
      <w:r w:rsidRPr="00850749">
        <w:rPr>
          <w:rFonts w:ascii="Times New Roman" w:hAnsi="Times New Roman" w:cs="Times New Roman"/>
          <w:sz w:val="24"/>
          <w:szCs w:val="24"/>
        </w:rPr>
        <w:t xml:space="preserve"> Taxe speciale menționate in anexa 5, constituie venituri cu destinație speciala si sunt fundamentate de necesitate acoperirii cheltuielilor generate de:</w:t>
      </w:r>
    </w:p>
    <w:p w:rsidR="00E537C1" w:rsidRPr="00850749" w:rsidRDefault="00E537C1" w:rsidP="00E537C1">
      <w:pPr>
        <w:pStyle w:val="Listparagraf"/>
        <w:numPr>
          <w:ilvl w:val="0"/>
          <w:numId w:val="1"/>
        </w:numPr>
        <w:spacing w:line="360" w:lineRule="auto"/>
        <w:contextualSpacing/>
        <w:jc w:val="both"/>
      </w:pPr>
      <w:proofErr w:type="spellStart"/>
      <w:r w:rsidRPr="00850749">
        <w:t>Procurarea</w:t>
      </w:r>
      <w:proofErr w:type="spellEnd"/>
      <w:r w:rsidRPr="00850749">
        <w:t xml:space="preserve"> de </w:t>
      </w:r>
      <w:proofErr w:type="spellStart"/>
      <w:r w:rsidRPr="00850749">
        <w:t>echipamente</w:t>
      </w:r>
      <w:proofErr w:type="spellEnd"/>
      <w:r w:rsidRPr="00850749">
        <w:t xml:space="preserve"> hardware </w:t>
      </w:r>
      <w:proofErr w:type="spellStart"/>
      <w:r w:rsidRPr="00850749">
        <w:t>si</w:t>
      </w:r>
      <w:proofErr w:type="spellEnd"/>
      <w:r w:rsidRPr="00850749">
        <w:t xml:space="preserve"> software;</w:t>
      </w:r>
    </w:p>
    <w:p w:rsidR="00E537C1" w:rsidRPr="00850749" w:rsidRDefault="00E537C1" w:rsidP="00E537C1">
      <w:pPr>
        <w:pStyle w:val="Listparagraf"/>
        <w:numPr>
          <w:ilvl w:val="0"/>
          <w:numId w:val="1"/>
        </w:numPr>
        <w:spacing w:line="360" w:lineRule="auto"/>
        <w:contextualSpacing/>
        <w:jc w:val="both"/>
      </w:pPr>
      <w:proofErr w:type="spellStart"/>
      <w:r w:rsidRPr="00850749">
        <w:t>Menținerea</w:t>
      </w:r>
      <w:proofErr w:type="spellEnd"/>
      <w:r w:rsidRPr="00850749">
        <w:t xml:space="preserve"> la </w:t>
      </w:r>
      <w:proofErr w:type="spellStart"/>
      <w:r w:rsidRPr="00850749">
        <w:t>parametrii</w:t>
      </w:r>
      <w:proofErr w:type="spellEnd"/>
      <w:r w:rsidRPr="00850749">
        <w:t xml:space="preserve"> </w:t>
      </w:r>
      <w:proofErr w:type="spellStart"/>
      <w:r w:rsidRPr="00850749">
        <w:t>optimi</w:t>
      </w:r>
      <w:proofErr w:type="spellEnd"/>
      <w:r w:rsidRPr="00850749">
        <w:t xml:space="preserve"> a </w:t>
      </w:r>
      <w:proofErr w:type="spellStart"/>
      <w:r w:rsidRPr="00850749">
        <w:t>sistemului</w:t>
      </w:r>
      <w:proofErr w:type="spellEnd"/>
      <w:r w:rsidRPr="00850749">
        <w:t xml:space="preserve"> </w:t>
      </w:r>
      <w:proofErr w:type="spellStart"/>
      <w:r w:rsidRPr="00850749">
        <w:t>informatic</w:t>
      </w:r>
      <w:proofErr w:type="spellEnd"/>
      <w:r w:rsidRPr="00850749">
        <w:t>;</w:t>
      </w:r>
    </w:p>
    <w:p w:rsidR="00E537C1" w:rsidRPr="00850749" w:rsidRDefault="00E537C1" w:rsidP="00E537C1">
      <w:pPr>
        <w:pStyle w:val="Listparagraf"/>
        <w:numPr>
          <w:ilvl w:val="0"/>
          <w:numId w:val="1"/>
        </w:numPr>
        <w:spacing w:line="360" w:lineRule="auto"/>
        <w:contextualSpacing/>
        <w:jc w:val="both"/>
      </w:pPr>
      <w:proofErr w:type="spellStart"/>
      <w:r w:rsidRPr="00850749">
        <w:t>Asigurarea</w:t>
      </w:r>
      <w:proofErr w:type="spellEnd"/>
      <w:r w:rsidRPr="00850749">
        <w:t xml:space="preserve"> de </w:t>
      </w:r>
      <w:proofErr w:type="spellStart"/>
      <w:r w:rsidRPr="00850749">
        <w:t>consumabile</w:t>
      </w:r>
      <w:proofErr w:type="spellEnd"/>
      <w:r w:rsidRPr="00850749">
        <w:t xml:space="preserve"> </w:t>
      </w:r>
      <w:proofErr w:type="spellStart"/>
      <w:r w:rsidRPr="00850749">
        <w:t>si</w:t>
      </w:r>
      <w:proofErr w:type="spellEnd"/>
      <w:r w:rsidRPr="00850749">
        <w:t xml:space="preserve"> </w:t>
      </w:r>
      <w:proofErr w:type="spellStart"/>
      <w:r w:rsidRPr="00850749">
        <w:t>birotica</w:t>
      </w:r>
      <w:proofErr w:type="spellEnd"/>
      <w:r w:rsidRPr="00850749">
        <w:t>;</w:t>
      </w:r>
    </w:p>
    <w:p w:rsidR="00E537C1" w:rsidRPr="00850749" w:rsidRDefault="00E537C1" w:rsidP="00E537C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Art. 4</w:t>
      </w:r>
      <w:r w:rsidRPr="00850749">
        <w:rPr>
          <w:rFonts w:ascii="Times New Roman" w:hAnsi="Times New Roman" w:cs="Times New Roman"/>
          <w:sz w:val="24"/>
          <w:szCs w:val="24"/>
        </w:rPr>
        <w:t xml:space="preserve"> taxele astfel instituite se încasează intr-un cont distinct, deschis in afara bugetului local, fiind utilizate in scopurile pentru care au fost înființate.</w:t>
      </w:r>
    </w:p>
    <w:p w:rsidR="00E537C1" w:rsidRDefault="00E537C1" w:rsidP="00E537C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Art. 5</w:t>
      </w:r>
      <w:r w:rsidRPr="00850749">
        <w:rPr>
          <w:rFonts w:ascii="Times New Roman" w:hAnsi="Times New Roman" w:cs="Times New Roman"/>
          <w:sz w:val="24"/>
          <w:szCs w:val="24"/>
        </w:rPr>
        <w:t xml:space="preserve"> taxele speciale se încasează numai de la persoanele fizice si juridice care se folosesc de Serviciile publice locale pentru care s-au intuit taxele respective.</w:t>
      </w:r>
    </w:p>
    <w:p w:rsidR="00E537C1" w:rsidRPr="00850749" w:rsidRDefault="00E537C1" w:rsidP="00E537C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37C1" w:rsidRPr="00850749" w:rsidRDefault="00E537C1" w:rsidP="00E53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E537C1" w:rsidRPr="00850749" w:rsidRDefault="00E537C1" w:rsidP="00E53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p w:rsidR="00E537C1" w:rsidRPr="00850749" w:rsidRDefault="00E537C1" w:rsidP="00A75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82A0E" w:rsidRPr="00A75824" w:rsidRDefault="00E82A0E" w:rsidP="00A75824"/>
    <w:sectPr w:rsidR="00E82A0E" w:rsidRPr="00A75824" w:rsidSect="009A414C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84BE3"/>
    <w:multiLevelType w:val="hybridMultilevel"/>
    <w:tmpl w:val="6F7448B0"/>
    <w:lvl w:ilvl="0" w:tplc="75548E8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4C"/>
    <w:rsid w:val="007E4168"/>
    <w:rsid w:val="009A414C"/>
    <w:rsid w:val="00A75824"/>
    <w:rsid w:val="00B5078E"/>
    <w:rsid w:val="00B77CFD"/>
    <w:rsid w:val="00E179AB"/>
    <w:rsid w:val="00E537C1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2022-11-25T08:01:00Z</dcterms:created>
  <dcterms:modified xsi:type="dcterms:W3CDTF">2022-11-25T08:04:00Z</dcterms:modified>
</cp:coreProperties>
</file>