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59" w:rsidRDefault="00440659" w:rsidP="00440659"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ANEXA  NR.1  LA HCL NR.           DIN 24.11.2022</w:t>
      </w:r>
    </w:p>
    <w:p w:rsidR="00440659" w:rsidRDefault="00440659" w:rsidP="00440659">
      <w:pPr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:rsidR="00440659" w:rsidRDefault="00440659" w:rsidP="00440659">
      <w:pPr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>
        <w:rPr>
          <w:b/>
          <w:lang w:val="it-IT"/>
        </w:rPr>
        <w:t>I</w:t>
      </w:r>
      <w:r>
        <w:rPr>
          <w:lang w:val="it-IT"/>
        </w:rPr>
        <w:t xml:space="preserve">    </w:t>
      </w:r>
      <w:r>
        <w:rPr>
          <w:b/>
          <w:lang w:val="it-IT"/>
        </w:rPr>
        <w:t xml:space="preserve">BUGET  LOCAL  </w:t>
      </w:r>
    </w:p>
    <w:p w:rsidR="00440659" w:rsidRDefault="00440659" w:rsidP="00440659">
      <w:pPr>
        <w:tabs>
          <w:tab w:val="left" w:pos="2700"/>
        </w:tabs>
        <w:rPr>
          <w:b/>
          <w:lang w:val="it-IT"/>
        </w:rPr>
      </w:pPr>
    </w:p>
    <w:p w:rsidR="00440659" w:rsidRDefault="00440659" w:rsidP="00440659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</w:t>
      </w:r>
    </w:p>
    <w:p w:rsidR="00440659" w:rsidRDefault="00440659" w:rsidP="00440659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Mii lei                              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276"/>
        <w:gridCol w:w="4820"/>
        <w:gridCol w:w="1276"/>
        <w:gridCol w:w="1134"/>
      </w:tblGrid>
      <w:tr w:rsidR="00440659" w:rsidTr="00E77559">
        <w:trPr>
          <w:trHeight w:val="6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Nr crt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Cod bugetar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Denumire cap.bugetar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Trim IV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110202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Sume defalcate din taxa pe valoarea adaugata pentru finantarea cheltuielilor descentralizate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591,54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591,54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110206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Sume defalcate din taxa pe valoarea adaugata pentru echilibrarea bugetelor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400,00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30020530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Venituri din concesiuni, inchiriei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61,00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421601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Subventii de la bugetul de stat catre bugetele locale pentru finantarea aparaturii medicale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41,90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41,90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430239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Subventii acordate in baza contractelor de parteneriat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169,00</w:t>
            </w:r>
          </w:p>
        </w:tc>
      </w:tr>
      <w:tr w:rsidR="00440659" w:rsidTr="00E77559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b/>
              </w:rPr>
            </w:pPr>
            <w: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1263,44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1263,44</w:t>
            </w:r>
          </w:p>
        </w:tc>
      </w:tr>
    </w:tbl>
    <w:p w:rsidR="00440659" w:rsidRDefault="00440659" w:rsidP="0044065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</w:t>
      </w:r>
    </w:p>
    <w:p w:rsidR="00440659" w:rsidRDefault="00440659" w:rsidP="0044065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2. CHELTUIELI</w:t>
      </w:r>
    </w:p>
    <w:p w:rsidR="00440659" w:rsidRDefault="00440659" w:rsidP="00440659">
      <w:pPr>
        <w:pStyle w:val="NoSpacing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                              Mii lei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10"/>
        <w:gridCol w:w="2551"/>
        <w:gridCol w:w="709"/>
        <w:gridCol w:w="1134"/>
        <w:gridCol w:w="850"/>
        <w:gridCol w:w="709"/>
        <w:gridCol w:w="992"/>
        <w:gridCol w:w="851"/>
        <w:gridCol w:w="850"/>
        <w:gridCol w:w="1134"/>
      </w:tblGrid>
      <w:tr w:rsidR="00E77559" w:rsidTr="00E77559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Nr.crt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Cod bug</w:t>
            </w:r>
            <w:r w:rsidR="00E77559">
              <w:rPr>
                <w:b/>
                <w:lang w:val="it-I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Denumire capitol bugetar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Pr="00E77559" w:rsidRDefault="00440659">
            <w:pPr>
              <w:jc w:val="center"/>
              <w:rPr>
                <w:b/>
                <w:lang w:val="it-IT"/>
              </w:rPr>
            </w:pPr>
            <w:r w:rsidRPr="00E77559">
              <w:rPr>
                <w:b/>
                <w:lang w:val="it-IT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</w:tr>
      <w:tr w:rsidR="00E77559" w:rsidTr="00E77559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Autoritati executive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96,68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96,68</w:t>
            </w:r>
          </w:p>
        </w:tc>
      </w:tr>
      <w:tr w:rsidR="00E77559" w:rsidTr="00E77559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</w:t>
            </w:r>
          </w:p>
          <w:p w:rsidR="00440659" w:rsidRDefault="00440659">
            <w:pPr>
              <w:jc w:val="both"/>
              <w:rPr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Invățământ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Coleg. national O.Goga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Liceul teoret Horvath J.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-Liceul tehnolog Horea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-Gradinita nr.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142,02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29,81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53.56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35,15</w:t>
            </w:r>
          </w:p>
          <w:p w:rsidR="00440659" w:rsidRDefault="00440659">
            <w:pPr>
              <w:jc w:val="both"/>
              <w:rPr>
                <w:color w:val="FF0000"/>
                <w:lang w:val="it-IT"/>
              </w:rPr>
            </w:pPr>
            <w:r>
              <w:rPr>
                <w:lang w:val="it-IT"/>
              </w:rPr>
              <w:t xml:space="preserve">    </w:t>
            </w:r>
            <w:r>
              <w:rPr>
                <w:color w:val="FF0000"/>
                <w:lang w:val="it-IT"/>
              </w:rPr>
              <w:t>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579,54</w:t>
            </w: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302</w:t>
            </w: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207</w:t>
            </w: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70,54</w:t>
            </w: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721,56</w:t>
            </w:r>
          </w:p>
        </w:tc>
      </w:tr>
      <w:tr w:rsidR="00E77559" w:rsidTr="00E77559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6602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Sănătate –spitale cu paturi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21,40</w:t>
            </w:r>
          </w:p>
        </w:tc>
      </w:tr>
      <w:tr w:rsidR="00E77559" w:rsidTr="00E77559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Cultură recreere și religie: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-intretinere zone verzi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-casa cultura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440659" w:rsidRDefault="00440659">
            <w:pPr>
              <w:jc w:val="center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286,00</w:t>
            </w:r>
          </w:p>
        </w:tc>
      </w:tr>
      <w:tr w:rsidR="00E77559" w:rsidTr="00E77559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680205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Asistenta sociala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-100,00</w:t>
            </w:r>
          </w:p>
        </w:tc>
      </w:tr>
      <w:tr w:rsidR="00E77559" w:rsidTr="00E77559">
        <w:trPr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Locuințe servicii și dezvolt. publică: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-dezv. sistem.de loc.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-alte serv. în dom. loc.,serv. și dezv. com</w:t>
            </w:r>
          </w:p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-apa canal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25,00</w:t>
            </w: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</w:p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137,80</w:t>
            </w:r>
          </w:p>
        </w:tc>
      </w:tr>
      <w:tr w:rsidR="00E77559" w:rsidTr="00E77559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Străzi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100,00</w:t>
            </w:r>
          </w:p>
        </w:tc>
      </w:tr>
      <w:tr w:rsidR="00E77559" w:rsidTr="00E775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both"/>
              <w:rPr>
                <w:b/>
                <w:color w:val="FF0000"/>
                <w:lang w:val="it-I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jc w:val="both"/>
              <w:rPr>
                <w:b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424,70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579,54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-</w:t>
            </w:r>
            <w:r>
              <w:rPr>
                <w:b/>
                <w:lang w:val="it-IT"/>
              </w:rPr>
              <w:t>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1263,44</w:t>
            </w:r>
          </w:p>
        </w:tc>
      </w:tr>
    </w:tbl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:rsidR="00455362" w:rsidRDefault="00455362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b/>
          <w:color w:val="000000"/>
          <w:lang w:val="it-IT"/>
        </w:rPr>
      </w:pPr>
      <w:r>
        <w:rPr>
          <w:lang w:val="it-IT"/>
        </w:rPr>
        <w:lastRenderedPageBreak/>
        <w:t xml:space="preserve">                                                  </w:t>
      </w:r>
      <w:r>
        <w:rPr>
          <w:b/>
          <w:lang w:val="it-IT"/>
        </w:rPr>
        <w:t xml:space="preserve">BUGET AUTOFINANȚAT         </w:t>
      </w:r>
      <w:r>
        <w:rPr>
          <w:b/>
          <w:color w:val="000000"/>
          <w:lang w:val="it-IT"/>
        </w:rPr>
        <w:t xml:space="preserve">                            </w:t>
      </w: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</w:t>
      </w:r>
      <w:r>
        <w:rPr>
          <w:b/>
          <w:lang w:val="it-IT"/>
        </w:rPr>
        <w:t xml:space="preserve">  </w:t>
      </w:r>
      <w:r>
        <w:rPr>
          <w:lang w:val="it-IT"/>
        </w:rPr>
        <w:t xml:space="preserve">   </w:t>
      </w:r>
    </w:p>
    <w:p w:rsidR="00440659" w:rsidRDefault="00440659" w:rsidP="00440659">
      <w:pPr>
        <w:jc w:val="both"/>
        <w:rPr>
          <w:b/>
        </w:rPr>
      </w:pPr>
      <w:r>
        <w:rPr>
          <w:b/>
          <w:lang w:val="it-IT"/>
        </w:rPr>
        <w:t xml:space="preserve">                          II.  </w:t>
      </w:r>
      <w:r>
        <w:rPr>
          <w:b/>
        </w:rPr>
        <w:t>INVĂȚĂMÂNT  -</w:t>
      </w:r>
      <w:r>
        <w:t>Liceul Tehnologic Horea</w:t>
      </w:r>
      <w:r>
        <w:rPr>
          <w:b/>
        </w:rPr>
        <w:t xml:space="preserve">    </w:t>
      </w:r>
    </w:p>
    <w:p w:rsidR="00440659" w:rsidRDefault="00440659" w:rsidP="0044065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-mii lei-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3118"/>
        <w:gridCol w:w="1134"/>
        <w:gridCol w:w="1276"/>
      </w:tblGrid>
      <w:tr w:rsidR="00440659" w:rsidTr="00440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Nr crt</w:t>
            </w:r>
            <w:r>
              <w:rPr>
                <w:lang w:val="ro-RO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Cod bugetar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Denumire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Trim. IV</w:t>
            </w:r>
          </w:p>
        </w:tc>
      </w:tr>
      <w:tr w:rsidR="00440659" w:rsidTr="00440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VENITURI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 xml:space="preserve">    32,73</w:t>
            </w:r>
          </w:p>
        </w:tc>
      </w:tr>
      <w:tr w:rsidR="00440659" w:rsidTr="00440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1.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2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331600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30100530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421043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Venituri proprii</w:t>
            </w:r>
          </w:p>
          <w:p w:rsidR="00440659" w:rsidRDefault="00440659">
            <w:pPr>
              <w:tabs>
                <w:tab w:val="left" w:pos="2700"/>
              </w:tabs>
            </w:pPr>
            <w:r>
              <w:t xml:space="preserve">Venituri din concesiuni 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Subventii primate de la APIA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11,00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2,00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19,73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19,73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2,00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19,73</w:t>
            </w:r>
          </w:p>
        </w:tc>
      </w:tr>
      <w:tr w:rsidR="00440659" w:rsidTr="00440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CHELTUIELI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32,73</w:t>
            </w:r>
          </w:p>
        </w:tc>
      </w:tr>
      <w:tr w:rsidR="00440659" w:rsidTr="00440659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Titlu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lang w:val="it-IT"/>
              </w:rPr>
            </w:pPr>
            <w:r>
              <w:rPr>
                <w:lang w:val="it-IT"/>
              </w:rPr>
              <w:t>Bunuri și servicii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32,73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32,73</w:t>
            </w:r>
          </w:p>
        </w:tc>
      </w:tr>
    </w:tbl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</w:t>
      </w: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</w:t>
      </w:r>
      <w:r>
        <w:rPr>
          <w:b/>
          <w:lang w:val="it-IT"/>
        </w:rPr>
        <w:t xml:space="preserve">  </w:t>
      </w:r>
      <w:r>
        <w:rPr>
          <w:lang w:val="it-IT"/>
        </w:rPr>
        <w:t xml:space="preserve">   </w:t>
      </w:r>
    </w:p>
    <w:p w:rsidR="00440659" w:rsidRDefault="00440659" w:rsidP="00440659">
      <w:pPr>
        <w:jc w:val="both"/>
        <w:rPr>
          <w:b/>
        </w:rPr>
      </w:pPr>
      <w:r>
        <w:rPr>
          <w:b/>
          <w:lang w:val="it-IT"/>
        </w:rPr>
        <w:t xml:space="preserve">                                                           III.  </w:t>
      </w:r>
      <w:r>
        <w:rPr>
          <w:b/>
        </w:rPr>
        <w:t xml:space="preserve">SĂNĂTATE     </w:t>
      </w:r>
    </w:p>
    <w:p w:rsidR="00440659" w:rsidRDefault="00440659" w:rsidP="0044065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-mii lei-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825"/>
        <w:gridCol w:w="4344"/>
        <w:gridCol w:w="876"/>
        <w:gridCol w:w="972"/>
      </w:tblGrid>
      <w:tr w:rsidR="00440659" w:rsidTr="004406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Nr crt</w:t>
            </w:r>
            <w:r>
              <w:rPr>
                <w:lang w:val="ro-RO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Cod bugetar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Denumire indicator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Trim. IV</w:t>
            </w:r>
          </w:p>
        </w:tc>
      </w:tr>
      <w:tr w:rsidR="00440659" w:rsidTr="004406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VENITURI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271,40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271,40</w:t>
            </w:r>
          </w:p>
        </w:tc>
      </w:tr>
      <w:tr w:rsidR="00440659" w:rsidTr="004406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  <w:r>
              <w:t>1.</w:t>
            </w:r>
          </w:p>
          <w:p w:rsidR="00440659" w:rsidRDefault="00440659">
            <w:pPr>
              <w:tabs>
                <w:tab w:val="left" w:pos="2700"/>
              </w:tabs>
            </w:pPr>
          </w:p>
          <w:p w:rsidR="00440659" w:rsidRDefault="00440659">
            <w:pPr>
              <w:tabs>
                <w:tab w:val="left" w:pos="2700"/>
              </w:tabs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  <w:r>
              <w:t>331021</w:t>
            </w:r>
          </w:p>
          <w:p w:rsidR="00440659" w:rsidRDefault="00440659">
            <w:pPr>
              <w:tabs>
                <w:tab w:val="left" w:pos="2700"/>
              </w:tabs>
            </w:pPr>
          </w:p>
          <w:p w:rsidR="00440659" w:rsidRDefault="00440659">
            <w:pPr>
              <w:tabs>
                <w:tab w:val="left" w:pos="2700"/>
              </w:tabs>
            </w:pPr>
            <w:r>
              <w:t>431014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Venituri din contractele încheiate cu Casa de Sănătate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Subvenții din bugetele locale pentru finanțarea cheltuielilor de capital în domeniul sănătății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250,00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</w:p>
          <w:p w:rsidR="00440659" w:rsidRDefault="00440659">
            <w:pPr>
              <w:tabs>
                <w:tab w:val="left" w:pos="2700"/>
              </w:tabs>
              <w:jc w:val="center"/>
            </w:pP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21,40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250,00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</w:p>
          <w:p w:rsidR="00440659" w:rsidRDefault="00440659">
            <w:pPr>
              <w:tabs>
                <w:tab w:val="left" w:pos="2700"/>
              </w:tabs>
              <w:jc w:val="center"/>
            </w:pP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>21,40</w:t>
            </w:r>
          </w:p>
        </w:tc>
      </w:tr>
      <w:tr w:rsidR="00440659" w:rsidTr="004406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CHELTUIELI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59" w:rsidRDefault="00440659">
            <w:pPr>
              <w:tabs>
                <w:tab w:val="left" w:pos="2700"/>
              </w:tabs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271,40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271,40</w:t>
            </w:r>
          </w:p>
        </w:tc>
      </w:tr>
      <w:tr w:rsidR="00440659" w:rsidTr="00440659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3.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</w:pPr>
            <w:r>
              <w:t>Titlu 20</w:t>
            </w:r>
          </w:p>
          <w:p w:rsidR="00440659" w:rsidRDefault="00440659">
            <w:pPr>
              <w:tabs>
                <w:tab w:val="left" w:pos="2700"/>
              </w:tabs>
            </w:pPr>
            <w:r>
              <w:t>Titlu 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rPr>
                <w:lang w:val="it-IT"/>
              </w:rPr>
            </w:pPr>
            <w:r>
              <w:rPr>
                <w:lang w:val="it-IT"/>
              </w:rPr>
              <w:t xml:space="preserve">Bunuri și servicii </w:t>
            </w:r>
          </w:p>
          <w:p w:rsidR="00440659" w:rsidRDefault="00440659">
            <w:pPr>
              <w:tabs>
                <w:tab w:val="left" w:pos="2700"/>
              </w:tabs>
              <w:rPr>
                <w:lang w:val="it-IT"/>
              </w:rPr>
            </w:pPr>
            <w:r>
              <w:rPr>
                <w:lang w:val="it-IT"/>
              </w:rPr>
              <w:t>Cheltuieli de capital -dotări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250,00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 xml:space="preserve">  21,40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59" w:rsidRDefault="00440659">
            <w:pPr>
              <w:tabs>
                <w:tab w:val="left" w:pos="2700"/>
              </w:tabs>
              <w:jc w:val="center"/>
            </w:pPr>
            <w:r>
              <w:t>250,00</w:t>
            </w:r>
          </w:p>
          <w:p w:rsidR="00440659" w:rsidRDefault="00440659">
            <w:pPr>
              <w:tabs>
                <w:tab w:val="left" w:pos="2700"/>
              </w:tabs>
              <w:jc w:val="center"/>
            </w:pPr>
            <w:r>
              <w:t xml:space="preserve">  21,40</w:t>
            </w:r>
          </w:p>
        </w:tc>
      </w:tr>
    </w:tbl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55362" w:rsidRDefault="00455362" w:rsidP="00455362">
      <w:pPr>
        <w:ind w:left="420"/>
        <w:jc w:val="both"/>
        <w:rPr>
          <w:lang w:val="it-IT"/>
        </w:rPr>
      </w:pPr>
    </w:p>
    <w:p w:rsidR="00455362" w:rsidRPr="00E77559" w:rsidRDefault="00455362" w:rsidP="00455362">
      <w:pPr>
        <w:ind w:left="420"/>
        <w:jc w:val="both"/>
        <w:rPr>
          <w:b/>
          <w:lang w:val="it-IT"/>
        </w:rPr>
      </w:pPr>
      <w:r>
        <w:rPr>
          <w:lang w:val="it-IT"/>
        </w:rPr>
        <w:t xml:space="preserve">           </w:t>
      </w:r>
      <w:r w:rsidRPr="00E77559">
        <w:rPr>
          <w:b/>
          <w:lang w:val="it-IT"/>
        </w:rPr>
        <w:t>PREȘEDINTE                                                         CONTRASEMNEAZĂ</w:t>
      </w:r>
    </w:p>
    <w:p w:rsidR="00455362" w:rsidRPr="00E77559" w:rsidRDefault="00455362" w:rsidP="00455362">
      <w:pPr>
        <w:ind w:left="420"/>
        <w:jc w:val="both"/>
        <w:rPr>
          <w:b/>
          <w:lang w:val="it-IT"/>
        </w:rPr>
      </w:pPr>
      <w:r w:rsidRPr="00E77559">
        <w:rPr>
          <w:b/>
          <w:lang w:val="it-IT"/>
        </w:rPr>
        <w:t xml:space="preserve">      Meda Marina  VLAIC</w:t>
      </w:r>
      <w:r w:rsidRPr="00E77559">
        <w:rPr>
          <w:b/>
          <w:lang w:val="ro-RO"/>
        </w:rPr>
        <w:t xml:space="preserve">                                                      Secretar general</w:t>
      </w:r>
    </w:p>
    <w:p w:rsidR="00455362" w:rsidRPr="00E77559" w:rsidRDefault="00455362" w:rsidP="00455362">
      <w:pPr>
        <w:ind w:left="420"/>
        <w:jc w:val="both"/>
        <w:rPr>
          <w:b/>
          <w:lang w:val="ro-RO"/>
        </w:rPr>
      </w:pPr>
      <w:r w:rsidRPr="00E77559">
        <w:rPr>
          <w:b/>
          <w:lang w:val="ro-RO"/>
        </w:rPr>
        <w:t xml:space="preserve">                                                                                             Cornelia DEMETER</w:t>
      </w:r>
    </w:p>
    <w:p w:rsidR="00455362" w:rsidRPr="00E77559" w:rsidRDefault="00455362" w:rsidP="00455362">
      <w:pPr>
        <w:ind w:left="420"/>
        <w:jc w:val="both"/>
        <w:rPr>
          <w:b/>
          <w:lang w:val="ro-RO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E77559" w:rsidRDefault="00E77559" w:rsidP="00440659">
      <w:pPr>
        <w:jc w:val="both"/>
        <w:rPr>
          <w:lang w:val="it-IT"/>
        </w:rPr>
      </w:pPr>
    </w:p>
    <w:p w:rsidR="00E77559" w:rsidRDefault="00E775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55362" w:rsidRDefault="00455362" w:rsidP="00440659">
      <w:pPr>
        <w:jc w:val="both"/>
        <w:rPr>
          <w:lang w:val="it-IT"/>
        </w:rPr>
      </w:pPr>
    </w:p>
    <w:p w:rsidR="00455362" w:rsidRDefault="00455362" w:rsidP="00440659">
      <w:pPr>
        <w:jc w:val="both"/>
        <w:rPr>
          <w:lang w:val="it-IT"/>
        </w:rPr>
      </w:pPr>
    </w:p>
    <w:p w:rsidR="00455362" w:rsidRDefault="00455362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Pr="00440659" w:rsidRDefault="00440659" w:rsidP="00440659">
      <w:pPr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 </w:t>
      </w:r>
      <w:r>
        <w:rPr>
          <w:b/>
          <w:lang w:val="it-IT"/>
        </w:rPr>
        <w:t xml:space="preserve">ANEXA NR.2 LA HCL NR.         </w:t>
      </w:r>
      <w:r w:rsidRPr="00440659">
        <w:rPr>
          <w:b/>
          <w:lang w:val="it-IT"/>
        </w:rPr>
        <w:t xml:space="preserve">      DIN 24.11.2022</w:t>
      </w: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       Se modifică lista de investiții după cum urmează:</w:t>
      </w: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La capitolul </w:t>
      </w:r>
      <w:r>
        <w:rPr>
          <w:b/>
          <w:lang w:val="it-IT"/>
        </w:rPr>
        <w:t>6702- Cultură recreere și religie</w:t>
      </w:r>
      <w:r>
        <w:rPr>
          <w:lang w:val="it-IT"/>
        </w:rPr>
        <w:t>: se suplimentează obiectivul de investiții</w:t>
      </w: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>
        <w:rPr>
          <w:b/>
          <w:lang w:val="it-IT"/>
        </w:rPr>
        <w:t xml:space="preserve">                     -    </w:t>
      </w:r>
      <w:r>
        <w:rPr>
          <w:color w:val="000000"/>
          <w:lang w:val="it-IT"/>
        </w:rPr>
        <w:t xml:space="preserve">„Dotari,” cu suma </w:t>
      </w:r>
      <w:r>
        <w:rPr>
          <w:b/>
          <w:color w:val="000000"/>
          <w:lang w:val="it-IT"/>
        </w:rPr>
        <w:t>de 225 mii lei</w:t>
      </w:r>
    </w:p>
    <w:p w:rsidR="00440659" w:rsidRDefault="00440659" w:rsidP="0044065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</w:t>
      </w: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La capitolul </w:t>
      </w:r>
      <w:r>
        <w:rPr>
          <w:b/>
          <w:lang w:val="it-IT"/>
        </w:rPr>
        <w:t>7002-</w:t>
      </w:r>
      <w:r>
        <w:rPr>
          <w:b/>
          <w:color w:val="000000"/>
          <w:lang w:val="it-IT"/>
        </w:rPr>
        <w:t>Locuințe servicii și dezvoltare publică:</w:t>
      </w:r>
      <w:r>
        <w:rPr>
          <w:color w:val="000000"/>
          <w:lang w:val="it-IT"/>
        </w:rPr>
        <w:t xml:space="preserve"> se modifică lista  de investiții astfel</w:t>
      </w:r>
      <w:r>
        <w:rPr>
          <w:lang w:val="it-IT"/>
        </w:rPr>
        <w:t>:</w:t>
      </w: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                     </w:t>
      </w:r>
    </w:p>
    <w:p w:rsidR="00440659" w:rsidRDefault="00440659" w:rsidP="00440659">
      <w:pPr>
        <w:jc w:val="both"/>
        <w:rPr>
          <w:lang w:val="it-IT"/>
        </w:rPr>
      </w:pPr>
      <w:r>
        <w:rPr>
          <w:b/>
          <w:lang w:val="it-IT"/>
        </w:rPr>
        <w:t xml:space="preserve">                   1.Alte servicii în domeniul locuințelor, serviciilor de dezvoltare comunală-700250</w:t>
      </w:r>
      <w:r>
        <w:rPr>
          <w:lang w:val="it-IT"/>
        </w:rPr>
        <w:t xml:space="preserve">  </w:t>
      </w:r>
    </w:p>
    <w:p w:rsidR="00440659" w:rsidRDefault="00440659" w:rsidP="00440659">
      <w:pPr>
        <w:jc w:val="both"/>
        <w:rPr>
          <w:lang w:val="it-IT"/>
        </w:rPr>
      </w:pPr>
      <w:r>
        <w:rPr>
          <w:lang w:val="it-IT"/>
        </w:rPr>
        <w:t xml:space="preserve">                -  se suplimentează obiectivul„Înființare Parc Industrial – PUZ, obținere documentație și avize cu  scoatere din circuitul  agricol și introducerea în intravilanul municipiului Marghita,racorduri utilități  căi de acces ” cu suma de</w:t>
      </w:r>
      <w:r>
        <w:rPr>
          <w:b/>
          <w:lang w:val="it-IT"/>
        </w:rPr>
        <w:t xml:space="preserve"> 50 mii lei</w:t>
      </w:r>
      <w:r>
        <w:rPr>
          <w:lang w:val="it-IT"/>
        </w:rPr>
        <w:t>,</w:t>
      </w:r>
    </w:p>
    <w:p w:rsidR="00440659" w:rsidRDefault="00440659" w:rsidP="00440659">
      <w:pPr>
        <w:jc w:val="both"/>
        <w:rPr>
          <w:b/>
          <w:lang w:val="it-IT"/>
        </w:rPr>
      </w:pPr>
      <w:r>
        <w:rPr>
          <w:lang w:val="it-IT"/>
        </w:rPr>
        <w:t xml:space="preserve">                      </w:t>
      </w:r>
    </w:p>
    <w:p w:rsidR="00440659" w:rsidRDefault="00440659" w:rsidP="00440659">
      <w:pPr>
        <w:jc w:val="both"/>
        <w:rPr>
          <w:b/>
          <w:lang w:val="it-IT"/>
        </w:rPr>
      </w:pPr>
      <w:r>
        <w:rPr>
          <w:b/>
          <w:lang w:val="it-IT"/>
        </w:rPr>
        <w:t xml:space="preserve">    </w:t>
      </w:r>
      <w:r>
        <w:rPr>
          <w:lang w:val="it-IT"/>
        </w:rPr>
        <w:t xml:space="preserve">          La Capitolul </w:t>
      </w:r>
      <w:r>
        <w:rPr>
          <w:b/>
          <w:lang w:val="it-IT"/>
        </w:rPr>
        <w:t>8402- Străzi</w:t>
      </w:r>
      <w:r>
        <w:rPr>
          <w:lang w:val="it-IT"/>
        </w:rPr>
        <w:t xml:space="preserve"> se </w:t>
      </w:r>
      <w:r>
        <w:rPr>
          <w:b/>
          <w:lang w:val="it-IT"/>
        </w:rPr>
        <w:t xml:space="preserve">majoreaza </w:t>
      </w:r>
      <w:r>
        <w:rPr>
          <w:lang w:val="it-IT"/>
        </w:rPr>
        <w:t xml:space="preserve"> obiectivul  de investiții|:</w:t>
      </w:r>
    </w:p>
    <w:p w:rsidR="00440659" w:rsidRDefault="00440659" w:rsidP="00440659">
      <w:pPr>
        <w:ind w:left="780"/>
        <w:jc w:val="both"/>
        <w:rPr>
          <w:b/>
          <w:lang w:val="it-IT"/>
        </w:rPr>
      </w:pPr>
      <w:r>
        <w:rPr>
          <w:b/>
          <w:lang w:val="it-IT"/>
        </w:rPr>
        <w:t>-</w:t>
      </w:r>
      <w:r>
        <w:rPr>
          <w:lang w:val="it-IT"/>
        </w:rPr>
        <w:t xml:space="preserve"> Reabilitare și modernizare străzi în localitățile aparținătoare, Municipiului Marghita, judetul Bihor cu suma de </w:t>
      </w:r>
      <w:r>
        <w:rPr>
          <w:b/>
          <w:lang w:val="it-IT"/>
        </w:rPr>
        <w:t>100 mii lei</w:t>
      </w:r>
    </w:p>
    <w:p w:rsidR="00440659" w:rsidRDefault="00440659" w:rsidP="00440659">
      <w:pPr>
        <w:ind w:left="780"/>
        <w:jc w:val="both"/>
        <w:rPr>
          <w:b/>
          <w:lang w:val="it-IT"/>
        </w:rPr>
      </w:pPr>
    </w:p>
    <w:p w:rsidR="00E77559" w:rsidRDefault="00440659" w:rsidP="00E77559">
      <w:pPr>
        <w:ind w:left="420"/>
        <w:jc w:val="both"/>
        <w:rPr>
          <w:lang w:val="it-IT"/>
        </w:rPr>
      </w:pPr>
      <w:r>
        <w:rPr>
          <w:lang w:val="it-IT"/>
        </w:rPr>
        <w:t xml:space="preserve">           </w:t>
      </w:r>
    </w:p>
    <w:p w:rsidR="00E77559" w:rsidRDefault="00E77559" w:rsidP="00E77559">
      <w:pPr>
        <w:ind w:left="420"/>
        <w:jc w:val="both"/>
        <w:rPr>
          <w:lang w:val="it-IT"/>
        </w:rPr>
      </w:pPr>
    </w:p>
    <w:p w:rsidR="00E77559" w:rsidRPr="00E77559" w:rsidRDefault="00E77559" w:rsidP="00E77559">
      <w:pPr>
        <w:ind w:left="420"/>
        <w:jc w:val="both"/>
        <w:rPr>
          <w:b/>
          <w:lang w:val="it-IT"/>
        </w:rPr>
      </w:pPr>
      <w:r>
        <w:rPr>
          <w:lang w:val="it-IT"/>
        </w:rPr>
        <w:t xml:space="preserve">           </w:t>
      </w:r>
      <w:r w:rsidRPr="00E77559">
        <w:rPr>
          <w:b/>
          <w:lang w:val="it-IT"/>
        </w:rPr>
        <w:t>PREȘEDINTE                                                         CONTRASEMNEAZĂ</w:t>
      </w:r>
    </w:p>
    <w:p w:rsidR="00E77559" w:rsidRPr="00E77559" w:rsidRDefault="00E77559" w:rsidP="00E77559">
      <w:pPr>
        <w:ind w:left="420"/>
        <w:jc w:val="both"/>
        <w:rPr>
          <w:b/>
          <w:lang w:val="it-IT"/>
        </w:rPr>
      </w:pPr>
      <w:r w:rsidRPr="00E77559">
        <w:rPr>
          <w:b/>
          <w:lang w:val="it-IT"/>
        </w:rPr>
        <w:t xml:space="preserve">      Meda Marina  VLAIC</w:t>
      </w:r>
      <w:r w:rsidRPr="00E77559">
        <w:rPr>
          <w:b/>
          <w:lang w:val="ro-RO"/>
        </w:rPr>
        <w:t xml:space="preserve">                                                      Secretar general</w:t>
      </w:r>
    </w:p>
    <w:p w:rsidR="00E77559" w:rsidRPr="00E77559" w:rsidRDefault="00E77559" w:rsidP="00440659">
      <w:pPr>
        <w:ind w:left="420"/>
        <w:jc w:val="both"/>
        <w:rPr>
          <w:b/>
          <w:lang w:val="ro-RO"/>
        </w:rPr>
      </w:pPr>
      <w:r w:rsidRPr="00E77559">
        <w:rPr>
          <w:b/>
          <w:lang w:val="ro-RO"/>
        </w:rPr>
        <w:t xml:space="preserve">                                                                                             Cornelia DEMETER</w:t>
      </w:r>
    </w:p>
    <w:p w:rsidR="00E77559" w:rsidRPr="00E77559" w:rsidRDefault="00E77559" w:rsidP="00440659">
      <w:pPr>
        <w:ind w:left="420"/>
        <w:jc w:val="both"/>
        <w:rPr>
          <w:b/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</w:p>
    <w:p w:rsidR="00E77559" w:rsidRDefault="00E77559" w:rsidP="00440659">
      <w:pPr>
        <w:ind w:left="42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E77559">
      <w:pPr>
        <w:jc w:val="both"/>
        <w:rPr>
          <w:lang w:val="it-IT"/>
        </w:rPr>
      </w:pPr>
      <w:r>
        <w:rPr>
          <w:lang w:val="ro-RO"/>
        </w:rPr>
        <w:t xml:space="preserve">              </w:t>
      </w: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440659" w:rsidRDefault="00440659" w:rsidP="00440659">
      <w:pPr>
        <w:jc w:val="both"/>
        <w:rPr>
          <w:lang w:val="it-IT"/>
        </w:rPr>
      </w:pPr>
    </w:p>
    <w:p w:rsidR="00A43144" w:rsidRDefault="00A43144"/>
    <w:sectPr w:rsidR="00A43144" w:rsidSect="00E7755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hyphenationZone w:val="425"/>
  <w:characterSpacingControl w:val="doNotCompress"/>
  <w:compat/>
  <w:rsids>
    <w:rsidRoot w:val="00440659"/>
    <w:rsid w:val="00002D3E"/>
    <w:rsid w:val="00440659"/>
    <w:rsid w:val="00455362"/>
    <w:rsid w:val="005912A0"/>
    <w:rsid w:val="00A43144"/>
    <w:rsid w:val="00E7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65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2</cp:revision>
  <dcterms:created xsi:type="dcterms:W3CDTF">2022-11-25T09:53:00Z</dcterms:created>
  <dcterms:modified xsi:type="dcterms:W3CDTF">2022-11-25T09:53:00Z</dcterms:modified>
</cp:coreProperties>
</file>