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3FCF6319" w:rsidR="00C86054" w:rsidRDefault="00D90989" w:rsidP="005A0562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5A0562">
        <w:rPr>
          <w:rFonts w:ascii="Times New Roman" w:hAnsi="Times New Roman"/>
          <w:b/>
          <w:u w:val="single"/>
          <w:lang w:val="ro-RO"/>
        </w:rPr>
        <w:t>5369/12.12.2022</w:t>
      </w:r>
    </w:p>
    <w:p w14:paraId="176A7E28" w14:textId="6B76777B" w:rsidR="009E13E5" w:rsidRPr="005A0562" w:rsidRDefault="001D66F7" w:rsidP="009E13E5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</w:t>
      </w:r>
      <w:r w:rsidR="00E769A0">
        <w:rPr>
          <w:rFonts w:ascii="Times New Roman" w:hAnsi="Times New Roman"/>
          <w:b/>
          <w:u w:val="single"/>
          <w:lang w:val="ro-RO"/>
        </w:rPr>
        <w:t xml:space="preserve">APORT </w:t>
      </w:r>
      <w:r>
        <w:rPr>
          <w:rFonts w:ascii="Times New Roman" w:hAnsi="Times New Roman"/>
          <w:b/>
          <w:u w:val="single"/>
          <w:lang w:val="ro-RO"/>
        </w:rPr>
        <w:t xml:space="preserve"> DE </w:t>
      </w:r>
      <w:r w:rsidR="00E769A0">
        <w:rPr>
          <w:rFonts w:ascii="Times New Roman" w:hAnsi="Times New Roman"/>
          <w:b/>
          <w:u w:val="single"/>
          <w:lang w:val="ro-RO"/>
        </w:rPr>
        <w:t xml:space="preserve"> SPECIALITATE</w:t>
      </w:r>
      <w:r w:rsidR="009E13E5">
        <w:rPr>
          <w:rFonts w:ascii="Times New Roman" w:hAnsi="Times New Roman"/>
          <w:b/>
          <w:u w:val="single"/>
          <w:lang w:val="ro-RO"/>
        </w:rPr>
        <w:t xml:space="preserve"> la PHCL NR. 71/12.12.2022</w:t>
      </w:r>
    </w:p>
    <w:p w14:paraId="71920DF7" w14:textId="3AD2974E" w:rsidR="00781160" w:rsidRDefault="001920F8" w:rsidP="009E13E5">
      <w:pPr>
        <w:jc w:val="center"/>
        <w:rPr>
          <w:rFonts w:ascii="Times New Roman" w:hAnsi="Times New Roman"/>
        </w:rPr>
      </w:pPr>
      <w:proofErr w:type="spellStart"/>
      <w:r w:rsidRPr="008B04DC">
        <w:rPr>
          <w:rFonts w:ascii="Times New Roman" w:hAnsi="Times New Roman"/>
        </w:rPr>
        <w:t>Privind</w:t>
      </w:r>
      <w:proofErr w:type="spellEnd"/>
      <w:r w:rsidRPr="008B04DC">
        <w:rPr>
          <w:rFonts w:ascii="Times New Roman" w:hAnsi="Times New Roman"/>
        </w:rPr>
        <w:t xml:space="preserve"> </w:t>
      </w:r>
      <w:proofErr w:type="spellStart"/>
      <w:r w:rsidR="009E13E5">
        <w:rPr>
          <w:rFonts w:ascii="Times New Roman" w:hAnsi="Times New Roman"/>
        </w:rPr>
        <w:t>aprobarea</w:t>
      </w:r>
      <w:proofErr w:type="spellEnd"/>
      <w:r w:rsidRPr="008B04DC">
        <w:rPr>
          <w:rFonts w:ascii="Times New Roman" w:hAnsi="Times New Roman"/>
        </w:rPr>
        <w:t xml:space="preserve"> </w:t>
      </w:r>
      <w:proofErr w:type="spellStart"/>
      <w:r w:rsidRPr="008B04DC">
        <w:rPr>
          <w:rFonts w:ascii="Times New Roman" w:hAnsi="Times New Roman"/>
        </w:rPr>
        <w:t>Documentației</w:t>
      </w:r>
      <w:proofErr w:type="spellEnd"/>
      <w:r w:rsidRPr="008B04DC">
        <w:rPr>
          <w:rFonts w:ascii="Times New Roman" w:hAnsi="Times New Roman"/>
        </w:rPr>
        <w:t xml:space="preserve"> de </w:t>
      </w:r>
      <w:proofErr w:type="spellStart"/>
      <w:r w:rsidRPr="008B04DC">
        <w:rPr>
          <w:rFonts w:ascii="Times New Roman" w:hAnsi="Times New Roman"/>
        </w:rPr>
        <w:t>atribuire</w:t>
      </w:r>
      <w:proofErr w:type="spellEnd"/>
      <w:r w:rsidRPr="008B04DC">
        <w:rPr>
          <w:rFonts w:ascii="Times New Roman" w:hAnsi="Times New Roman"/>
        </w:rPr>
        <w:t xml:space="preserve"> a </w:t>
      </w:r>
      <w:proofErr w:type="spellStart"/>
      <w:r w:rsidRPr="008B04DC">
        <w:rPr>
          <w:rFonts w:ascii="Times New Roman" w:hAnsi="Times New Roman"/>
        </w:rPr>
        <w:t>contractului</w:t>
      </w:r>
      <w:proofErr w:type="spellEnd"/>
      <w:r w:rsidRPr="008B04DC">
        <w:rPr>
          <w:rFonts w:ascii="Times New Roman" w:hAnsi="Times New Roman"/>
        </w:rPr>
        <w:t xml:space="preserve"> de </w:t>
      </w:r>
      <w:proofErr w:type="spellStart"/>
      <w:r w:rsidRPr="008B04DC">
        <w:rPr>
          <w:rFonts w:ascii="Times New Roman" w:hAnsi="Times New Roman"/>
        </w:rPr>
        <w:t>delegare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gestiunii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achiziție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publică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servicii</w:t>
      </w:r>
      <w:proofErr w:type="spellEnd"/>
      <w:r>
        <w:rPr>
          <w:rFonts w:ascii="Times New Roman" w:hAnsi="Times New Roman"/>
        </w:rPr>
        <w:t xml:space="preserve">, a </w:t>
      </w:r>
      <w:proofErr w:type="spellStart"/>
      <w:r>
        <w:rPr>
          <w:rFonts w:ascii="Times New Roman" w:hAnsi="Times New Roman"/>
        </w:rPr>
        <w:t>serviciului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salubrizare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activitățile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sortare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tratare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mecano-biologică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depozitare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deșeurilor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6A164F">
        <w:rPr>
          <w:rFonts w:ascii="Times New Roman" w:hAnsi="Times New Roman"/>
        </w:rPr>
        <w:t>municipale</w:t>
      </w:r>
      <w:proofErr w:type="spellEnd"/>
      <w:r>
        <w:rPr>
          <w:rFonts w:ascii="Times New Roman" w:hAnsi="Times New Roman"/>
        </w:rPr>
        <w:t xml:space="preserve"> din U.A.T </w:t>
      </w:r>
      <w:proofErr w:type="spellStart"/>
      <w:r>
        <w:rPr>
          <w:rFonts w:ascii="Times New Roman" w:hAnsi="Times New Roman"/>
        </w:rPr>
        <w:t>Târgușor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județul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Constanța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fără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punere</w:t>
      </w:r>
      <w:proofErr w:type="spellEnd"/>
      <w:r>
        <w:rPr>
          <w:rFonts w:ascii="Times New Roman" w:hAnsi="Times New Roman"/>
        </w:rPr>
        <w:t xml:space="preserve"> la </w:t>
      </w:r>
      <w:proofErr w:type="spellStart"/>
      <w:r>
        <w:rPr>
          <w:rFonts w:ascii="Times New Roman" w:hAnsi="Times New Roman"/>
        </w:rPr>
        <w:t>dispoziție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infrastructurii</w:t>
      </w:r>
      <w:proofErr w:type="spellEnd"/>
    </w:p>
    <w:p w14:paraId="3C035B49" w14:textId="77777777" w:rsidR="009E13E5" w:rsidRPr="009E13E5" w:rsidRDefault="009E13E5" w:rsidP="009E13E5">
      <w:pPr>
        <w:jc w:val="center"/>
        <w:rPr>
          <w:rFonts w:ascii="Times New Roman" w:hAnsi="Times New Roman"/>
        </w:rPr>
      </w:pPr>
    </w:p>
    <w:p w14:paraId="3F5A726E" w14:textId="5A3C3CC1" w:rsidR="00C66DC3" w:rsidRPr="000A5FC0" w:rsidRDefault="00383247" w:rsidP="00C66DC3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>
        <w:rPr>
          <w:rFonts w:ascii="Times New Roman" w:hAnsi="Times New Roman"/>
          <w:color w:val="000000" w:themeColor="text1"/>
        </w:rPr>
        <w:t xml:space="preserve">               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Analizând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referatul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aprobare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şi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proiectul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hotărâre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2A05CE" w:rsidRPr="00C66DC3">
        <w:rPr>
          <w:rFonts w:ascii="Times New Roman" w:hAnsi="Times New Roman"/>
          <w:color w:val="000000" w:themeColor="text1"/>
        </w:rPr>
        <w:t>p</w:t>
      </w:r>
      <w:r w:rsidR="001920F8" w:rsidRPr="00C66DC3">
        <w:rPr>
          <w:rFonts w:ascii="Times New Roman" w:hAnsi="Times New Roman"/>
          <w:color w:val="000000" w:themeColor="text1"/>
        </w:rPr>
        <w:t>rivind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avizarea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Documentației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atribuire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contractului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delegare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gestiunii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prin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achiziție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publică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servicii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, a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serviciului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salubrizare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pentru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activitățile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sortare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tratare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mecano-biologică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și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depozitare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deșeurilor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A164F" w:rsidRPr="00C66DC3">
        <w:rPr>
          <w:rFonts w:ascii="Times New Roman" w:hAnsi="Times New Roman"/>
          <w:color w:val="000000" w:themeColor="text1"/>
        </w:rPr>
        <w:t>municipa</w:t>
      </w:r>
      <w:r w:rsidR="001920F8" w:rsidRPr="00C66DC3">
        <w:rPr>
          <w:rFonts w:ascii="Times New Roman" w:hAnsi="Times New Roman"/>
          <w:color w:val="000000" w:themeColor="text1"/>
        </w:rPr>
        <w:t>le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din U.A.T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Târgușor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județul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Constanța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fără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punere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dispoziție</w:t>
      </w:r>
      <w:proofErr w:type="spellEnd"/>
      <w:r w:rsidR="001920F8" w:rsidRPr="00C66DC3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="001920F8" w:rsidRPr="00C66DC3">
        <w:rPr>
          <w:rFonts w:ascii="Times New Roman" w:hAnsi="Times New Roman"/>
          <w:color w:val="000000" w:themeColor="text1"/>
        </w:rPr>
        <w:t>infrastructurii</w:t>
      </w:r>
      <w:proofErr w:type="spellEnd"/>
      <w:r w:rsidR="006029B5" w:rsidRPr="00C66DC3">
        <w:rPr>
          <w:rFonts w:ascii="Times New Roman" w:eastAsiaTheme="minorHAnsi" w:hAnsi="Times New Roman"/>
          <w:color w:val="000000" w:themeColor="text1"/>
          <w:lang w:val="ro-RO"/>
        </w:rPr>
        <w:t xml:space="preserve">, </w:t>
      </w:r>
      <w:r w:rsidR="006029B5" w:rsidRPr="00C66DC3">
        <w:rPr>
          <w:rFonts w:ascii="Times New Roman" w:hAnsi="Times New Roman"/>
          <w:color w:val="000000" w:themeColor="text1"/>
        </w:rPr>
        <w:t xml:space="preserve">consider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că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legală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şi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oportună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adoptarea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acestei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hotărâri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în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029B5" w:rsidRPr="00C66DC3">
        <w:rPr>
          <w:rFonts w:ascii="Times New Roman" w:hAnsi="Times New Roman"/>
          <w:color w:val="000000" w:themeColor="text1"/>
        </w:rPr>
        <w:t>conformitate</w:t>
      </w:r>
      <w:proofErr w:type="spellEnd"/>
      <w:r w:rsidR="006029B5" w:rsidRPr="00C66DC3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cu </w:t>
      </w:r>
      <w:bookmarkStart w:id="0" w:name="_Hlk121836943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art. 129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(2), lit. d)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7, lit. n) din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Urgentă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nr. 57/2019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Codul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Administrativ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="00C66DC3" w:rsidRPr="000A5FC0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0BE4AA39" w14:textId="1323481C" w:rsidR="00C66DC3" w:rsidRPr="00C66DC3" w:rsidRDefault="00C66DC3" w:rsidP="00C66DC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120,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(1), art 121,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(1)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Constituția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României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republicată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5E631264" w14:textId="64BC2094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3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art. 4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Cartea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Europeană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</w:t>
      </w:r>
      <w:proofErr w:type="gram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autonomiei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locale,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adoptată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la Strasbourg pe 15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octombrie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1985,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ratificată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19/1997;</w:t>
      </w:r>
      <w:proofErr w:type="gramEnd"/>
    </w:p>
    <w:p w14:paraId="19C55D53" w14:textId="6C8E6FB7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29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(8), lit. b)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(9)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51/2006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republicată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4399E835" w14:textId="1AE92572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 lit. d), h)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)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, ,</w:t>
      </w:r>
      <w:proofErr w:type="gram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art. 12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 lit. b)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(3), art. 14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(3), art. 14^4, art. 14^9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101/2006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026E15CB" w14:textId="7F3E1DE8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82/2015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Regulamentului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-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5446CCBC" w14:textId="4CDDBB89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111/2007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Caietului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sarini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–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3B2926C9" w14:textId="5C8BBB8F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640/2022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Normelor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metodologice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stabilire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ajustare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activitățile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calculare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/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distincte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gestionarea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34C1B95F" w14:textId="683DFF46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președintelui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Autorității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Naționale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Utilități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112/2007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aprobarea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Contractului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-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cadru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prestare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l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5D3C6C51" w14:textId="018E23C6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V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(2)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133/2022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modificarea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completarea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 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Ordonanței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 92/2021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regimul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Legii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localităților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101/2006;</w:t>
      </w:r>
      <w:proofErr w:type="gramEnd"/>
    </w:p>
    <w:p w14:paraId="7214457A" w14:textId="43D22579" w:rsidR="00C66DC3" w:rsidRPr="00C66DC3" w:rsidRDefault="00C66DC3" w:rsidP="00C66DC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art. 11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. (1) din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nr. 2/2021,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depozitarea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C66DC3">
        <w:rPr>
          <w:rFonts w:ascii="Times New Roman" w:eastAsia="Times New Roman" w:hAnsi="Times New Roman"/>
          <w:color w:val="000000" w:themeColor="text1"/>
          <w:lang w:eastAsia="ro-RO"/>
        </w:rPr>
        <w:t>;</w:t>
      </w:r>
      <w:proofErr w:type="gramEnd"/>
    </w:p>
    <w:p w14:paraId="10C47EAD" w14:textId="01214910" w:rsidR="00C66DC3" w:rsidRPr="000A5FC0" w:rsidRDefault="00C66DC3" w:rsidP="00383247">
      <w:pPr>
        <w:spacing w:before="100" w:beforeAutospacing="1" w:after="600" w:line="240" w:lineRule="auto"/>
        <w:ind w:firstLine="720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În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temeiul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prevederilor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art. 139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. (1)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coroborat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cu art. 196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. (1) lit. a) din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nr. 57/2019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Codul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administrativ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, cu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modificările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completările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ulterioare</w:t>
      </w:r>
      <w:proofErr w:type="spellEnd"/>
      <w:r w:rsidRPr="000A5FC0">
        <w:rPr>
          <w:rFonts w:ascii="Times New Roman" w:eastAsia="Times New Roman" w:hAnsi="Times New Roman"/>
          <w:color w:val="000000" w:themeColor="text1"/>
          <w:lang w:eastAsia="ro-RO"/>
        </w:rPr>
        <w:t>,</w:t>
      </w:r>
    </w:p>
    <w:bookmarkEnd w:id="0"/>
    <w:p w14:paraId="76DF8D2C" w14:textId="06F14EE0" w:rsidR="006029B5" w:rsidRPr="006029B5" w:rsidRDefault="006029B5" w:rsidP="00C66DC3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cele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menţionate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sus,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propun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membrilor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Consiliului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local al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comunei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Târguşor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hotărârii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forma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prezentată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proiect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3C4A595" w14:textId="77777777" w:rsidR="00851EED" w:rsidRPr="00192863" w:rsidRDefault="00851EED" w:rsidP="005A0562">
      <w:pPr>
        <w:pStyle w:val="CharChar"/>
        <w:rPr>
          <w:b/>
          <w:sz w:val="22"/>
          <w:szCs w:val="22"/>
        </w:rPr>
      </w:pPr>
    </w:p>
    <w:p w14:paraId="3639F025" w14:textId="062AD012" w:rsidR="002016AE" w:rsidRDefault="00E769A0" w:rsidP="005A05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 xml:space="preserve">Compartimentul </w:t>
      </w:r>
      <w:r w:rsidR="002016AE">
        <w:rPr>
          <w:rFonts w:ascii="Times New Roman" w:eastAsia="Times New Roman" w:hAnsi="Times New Roman"/>
          <w:b/>
          <w:bCs/>
          <w:lang w:val="ro-RO"/>
        </w:rPr>
        <w:t>U</w:t>
      </w:r>
      <w:r w:rsidRPr="00D90989">
        <w:rPr>
          <w:rFonts w:ascii="Times New Roman" w:eastAsia="Times New Roman" w:hAnsi="Times New Roman"/>
          <w:b/>
          <w:bCs/>
          <w:lang w:val="ro-RO"/>
        </w:rPr>
        <w:t>rbanism,</w:t>
      </w:r>
    </w:p>
    <w:p w14:paraId="3238487D" w14:textId="337CF0EC" w:rsidR="00A8646E" w:rsidRPr="005A0562" w:rsidRDefault="00E769A0" w:rsidP="005A05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ANCA Bânga</w:t>
      </w:r>
    </w:p>
    <w:sectPr w:rsidR="00A8646E" w:rsidRPr="005A0562" w:rsidSect="00383247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1"/>
  </w:num>
  <w:num w:numId="2" w16cid:durableId="1681932668">
    <w:abstractNumId w:val="3"/>
  </w:num>
  <w:num w:numId="3" w16cid:durableId="1758751465">
    <w:abstractNumId w:val="2"/>
  </w:num>
  <w:num w:numId="4" w16cid:durableId="469325086">
    <w:abstractNumId w:val="0"/>
  </w:num>
  <w:num w:numId="5" w16cid:durableId="36438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920F8"/>
    <w:rsid w:val="001D66F7"/>
    <w:rsid w:val="002016AE"/>
    <w:rsid w:val="002071D6"/>
    <w:rsid w:val="002A05CE"/>
    <w:rsid w:val="00326BC3"/>
    <w:rsid w:val="003751FE"/>
    <w:rsid w:val="00383247"/>
    <w:rsid w:val="00421740"/>
    <w:rsid w:val="004E31C5"/>
    <w:rsid w:val="005046B8"/>
    <w:rsid w:val="005A0562"/>
    <w:rsid w:val="005A6A2B"/>
    <w:rsid w:val="006029B5"/>
    <w:rsid w:val="006A164F"/>
    <w:rsid w:val="0072545A"/>
    <w:rsid w:val="00762498"/>
    <w:rsid w:val="00781160"/>
    <w:rsid w:val="007A68E7"/>
    <w:rsid w:val="007E5DF9"/>
    <w:rsid w:val="00851EED"/>
    <w:rsid w:val="00865040"/>
    <w:rsid w:val="009E13E5"/>
    <w:rsid w:val="00A21280"/>
    <w:rsid w:val="00A8646E"/>
    <w:rsid w:val="00B11F0E"/>
    <w:rsid w:val="00C66DC3"/>
    <w:rsid w:val="00C86054"/>
    <w:rsid w:val="00CA56D2"/>
    <w:rsid w:val="00D90989"/>
    <w:rsid w:val="00D93A58"/>
    <w:rsid w:val="00DB773A"/>
    <w:rsid w:val="00DD7657"/>
    <w:rsid w:val="00E7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529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27</cp:revision>
  <cp:lastPrinted>2022-12-13T13:25:00Z</cp:lastPrinted>
  <dcterms:created xsi:type="dcterms:W3CDTF">2022-01-17T08:04:00Z</dcterms:created>
  <dcterms:modified xsi:type="dcterms:W3CDTF">2022-12-13T13:25:00Z</dcterms:modified>
</cp:coreProperties>
</file>