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61C65" w14:textId="7692AC7C" w:rsidR="00E15CD4" w:rsidRDefault="00CC1DD2" w:rsidP="00925A1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15CD4">
        <w:rPr>
          <w:rFonts w:ascii="Times New Roman" w:hAnsi="Times New Roman" w:cs="Times New Roman"/>
          <w:sz w:val="28"/>
          <w:szCs w:val="28"/>
        </w:rPr>
        <w:t xml:space="preserve">    </w:t>
      </w:r>
      <w:r w:rsidR="00E15CD4">
        <w:rPr>
          <w:noProof/>
          <w:lang w:val="en-GB" w:eastAsia="en-GB"/>
        </w:rPr>
        <w:drawing>
          <wp:inline distT="0" distB="0" distL="0" distR="0" wp14:anchorId="73F00350" wp14:editId="59BBFC70">
            <wp:extent cx="847725" cy="114828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r="82950" b="3871"/>
                    <a:stretch>
                      <a:fillRect/>
                    </a:stretch>
                  </pic:blipFill>
                  <pic:spPr bwMode="auto">
                    <a:xfrm>
                      <a:off x="0" y="0"/>
                      <a:ext cx="849236" cy="1150327"/>
                    </a:xfrm>
                    <a:prstGeom prst="rect">
                      <a:avLst/>
                    </a:prstGeom>
                    <a:noFill/>
                    <a:ln>
                      <a:noFill/>
                    </a:ln>
                  </pic:spPr>
                </pic:pic>
              </a:graphicData>
            </a:graphic>
          </wp:inline>
        </w:drawing>
      </w:r>
      <w:r w:rsidR="00E15CD4">
        <w:rPr>
          <w:rFonts w:ascii="Times New Roman" w:hAnsi="Times New Roman" w:cs="Times New Roman"/>
          <w:sz w:val="28"/>
          <w:szCs w:val="28"/>
        </w:rPr>
        <w:t xml:space="preserve">                                                                         </w:t>
      </w:r>
      <w:r w:rsidR="00E15CD4">
        <w:rPr>
          <w:noProof/>
          <w:lang w:val="en-GB" w:eastAsia="en-GB"/>
        </w:rPr>
        <w:drawing>
          <wp:inline distT="0" distB="0" distL="0" distR="0" wp14:anchorId="64669231" wp14:editId="2B6F41D6">
            <wp:extent cx="790575" cy="1119396"/>
            <wp:effectExtent l="0" t="0" r="0" b="508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97162" cy="1128723"/>
                    </a:xfrm>
                    <a:prstGeom prst="rect">
                      <a:avLst/>
                    </a:prstGeom>
                    <a:noFill/>
                    <a:ln>
                      <a:noFill/>
                    </a:ln>
                  </pic:spPr>
                </pic:pic>
              </a:graphicData>
            </a:graphic>
          </wp:inline>
        </w:drawing>
      </w:r>
    </w:p>
    <w:p w14:paraId="20076449" w14:textId="77777777" w:rsidR="00E15CD4" w:rsidRDefault="00E15CD4" w:rsidP="00925A10">
      <w:pPr>
        <w:spacing w:after="0" w:line="240" w:lineRule="auto"/>
        <w:rPr>
          <w:sz w:val="36"/>
          <w:szCs w:val="36"/>
        </w:rPr>
      </w:pPr>
      <w:r>
        <w:rPr>
          <w:rFonts w:ascii="Times New Roman" w:hAnsi="Times New Roman" w:cs="Times New Roman"/>
          <w:sz w:val="28"/>
          <w:szCs w:val="28"/>
        </w:rPr>
        <w:t xml:space="preserve">                                                     </w:t>
      </w:r>
      <w:r w:rsidRPr="007D153E">
        <w:rPr>
          <w:sz w:val="36"/>
          <w:szCs w:val="36"/>
        </w:rPr>
        <w:t>ROMÂNIA</w:t>
      </w:r>
    </w:p>
    <w:p w14:paraId="2F1087AA" w14:textId="302EAEAD" w:rsidR="00E15CD4" w:rsidRPr="00E15CD4" w:rsidRDefault="00E15CD4" w:rsidP="00925A10">
      <w:pPr>
        <w:spacing w:after="0" w:line="240" w:lineRule="auto"/>
        <w:rPr>
          <w:rFonts w:ascii="Times New Roman" w:hAnsi="Times New Roman" w:cs="Times New Roman"/>
          <w:sz w:val="28"/>
          <w:szCs w:val="28"/>
        </w:rPr>
      </w:pPr>
      <w:r>
        <w:rPr>
          <w:sz w:val="36"/>
          <w:szCs w:val="36"/>
        </w:rPr>
        <w:t xml:space="preserve">                                          </w:t>
      </w:r>
      <w:r w:rsidRPr="007D153E">
        <w:rPr>
          <w:sz w:val="32"/>
          <w:szCs w:val="32"/>
        </w:rPr>
        <w:t xml:space="preserve">JUDEȚUL </w:t>
      </w:r>
      <w:r>
        <w:rPr>
          <w:sz w:val="32"/>
          <w:szCs w:val="32"/>
        </w:rPr>
        <w:t>ILFOV</w:t>
      </w:r>
    </w:p>
    <w:p w14:paraId="51D33319" w14:textId="5287CE1B" w:rsidR="00342BDB" w:rsidRDefault="00E15CD4" w:rsidP="00925A10">
      <w:pPr>
        <w:tabs>
          <w:tab w:val="center" w:pos="4960"/>
        </w:tabs>
        <w:spacing w:after="0" w:line="240" w:lineRule="auto"/>
        <w:rPr>
          <w:sz w:val="36"/>
          <w:szCs w:val="36"/>
        </w:rPr>
      </w:pPr>
      <w:r>
        <w:rPr>
          <w:sz w:val="36"/>
          <w:szCs w:val="36"/>
        </w:rPr>
        <w:t xml:space="preserve">                             </w:t>
      </w:r>
      <w:r w:rsidRPr="007D153E">
        <w:rPr>
          <w:sz w:val="36"/>
          <w:szCs w:val="36"/>
        </w:rPr>
        <w:t>PRIMAR</w:t>
      </w:r>
      <w:r>
        <w:rPr>
          <w:sz w:val="36"/>
          <w:szCs w:val="36"/>
        </w:rPr>
        <w:t>IA</w:t>
      </w:r>
      <w:r w:rsidRPr="007D153E">
        <w:rPr>
          <w:sz w:val="36"/>
          <w:szCs w:val="36"/>
        </w:rPr>
        <w:t xml:space="preserve"> COMUNEI </w:t>
      </w:r>
      <w:r>
        <w:rPr>
          <w:sz w:val="36"/>
          <w:szCs w:val="36"/>
        </w:rPr>
        <w:t>TUNARI</w:t>
      </w:r>
    </w:p>
    <w:p w14:paraId="22DB818F" w14:textId="77777777" w:rsidR="00E15CD4" w:rsidRDefault="00E15CD4" w:rsidP="00925A10">
      <w:pPr>
        <w:tabs>
          <w:tab w:val="center" w:pos="4960"/>
        </w:tabs>
        <w:spacing w:after="0" w:line="240" w:lineRule="auto"/>
        <w:rPr>
          <w:rFonts w:ascii="Times New Roman" w:hAnsi="Times New Roman" w:cs="Times New Roman"/>
          <w:sz w:val="28"/>
          <w:szCs w:val="28"/>
        </w:rPr>
      </w:pPr>
    </w:p>
    <w:p w14:paraId="2E5C19DA" w14:textId="77777777" w:rsidR="00342BDB" w:rsidRDefault="00342BDB" w:rsidP="00925A10">
      <w:pPr>
        <w:tabs>
          <w:tab w:val="center" w:pos="4960"/>
        </w:tabs>
        <w:spacing w:after="0" w:line="240" w:lineRule="auto"/>
        <w:rPr>
          <w:rFonts w:ascii="Times New Roman" w:hAnsi="Times New Roman" w:cs="Times New Roman"/>
          <w:sz w:val="28"/>
          <w:szCs w:val="28"/>
        </w:rPr>
      </w:pPr>
    </w:p>
    <w:p w14:paraId="244890EE" w14:textId="77777777" w:rsidR="00E15CD4" w:rsidRDefault="00E15CD4" w:rsidP="00925A1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1F511A81" w14:textId="56CAA38C" w:rsidR="00E15CD4" w:rsidRDefault="00222916" w:rsidP="00925A1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15CD4">
        <w:rPr>
          <w:rFonts w:ascii="Times New Roman" w:hAnsi="Times New Roman" w:cs="Times New Roman"/>
          <w:sz w:val="28"/>
          <w:szCs w:val="28"/>
        </w:rPr>
        <w:t xml:space="preserve"> ANEXA NR. 1</w:t>
      </w:r>
    </w:p>
    <w:p w14:paraId="05728DD3" w14:textId="36F1155D" w:rsidR="00E15CD4" w:rsidRDefault="00E15CD4" w:rsidP="00925A1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222916">
        <w:rPr>
          <w:rFonts w:ascii="Times New Roman" w:hAnsi="Times New Roman" w:cs="Times New Roman"/>
          <w:sz w:val="28"/>
          <w:szCs w:val="28"/>
        </w:rPr>
        <w:t xml:space="preserve">        </w:t>
      </w:r>
      <w:r>
        <w:rPr>
          <w:rFonts w:ascii="Times New Roman" w:hAnsi="Times New Roman" w:cs="Times New Roman"/>
          <w:sz w:val="28"/>
          <w:szCs w:val="28"/>
        </w:rPr>
        <w:t xml:space="preserve">    CONFORM  HCL NR.___ /.....</w:t>
      </w:r>
    </w:p>
    <w:p w14:paraId="48875807" w14:textId="77777777" w:rsidR="00342BDB" w:rsidRDefault="00342BDB" w:rsidP="00925A10">
      <w:pPr>
        <w:spacing w:after="0" w:line="240" w:lineRule="auto"/>
        <w:rPr>
          <w:rFonts w:ascii="Times New Roman" w:hAnsi="Times New Roman" w:cs="Times New Roman"/>
          <w:sz w:val="28"/>
          <w:szCs w:val="28"/>
        </w:rPr>
      </w:pPr>
    </w:p>
    <w:p w14:paraId="04FE2D7C" w14:textId="18549849" w:rsidR="008A06BD" w:rsidRPr="00E15CD4" w:rsidRDefault="00222916" w:rsidP="00925A10">
      <w:pPr>
        <w:widowControl w:val="0"/>
        <w:autoSpaceDE w:val="0"/>
        <w:autoSpaceDN w:val="0"/>
        <w:adjustRightInd w:val="0"/>
        <w:spacing w:after="0" w:line="240" w:lineRule="auto"/>
        <w:ind w:right="24"/>
        <w:rPr>
          <w:rFonts w:ascii="Times New Roman" w:hAnsi="Times New Roman" w:cs="Times New Roman"/>
          <w:b/>
          <w:sz w:val="32"/>
          <w:szCs w:val="32"/>
          <w:lang w:val="it-IT"/>
        </w:rPr>
      </w:pPr>
      <w:r>
        <w:rPr>
          <w:rFonts w:ascii="Times New Roman" w:hAnsi="Times New Roman" w:cs="Times New Roman"/>
          <w:sz w:val="28"/>
          <w:szCs w:val="28"/>
        </w:rPr>
        <w:t xml:space="preserve">          </w:t>
      </w:r>
      <w:r w:rsidR="008A06BD" w:rsidRPr="00E15CD4">
        <w:rPr>
          <w:rFonts w:ascii="Times New Roman" w:hAnsi="Times New Roman" w:cs="Times New Roman"/>
          <w:b/>
          <w:sz w:val="32"/>
          <w:szCs w:val="32"/>
          <w:lang w:val="it-IT"/>
        </w:rPr>
        <w:t>Cuantumul taxelor si impozitelor locale si alte taxe asimilate</w:t>
      </w:r>
    </w:p>
    <w:p w14:paraId="2623A712" w14:textId="75ED1F09" w:rsidR="008A06BD" w:rsidRPr="00EE61E8" w:rsidRDefault="00E15CD4" w:rsidP="00925A10">
      <w:pPr>
        <w:widowControl w:val="0"/>
        <w:autoSpaceDE w:val="0"/>
        <w:autoSpaceDN w:val="0"/>
        <w:adjustRightInd w:val="0"/>
        <w:spacing w:after="0" w:line="240" w:lineRule="auto"/>
        <w:ind w:right="24"/>
        <w:rPr>
          <w:rFonts w:ascii="Times New Roman" w:hAnsi="Times New Roman" w:cs="Times New Roman"/>
          <w:b/>
          <w:sz w:val="28"/>
          <w:szCs w:val="28"/>
          <w:lang w:val="it-IT"/>
        </w:rPr>
      </w:pPr>
      <w:r>
        <w:rPr>
          <w:rFonts w:ascii="Times New Roman" w:hAnsi="Times New Roman" w:cs="Times New Roman"/>
          <w:b/>
          <w:sz w:val="32"/>
          <w:szCs w:val="32"/>
          <w:lang w:val="it-IT"/>
        </w:rPr>
        <w:t xml:space="preserve">                                           </w:t>
      </w:r>
      <w:r w:rsidR="00800519" w:rsidRPr="00E15CD4">
        <w:rPr>
          <w:rFonts w:ascii="Times New Roman" w:hAnsi="Times New Roman" w:cs="Times New Roman"/>
          <w:b/>
          <w:sz w:val="32"/>
          <w:szCs w:val="32"/>
          <w:lang w:val="it-IT"/>
        </w:rPr>
        <w:t xml:space="preserve">pentru anul </w:t>
      </w:r>
      <w:r w:rsidR="000A5990" w:rsidRPr="00102F90">
        <w:rPr>
          <w:rFonts w:ascii="Times New Roman" w:hAnsi="Times New Roman" w:cs="Times New Roman"/>
          <w:b/>
          <w:sz w:val="32"/>
          <w:szCs w:val="32"/>
          <w:lang w:val="it-IT"/>
        </w:rPr>
        <w:t>202</w:t>
      </w:r>
      <w:r w:rsidR="00525AAA">
        <w:rPr>
          <w:rFonts w:ascii="Times New Roman" w:hAnsi="Times New Roman" w:cs="Times New Roman"/>
          <w:b/>
          <w:sz w:val="32"/>
          <w:szCs w:val="32"/>
          <w:lang w:val="it-IT"/>
        </w:rPr>
        <w:t>3</w:t>
      </w:r>
    </w:p>
    <w:p w14:paraId="0062D93A" w14:textId="77777777" w:rsidR="00222916" w:rsidRDefault="00222916" w:rsidP="00925A10">
      <w:pPr>
        <w:widowControl w:val="0"/>
        <w:tabs>
          <w:tab w:val="left" w:pos="180"/>
        </w:tabs>
        <w:autoSpaceDE w:val="0"/>
        <w:autoSpaceDN w:val="0"/>
        <w:adjustRightInd w:val="0"/>
        <w:spacing w:after="0" w:line="240" w:lineRule="auto"/>
        <w:ind w:right="24"/>
        <w:rPr>
          <w:rFonts w:ascii="Times New Roman" w:hAnsi="Times New Roman" w:cs="Times New Roman"/>
          <w:b/>
          <w:sz w:val="28"/>
          <w:szCs w:val="28"/>
          <w:lang w:val="it-IT"/>
        </w:rPr>
      </w:pPr>
      <w:r>
        <w:rPr>
          <w:rFonts w:ascii="Times New Roman" w:hAnsi="Times New Roman" w:cs="Times New Roman"/>
          <w:b/>
          <w:sz w:val="28"/>
          <w:szCs w:val="28"/>
          <w:lang w:val="it-IT"/>
        </w:rPr>
        <w:t xml:space="preserve">  </w:t>
      </w:r>
    </w:p>
    <w:p w14:paraId="07A65868" w14:textId="6B343C17" w:rsidR="00056935" w:rsidRPr="00102F90" w:rsidRDefault="00222916" w:rsidP="00925A10">
      <w:pPr>
        <w:widowControl w:val="0"/>
        <w:tabs>
          <w:tab w:val="left" w:pos="180"/>
        </w:tabs>
        <w:autoSpaceDE w:val="0"/>
        <w:autoSpaceDN w:val="0"/>
        <w:adjustRightInd w:val="0"/>
        <w:spacing w:after="0" w:line="240" w:lineRule="auto"/>
        <w:ind w:right="24"/>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 xml:space="preserve"> </w:t>
      </w:r>
      <w:r w:rsidR="00056935" w:rsidRPr="00102F90">
        <w:rPr>
          <w:rFonts w:ascii="Times New Roman" w:hAnsi="Times New Roman" w:cs="Times New Roman"/>
          <w:b/>
          <w:color w:val="000000" w:themeColor="text1"/>
          <w:sz w:val="28"/>
          <w:szCs w:val="28"/>
          <w:lang w:val="it-IT"/>
        </w:rPr>
        <w:t>Capitolul I: Impozitul pe cladiri</w:t>
      </w:r>
    </w:p>
    <w:p w14:paraId="139A3D24" w14:textId="454E9FC3" w:rsidR="00153D10" w:rsidRPr="00102F90" w:rsidRDefault="00222916"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lang w:val="it-IT"/>
        </w:rPr>
      </w:pPr>
      <w:r w:rsidRPr="00102F90">
        <w:rPr>
          <w:rFonts w:ascii="Times New Roman" w:hAnsi="Times New Roman" w:cs="Times New Roman"/>
          <w:b/>
          <w:color w:val="000000" w:themeColor="text1"/>
          <w:sz w:val="24"/>
          <w:szCs w:val="24"/>
          <w:lang w:val="it-IT"/>
        </w:rPr>
        <w:t xml:space="preserve">            </w:t>
      </w:r>
      <w:r w:rsidR="00153D10" w:rsidRPr="00102F90">
        <w:rPr>
          <w:rFonts w:ascii="Times New Roman" w:hAnsi="Times New Roman" w:cs="Times New Roman"/>
          <w:b/>
          <w:color w:val="000000" w:themeColor="text1"/>
          <w:sz w:val="24"/>
          <w:szCs w:val="24"/>
        </w:rPr>
        <w:t>(</w:t>
      </w:r>
      <w:r w:rsidR="00D46039" w:rsidRPr="00102F90">
        <w:rPr>
          <w:rFonts w:ascii="Times New Roman" w:hAnsi="Times New Roman" w:cs="Times New Roman"/>
          <w:b/>
          <w:color w:val="000000" w:themeColor="text1"/>
          <w:sz w:val="24"/>
          <w:szCs w:val="24"/>
        </w:rPr>
        <w:t>1)</w:t>
      </w:r>
      <w:r w:rsidR="00D46039" w:rsidRPr="00102F90">
        <w:rPr>
          <w:rFonts w:ascii="Times New Roman" w:hAnsi="Times New Roman" w:cs="Times New Roman"/>
          <w:color w:val="000000" w:themeColor="text1"/>
          <w:sz w:val="24"/>
          <w:szCs w:val="24"/>
        </w:rPr>
        <w:t xml:space="preserve"> Impozitul pe cladiri este datorat pentru intregul an fiscal de persoana care are in proprietate cladirea la data de 31 decembrie a anului fiscal anterior.</w:t>
      </w:r>
      <w:r w:rsidR="00153D10" w:rsidRPr="00102F90">
        <w:rPr>
          <w:rFonts w:ascii="Times New Roman" w:hAnsi="Times New Roman" w:cs="Times New Roman"/>
          <w:color w:val="000000" w:themeColor="text1"/>
          <w:sz w:val="24"/>
          <w:szCs w:val="24"/>
        </w:rPr>
        <w:br/>
      </w:r>
      <w:r w:rsidR="00153D10" w:rsidRPr="00102F90">
        <w:rPr>
          <w:rFonts w:ascii="Times New Roman" w:hAnsi="Times New Roman" w:cs="Times New Roman"/>
          <w:color w:val="000000" w:themeColor="text1"/>
          <w:sz w:val="24"/>
          <w:szCs w:val="24"/>
        </w:rPr>
        <w:t> </w:t>
      </w:r>
      <w:r w:rsidR="00680155">
        <w:rPr>
          <w:rFonts w:ascii="Times New Roman" w:hAnsi="Times New Roman" w:cs="Times New Roman"/>
          <w:color w:val="000000" w:themeColor="text1"/>
          <w:sz w:val="24"/>
          <w:szCs w:val="24"/>
        </w:rPr>
        <w:t xml:space="preserve">       </w:t>
      </w:r>
      <w:r w:rsidR="00153D10" w:rsidRPr="00680155">
        <w:rPr>
          <w:rFonts w:ascii="Times New Roman" w:hAnsi="Times New Roman" w:cs="Times New Roman"/>
          <w:b/>
          <w:color w:val="000000" w:themeColor="text1"/>
          <w:sz w:val="24"/>
          <w:szCs w:val="24"/>
        </w:rPr>
        <w:t>(2)</w:t>
      </w:r>
      <w:r w:rsidR="00153D10" w:rsidRPr="00102F90">
        <w:rPr>
          <w:rFonts w:ascii="Times New Roman" w:hAnsi="Times New Roman" w:cs="Times New Roman"/>
          <w:color w:val="000000" w:themeColor="text1"/>
          <w:sz w:val="24"/>
          <w:szCs w:val="24"/>
        </w:rPr>
        <w:t xml:space="preserve"> În cazul dobândirii sau construirii unei clădiri în cursul anului, proprietarul acesteia are obligaţia să depună o declaraţie la organul fiscal local în a cărui rază teritorială de competenţă se află clădirea, în termen de 30 de zile de la data dobândirii şi datorează impozit pe clădiri începând cu data de 1 ianuarie a anului următor.</w:t>
      </w:r>
    </w:p>
    <w:p w14:paraId="4814EAE8" w14:textId="77777777" w:rsidR="00E15CD4" w:rsidRPr="00102F90" w:rsidRDefault="00D46039" w:rsidP="00925A10">
      <w:pPr>
        <w:widowControl w:val="0"/>
        <w:autoSpaceDE w:val="0"/>
        <w:autoSpaceDN w:val="0"/>
        <w:adjustRightInd w:val="0"/>
        <w:spacing w:after="0" w:line="240" w:lineRule="auto"/>
        <w:ind w:right="29" w:firstLine="708"/>
        <w:rPr>
          <w:rFonts w:ascii="Times New Roman" w:hAnsi="Times New Roman" w:cs="Times New Roman"/>
          <w:b/>
          <w:color w:val="000000" w:themeColor="text1"/>
          <w:sz w:val="24"/>
          <w:szCs w:val="24"/>
        </w:rPr>
      </w:pPr>
      <w:r w:rsidRPr="00102F90">
        <w:rPr>
          <w:rFonts w:ascii="Times New Roman" w:hAnsi="Times New Roman" w:cs="Times New Roman"/>
          <w:b/>
          <w:color w:val="000000" w:themeColor="text1"/>
          <w:sz w:val="24"/>
          <w:szCs w:val="24"/>
        </w:rPr>
        <w:t>(a)</w:t>
      </w:r>
      <w:r w:rsidR="00056935" w:rsidRPr="00102F90">
        <w:rPr>
          <w:rFonts w:ascii="Times New Roman" w:hAnsi="Times New Roman" w:cs="Times New Roman"/>
          <w:b/>
          <w:color w:val="000000" w:themeColor="text1"/>
          <w:sz w:val="24"/>
          <w:szCs w:val="24"/>
        </w:rPr>
        <w:t>Calculul impozitului pe clădirile rezidenţiale aflate în proprietatea persoanelor fizice</w:t>
      </w:r>
    </w:p>
    <w:p w14:paraId="1F2839C3" w14:textId="7453E470" w:rsidR="00056935" w:rsidRPr="00102F90" w:rsidRDefault="00056935" w:rsidP="00925A10">
      <w:pPr>
        <w:widowControl w:val="0"/>
        <w:autoSpaceDE w:val="0"/>
        <w:autoSpaceDN w:val="0"/>
        <w:adjustRightInd w:val="0"/>
        <w:spacing w:after="0" w:line="240" w:lineRule="auto"/>
        <w:ind w:right="29" w:firstLine="708"/>
        <w:rPr>
          <w:rFonts w:ascii="Times New Roman" w:hAnsi="Times New Roman" w:cs="Times New Roman"/>
          <w:b/>
          <w:color w:val="000000" w:themeColor="text1"/>
          <w:sz w:val="24"/>
          <w:szCs w:val="24"/>
          <w:lang w:val="it-IT"/>
        </w:rPr>
      </w:pPr>
      <w:r w:rsidRPr="00102F90">
        <w:rPr>
          <w:rFonts w:ascii="Times New Roman" w:hAnsi="Times New Roman" w:cs="Times New Roman"/>
          <w:color w:val="000000" w:themeColor="text1"/>
          <w:sz w:val="24"/>
          <w:szCs w:val="24"/>
        </w:rPr>
        <w:t xml:space="preserve">(1) Pentru clădirile rezidenţialeşi clădirile-anexă, aflate în proprietatea persoanelor fizice, impozitul pe clădiri se calculează prin aplicarea unei cote </w:t>
      </w:r>
      <w:r w:rsidR="00220628" w:rsidRPr="00102F90">
        <w:rPr>
          <w:rFonts w:ascii="Times New Roman" w:hAnsi="Times New Roman" w:cs="Times New Roman"/>
          <w:color w:val="000000" w:themeColor="text1"/>
          <w:sz w:val="24"/>
          <w:szCs w:val="24"/>
        </w:rPr>
        <w:t xml:space="preserve">de 0,1 </w:t>
      </w:r>
      <w:r w:rsidR="0006306C" w:rsidRPr="00102F90">
        <w:rPr>
          <w:rFonts w:ascii="Times New Roman" w:hAnsi="Times New Roman" w:cs="Times New Roman"/>
          <w:color w:val="000000" w:themeColor="text1"/>
          <w:sz w:val="24"/>
          <w:szCs w:val="24"/>
        </w:rPr>
        <w:t>%</w:t>
      </w:r>
      <w:r w:rsidRPr="00102F90">
        <w:rPr>
          <w:rFonts w:ascii="Times New Roman" w:hAnsi="Times New Roman" w:cs="Times New Roman"/>
          <w:color w:val="000000" w:themeColor="text1"/>
          <w:sz w:val="24"/>
          <w:szCs w:val="24"/>
        </w:rPr>
        <w:t xml:space="preserve"> asupra valorii impozabile a clădirii</w:t>
      </w:r>
      <w:r w:rsidR="00320881" w:rsidRPr="00102F90">
        <w:rPr>
          <w:rFonts w:ascii="Times New Roman" w:hAnsi="Times New Roman" w:cs="Times New Roman"/>
          <w:color w:val="000000" w:themeColor="text1"/>
          <w:sz w:val="24"/>
          <w:szCs w:val="24"/>
        </w:rPr>
        <w:t>.</w:t>
      </w:r>
      <w:r w:rsidRPr="00102F90">
        <w:rPr>
          <w:rFonts w:ascii="Times New Roman" w:hAnsi="Times New Roman" w:cs="Times New Roman"/>
          <w:color w:val="000000" w:themeColor="text1"/>
          <w:sz w:val="24"/>
          <w:szCs w:val="24"/>
        </w:rPr>
        <w:br/>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 </w:t>
      </w:r>
      <w:r w:rsidR="00680155">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(2) Valoarea impozabilă a clădirii, exprimată în lei, se determină prin înmulţirea</w:t>
      </w:r>
      <w:r w:rsidR="005165F8" w:rsidRPr="00102F90">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suprafeţei construite desfăşurate a acesteia, exprimată în metri pătraţi, cu valoarea impozabilă corespunzătoare, exprimată în lei/mp, din tabelul următor:</w:t>
      </w:r>
    </w:p>
    <w:tbl>
      <w:tblPr>
        <w:tblpPr w:leftFromText="180" w:rightFromText="180" w:vertAnchor="text" w:horzAnchor="margin" w:tblpXSpec="center" w:tblpY="35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2835"/>
        <w:gridCol w:w="2693"/>
      </w:tblGrid>
      <w:tr w:rsidR="00056935" w:rsidRPr="00102F90" w14:paraId="78BDBF31" w14:textId="77777777" w:rsidTr="009C6E35">
        <w:trPr>
          <w:trHeight w:val="638"/>
        </w:trPr>
        <w:tc>
          <w:tcPr>
            <w:tcW w:w="4361" w:type="dxa"/>
            <w:shd w:val="clear" w:color="auto" w:fill="auto"/>
            <w:vAlign w:val="bottom"/>
          </w:tcPr>
          <w:p w14:paraId="653CC3B5"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Tipul cladirii</w:t>
            </w:r>
          </w:p>
          <w:p w14:paraId="672CD6BC"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p>
        </w:tc>
        <w:tc>
          <w:tcPr>
            <w:tcW w:w="5528" w:type="dxa"/>
            <w:gridSpan w:val="2"/>
            <w:tcBorders>
              <w:bottom w:val="single" w:sz="4" w:space="0" w:color="auto"/>
            </w:tcBorders>
            <w:shd w:val="clear" w:color="auto" w:fill="auto"/>
          </w:tcPr>
          <w:p w14:paraId="3E36DE49" w14:textId="05A23791" w:rsidR="00056935" w:rsidRPr="00102F90" w:rsidRDefault="00F56789"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                       </w:t>
            </w:r>
            <w:r w:rsidR="00056935" w:rsidRPr="00102F90">
              <w:rPr>
                <w:rFonts w:ascii="Times New Roman" w:hAnsi="Times New Roman" w:cs="Times New Roman"/>
                <w:b/>
                <w:color w:val="000000" w:themeColor="text1"/>
                <w:lang w:val="it-IT"/>
              </w:rPr>
              <w:t>VALOARE IMPOZABILA</w:t>
            </w:r>
          </w:p>
          <w:p w14:paraId="59FA7740"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color w:val="000000" w:themeColor="text1"/>
                <w:lang w:val="it-IT"/>
              </w:rPr>
              <w:t>-lei/m</w:t>
            </w:r>
            <w:r w:rsidRPr="00102F90">
              <w:rPr>
                <w:rFonts w:ascii="Times New Roman" w:hAnsi="Times New Roman" w:cs="Times New Roman"/>
                <w:color w:val="000000" w:themeColor="text1"/>
                <w:vertAlign w:val="superscript"/>
                <w:lang w:val="it-IT"/>
              </w:rPr>
              <w:t>2</w:t>
            </w:r>
          </w:p>
        </w:tc>
      </w:tr>
      <w:tr w:rsidR="00056935" w:rsidRPr="00102F90" w14:paraId="111DE698" w14:textId="77777777" w:rsidTr="009C6E35">
        <w:trPr>
          <w:trHeight w:val="908"/>
        </w:trPr>
        <w:tc>
          <w:tcPr>
            <w:tcW w:w="4361" w:type="dxa"/>
            <w:shd w:val="clear" w:color="auto" w:fill="auto"/>
          </w:tcPr>
          <w:p w14:paraId="225CBF0D"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c>
        <w:tc>
          <w:tcPr>
            <w:tcW w:w="2835" w:type="dxa"/>
            <w:tcBorders>
              <w:top w:val="single" w:sz="4" w:space="0" w:color="auto"/>
              <w:bottom w:val="single" w:sz="4" w:space="0" w:color="auto"/>
            </w:tcBorders>
            <w:shd w:val="clear" w:color="auto" w:fill="auto"/>
          </w:tcPr>
          <w:p w14:paraId="5B1A2020"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  Cladire cu instalatii de apa,</w:t>
            </w:r>
          </w:p>
          <w:p w14:paraId="144F53A1"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canalizare, electrice si incalzire</w:t>
            </w:r>
          </w:p>
          <w:p w14:paraId="4247FF76"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{conditii cumulative}</w:t>
            </w:r>
          </w:p>
        </w:tc>
        <w:tc>
          <w:tcPr>
            <w:tcW w:w="2693" w:type="dxa"/>
            <w:tcBorders>
              <w:top w:val="single" w:sz="4" w:space="0" w:color="auto"/>
            </w:tcBorders>
            <w:shd w:val="clear" w:color="auto" w:fill="auto"/>
          </w:tcPr>
          <w:p w14:paraId="5F201FA4"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Cladire fara instalatii de apa, canalizare, electrice si </w:t>
            </w:r>
          </w:p>
          <w:p w14:paraId="6E6AC53F"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incalzire</w:t>
            </w:r>
          </w:p>
        </w:tc>
      </w:tr>
      <w:tr w:rsidR="00056935" w:rsidRPr="00102F90" w14:paraId="23128B84" w14:textId="77777777" w:rsidTr="009C6E35">
        <w:trPr>
          <w:trHeight w:val="1120"/>
        </w:trPr>
        <w:tc>
          <w:tcPr>
            <w:tcW w:w="4361" w:type="dxa"/>
            <w:shd w:val="clear" w:color="auto" w:fill="auto"/>
          </w:tcPr>
          <w:p w14:paraId="43240D7D"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A: Cladiri cu cadre din beton armat sau cu pereti exteriori din caramida arsa sau alte materiale rezultate in urma unui tratament termic si/sau chimic</w:t>
            </w:r>
          </w:p>
        </w:tc>
        <w:tc>
          <w:tcPr>
            <w:tcW w:w="2835" w:type="dxa"/>
            <w:shd w:val="clear" w:color="auto" w:fill="auto"/>
          </w:tcPr>
          <w:p w14:paraId="77236AB5" w14:textId="571A89A6"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b/>
                <w:lang w:val="it-IT"/>
              </w:rPr>
            </w:pPr>
          </w:p>
          <w:p w14:paraId="24CC8DCA" w14:textId="2A83F046" w:rsidR="00525AAA" w:rsidRPr="00BF7BA8" w:rsidRDefault="00525AAA" w:rsidP="00925A10">
            <w:pPr>
              <w:widowControl w:val="0"/>
              <w:autoSpaceDE w:val="0"/>
              <w:autoSpaceDN w:val="0"/>
              <w:adjustRightInd w:val="0"/>
              <w:spacing w:after="0" w:line="240" w:lineRule="auto"/>
              <w:ind w:right="24"/>
              <w:rPr>
                <w:rFonts w:ascii="Times New Roman" w:hAnsi="Times New Roman" w:cs="Times New Roman"/>
                <w:b/>
                <w:lang w:val="it-IT"/>
              </w:rPr>
            </w:pPr>
            <w:r w:rsidRPr="00BF7BA8">
              <w:rPr>
                <w:rFonts w:ascii="Times New Roman" w:hAnsi="Times New Roman" w:cs="Times New Roman"/>
                <w:b/>
                <w:lang w:val="it-IT"/>
              </w:rPr>
              <w:t>1.1</w:t>
            </w:r>
            <w:r w:rsidR="0065405F" w:rsidRPr="00BF7BA8">
              <w:rPr>
                <w:rFonts w:ascii="Times New Roman" w:hAnsi="Times New Roman" w:cs="Times New Roman"/>
                <w:b/>
                <w:lang w:val="it-IT"/>
              </w:rPr>
              <w:t>18</w:t>
            </w:r>
          </w:p>
          <w:p w14:paraId="107A785F" w14:textId="440CD839" w:rsidR="009C6E35" w:rsidRPr="00BF7BA8" w:rsidRDefault="009C6E35" w:rsidP="00925A10">
            <w:pPr>
              <w:widowControl w:val="0"/>
              <w:autoSpaceDE w:val="0"/>
              <w:autoSpaceDN w:val="0"/>
              <w:adjustRightInd w:val="0"/>
              <w:spacing w:after="0" w:line="240" w:lineRule="auto"/>
              <w:ind w:right="24"/>
              <w:rPr>
                <w:rFonts w:ascii="Times New Roman" w:hAnsi="Times New Roman" w:cs="Times New Roman"/>
                <w:b/>
                <w:sz w:val="20"/>
                <w:szCs w:val="20"/>
                <w:lang w:val="it-IT"/>
              </w:rPr>
            </w:pPr>
          </w:p>
          <w:p w14:paraId="2FF343A3" w14:textId="36D5CCF6" w:rsidR="009C6E35" w:rsidRPr="00BF7BA8" w:rsidRDefault="009C6E35"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2693" w:type="dxa"/>
            <w:shd w:val="clear" w:color="auto" w:fill="auto"/>
          </w:tcPr>
          <w:p w14:paraId="47CE40EF" w14:textId="3BCFED41"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p w14:paraId="4F6C4487" w14:textId="77777777" w:rsidR="00525AAA" w:rsidRPr="00BF7BA8" w:rsidRDefault="00525AA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b/>
                <w:sz w:val="24"/>
                <w:szCs w:val="24"/>
                <w:lang w:val="it-IT"/>
              </w:rPr>
              <w:t>671</w:t>
            </w:r>
          </w:p>
          <w:p w14:paraId="30A773CF" w14:textId="3BDB0524" w:rsidR="00740DEC" w:rsidRPr="00BF7BA8" w:rsidRDefault="00740DEC"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056935" w:rsidRPr="00102F90" w14:paraId="480DA88B" w14:textId="77777777" w:rsidTr="009C6E35">
        <w:tc>
          <w:tcPr>
            <w:tcW w:w="4361" w:type="dxa"/>
            <w:shd w:val="clear" w:color="auto" w:fill="auto"/>
          </w:tcPr>
          <w:p w14:paraId="197F0D17" w14:textId="1D82B9A4"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B: Cladiri cu pereti exteriori din lemn, piatra naturala, din caramida nearsa, valatuci sau din orice alte materiale nesupuse unuitratament termic si/sau chimic</w:t>
            </w:r>
          </w:p>
        </w:tc>
        <w:tc>
          <w:tcPr>
            <w:tcW w:w="2835" w:type="dxa"/>
            <w:shd w:val="clear" w:color="auto" w:fill="auto"/>
          </w:tcPr>
          <w:p w14:paraId="654902AE" w14:textId="19A6506B"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p w14:paraId="6F8A3F5E" w14:textId="77777777" w:rsidR="00525AAA" w:rsidRPr="00BF7BA8" w:rsidRDefault="00525AA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b/>
                <w:sz w:val="24"/>
                <w:szCs w:val="24"/>
                <w:lang w:val="it-IT"/>
              </w:rPr>
              <w:t>335</w:t>
            </w:r>
          </w:p>
          <w:p w14:paraId="59F96204" w14:textId="111739BF" w:rsidR="00740DEC" w:rsidRPr="00BF7BA8" w:rsidRDefault="00740DEC"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p>
        </w:tc>
        <w:tc>
          <w:tcPr>
            <w:tcW w:w="2693" w:type="dxa"/>
            <w:shd w:val="clear" w:color="auto" w:fill="auto"/>
          </w:tcPr>
          <w:p w14:paraId="235CE628" w14:textId="66FE3AC0"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p w14:paraId="683AA8D0" w14:textId="77777777" w:rsidR="00525AAA" w:rsidRPr="00BF7BA8" w:rsidRDefault="00525AA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b/>
                <w:sz w:val="24"/>
                <w:szCs w:val="24"/>
                <w:lang w:val="it-IT"/>
              </w:rPr>
              <w:t>224</w:t>
            </w:r>
          </w:p>
          <w:p w14:paraId="4EF27F62" w14:textId="5C61055A" w:rsidR="00740DEC" w:rsidRPr="00BF7BA8" w:rsidRDefault="00740DEC"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056935" w:rsidRPr="00102F90" w14:paraId="73C2A765" w14:textId="77777777" w:rsidTr="009C6E35">
        <w:tc>
          <w:tcPr>
            <w:tcW w:w="4361" w:type="dxa"/>
            <w:shd w:val="clear" w:color="auto" w:fill="auto"/>
          </w:tcPr>
          <w:p w14:paraId="4F07C372" w14:textId="642351E6"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C: Cladire-anexa cu cadre din beton armat sau cu peretii exteriori din caramida arsa sau alte materiale rezultate in urma unui tratament </w:t>
            </w:r>
            <w:r w:rsidRPr="00102F90">
              <w:rPr>
                <w:rFonts w:ascii="Times New Roman" w:hAnsi="Times New Roman" w:cs="Times New Roman"/>
                <w:color w:val="000000" w:themeColor="text1"/>
                <w:lang w:val="it-IT"/>
              </w:rPr>
              <w:lastRenderedPageBreak/>
              <w:t>termic si/ sau chimic.</w:t>
            </w:r>
          </w:p>
        </w:tc>
        <w:tc>
          <w:tcPr>
            <w:tcW w:w="2835" w:type="dxa"/>
            <w:shd w:val="clear" w:color="auto" w:fill="auto"/>
          </w:tcPr>
          <w:p w14:paraId="45AFB11C" w14:textId="7BB41ABD"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p w14:paraId="7AC0E9B5" w14:textId="77777777" w:rsidR="00525AAA" w:rsidRPr="00BF7BA8" w:rsidRDefault="00525AA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b/>
                <w:sz w:val="24"/>
                <w:szCs w:val="24"/>
                <w:lang w:val="it-IT"/>
              </w:rPr>
              <w:t>222</w:t>
            </w:r>
          </w:p>
          <w:p w14:paraId="2ECC9744" w14:textId="430F0504" w:rsidR="00740DEC" w:rsidRPr="00BF7BA8" w:rsidRDefault="00740DEC"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2693" w:type="dxa"/>
            <w:shd w:val="clear" w:color="auto" w:fill="auto"/>
          </w:tcPr>
          <w:p w14:paraId="48900578" w14:textId="190B4334"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p w14:paraId="10CAE3E5" w14:textId="77777777" w:rsidR="00525AAA" w:rsidRPr="00BF7BA8" w:rsidRDefault="00525AA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b/>
                <w:sz w:val="24"/>
                <w:szCs w:val="24"/>
                <w:lang w:val="it-IT"/>
              </w:rPr>
              <w:t>194</w:t>
            </w:r>
          </w:p>
          <w:p w14:paraId="4DAFFE7C" w14:textId="32403FDF" w:rsidR="00740DEC" w:rsidRPr="00BF7BA8" w:rsidRDefault="00740DEC"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056935" w:rsidRPr="00102F90" w14:paraId="0D68B55B" w14:textId="77777777" w:rsidTr="009C6E35">
        <w:trPr>
          <w:trHeight w:val="1098"/>
        </w:trPr>
        <w:tc>
          <w:tcPr>
            <w:tcW w:w="4361" w:type="dxa"/>
            <w:shd w:val="clear" w:color="auto" w:fill="auto"/>
          </w:tcPr>
          <w:p w14:paraId="0D9CD16B" w14:textId="002A5E56"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lastRenderedPageBreak/>
              <w:t>D:Cladire-anexa cu pereti exteriori din lemn, piatra naturala, caramida nearsa, valatuci sau din orice alte materiale nesupuse unui tratament termic si/sau chimic</w:t>
            </w:r>
          </w:p>
        </w:tc>
        <w:tc>
          <w:tcPr>
            <w:tcW w:w="2835" w:type="dxa"/>
            <w:shd w:val="clear" w:color="auto" w:fill="auto"/>
          </w:tcPr>
          <w:p w14:paraId="0F5AD185" w14:textId="77777777"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p w14:paraId="4BC76004" w14:textId="77777777" w:rsidR="00525AAA" w:rsidRPr="00BF7BA8" w:rsidRDefault="00525AA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b/>
                <w:sz w:val="24"/>
                <w:szCs w:val="24"/>
                <w:lang w:val="it-IT"/>
              </w:rPr>
              <w:t>140</w:t>
            </w:r>
          </w:p>
          <w:p w14:paraId="1FC27748" w14:textId="3D702336" w:rsidR="00740DEC" w:rsidRPr="00BF7BA8" w:rsidRDefault="00740DEC"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2693" w:type="dxa"/>
            <w:shd w:val="clear" w:color="auto" w:fill="auto"/>
          </w:tcPr>
          <w:p w14:paraId="2A248A26" w14:textId="77777777" w:rsidR="00DF0CE6" w:rsidRPr="00BF7BA8" w:rsidRDefault="00DF0CE6"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p w14:paraId="41711F28" w14:textId="77777777" w:rsidR="00525AAA" w:rsidRPr="00BF7BA8" w:rsidRDefault="00260974"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b/>
                <w:sz w:val="24"/>
                <w:szCs w:val="24"/>
                <w:lang w:val="it-IT"/>
              </w:rPr>
              <w:t>85</w:t>
            </w:r>
          </w:p>
          <w:p w14:paraId="396FB467" w14:textId="65DF2A8C" w:rsidR="00740DEC" w:rsidRPr="00BF7BA8" w:rsidRDefault="00740DEC"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056935" w:rsidRPr="00102F90" w14:paraId="33FEBC7E" w14:textId="77777777" w:rsidTr="009C6E35">
        <w:trPr>
          <w:trHeight w:val="1397"/>
        </w:trPr>
        <w:tc>
          <w:tcPr>
            <w:tcW w:w="4361" w:type="dxa"/>
            <w:shd w:val="clear" w:color="auto" w:fill="auto"/>
          </w:tcPr>
          <w:p w14:paraId="050217B0"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E:In cazul contribuabilului care detine la aceeasi adresa incaperi amplasate la subsol, la demisol si/sau mansarda, utilizate ca locuinta, in oricare dintre tipurile de cladiri prevazute la li. A-D</w:t>
            </w:r>
          </w:p>
        </w:tc>
        <w:tc>
          <w:tcPr>
            <w:tcW w:w="2835" w:type="dxa"/>
            <w:shd w:val="clear" w:color="auto" w:fill="auto"/>
          </w:tcPr>
          <w:p w14:paraId="3C53742F"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p w14:paraId="689D0038"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75% din suma care</w:t>
            </w:r>
          </w:p>
          <w:p w14:paraId="6A1E59AE"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s-ar aplica cladirii</w:t>
            </w:r>
          </w:p>
        </w:tc>
        <w:tc>
          <w:tcPr>
            <w:tcW w:w="2693" w:type="dxa"/>
            <w:shd w:val="clear" w:color="auto" w:fill="auto"/>
          </w:tcPr>
          <w:p w14:paraId="29635349"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p w14:paraId="627EE0A6"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75% din suma care</w:t>
            </w:r>
          </w:p>
          <w:p w14:paraId="387D24EF"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s-ar aplica cladirii</w:t>
            </w:r>
          </w:p>
        </w:tc>
      </w:tr>
      <w:tr w:rsidR="00056935" w:rsidRPr="00102F90" w14:paraId="1CFA7F18" w14:textId="77777777" w:rsidTr="009C6E35">
        <w:tc>
          <w:tcPr>
            <w:tcW w:w="4361" w:type="dxa"/>
            <w:shd w:val="clear" w:color="auto" w:fill="auto"/>
          </w:tcPr>
          <w:p w14:paraId="4E91F52E"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F:In cazul contribuabilului care detine la aceeasi adresa incaperi amplasate la subsol, la demisol si/sau mansarda, utilizate in alte scopuri decat cel de locuinta, in oricare dintre tipurile de cladiri prevazute la li. A-D</w:t>
            </w:r>
          </w:p>
        </w:tc>
        <w:tc>
          <w:tcPr>
            <w:tcW w:w="2835" w:type="dxa"/>
            <w:shd w:val="clear" w:color="auto" w:fill="auto"/>
          </w:tcPr>
          <w:p w14:paraId="5077C385"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p w14:paraId="1D94AF0B"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50% din suma care</w:t>
            </w:r>
          </w:p>
          <w:p w14:paraId="6C0BF7C9"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s-ar aplica cladirii</w:t>
            </w:r>
          </w:p>
        </w:tc>
        <w:tc>
          <w:tcPr>
            <w:tcW w:w="2693" w:type="dxa"/>
            <w:shd w:val="clear" w:color="auto" w:fill="auto"/>
          </w:tcPr>
          <w:p w14:paraId="222DBC1A"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p w14:paraId="4F960271"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50% din suma care</w:t>
            </w:r>
          </w:p>
          <w:p w14:paraId="48E89074" w14:textId="77777777" w:rsidR="00056935" w:rsidRPr="00102F90" w:rsidRDefault="0005693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s-ar aplica cladirii</w:t>
            </w:r>
          </w:p>
        </w:tc>
      </w:tr>
    </w:tbl>
    <w:p w14:paraId="50EA8419" w14:textId="77777777" w:rsidR="008A06BD" w:rsidRPr="00102F90" w:rsidRDefault="00185700" w:rsidP="00925A10">
      <w:pPr>
        <w:spacing w:after="0" w:line="240" w:lineRule="auto"/>
        <w:rPr>
          <w:rFonts w:ascii="Times New Roman" w:hAnsi="Times New Roman" w:cs="Times New Roman"/>
          <w:color w:val="000000" w:themeColor="text1"/>
          <w:sz w:val="24"/>
          <w:szCs w:val="24"/>
        </w:rPr>
      </w:pPr>
      <w:r w:rsidRPr="00102F90">
        <w:rPr>
          <w:rFonts w:ascii="Times New Roman" w:hAnsi="Times New Roman" w:cs="Times New Roman"/>
          <w:color w:val="000000" w:themeColor="text1"/>
        </w:rPr>
        <w:br/>
      </w:r>
      <w:r w:rsidRPr="00102F90">
        <w:rPr>
          <w:rFonts w:ascii="Times New Roman" w:hAnsi="Times New Roman" w:cs="Times New Roman"/>
          <w:color w:val="000000" w:themeColor="text1"/>
          <w:sz w:val="28"/>
          <w:szCs w:val="28"/>
        </w:rPr>
        <w:t> </w:t>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(3) În cazul unei clădiri care are pereţii exteriori din materiale diferite, pentru stabilirea valorii impozabile a clădirii se identifică în tabelul prevăzut la alin. (2) valoarea impozabilă cea mai mare corespunzătoare materialului cu ponderea cea mai mare.</w:t>
      </w:r>
      <w:r w:rsidRPr="00102F90">
        <w:rPr>
          <w:rFonts w:ascii="Times New Roman" w:hAnsi="Times New Roman" w:cs="Times New Roman"/>
          <w:color w:val="000000" w:themeColor="text1"/>
          <w:sz w:val="24"/>
          <w:szCs w:val="24"/>
        </w:rPr>
        <w:br/>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(4) Suprafaţa construită desfăşurată a unei clădiri se determină prin însumarea suprafeţelorsecţiunilor tuturor nivelurilor clădirii, inclusiv ale balcoanelor, logiilor sau ale celor situate la subsol sau la mansardă, exceptând suprafeţele podurilor neutilizate ca locuinţă, ale scărilor şi teraselor neacoperite.</w:t>
      </w:r>
      <w:r w:rsidRPr="00102F90">
        <w:rPr>
          <w:rFonts w:ascii="Times New Roman" w:hAnsi="Times New Roman" w:cs="Times New Roman"/>
          <w:color w:val="000000" w:themeColor="text1"/>
          <w:sz w:val="24"/>
          <w:szCs w:val="24"/>
        </w:rPr>
        <w:br/>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(5) Dacă dimensiunile exterioare ale unei clădiri nu pot fi efectiv măsurate pe conturul exterior, atunci suprafaţa construită desfăşurată a clădirii se determină prin înmulţireasuprafeţei utile a clădirii cu un coeficient de transformare de 1,4.</w:t>
      </w:r>
    </w:p>
    <w:p w14:paraId="4FDA9EC1" w14:textId="763416F1" w:rsidR="00D46039" w:rsidRPr="00102F90" w:rsidRDefault="000C4008"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t-IT"/>
        </w:rPr>
        <w:t xml:space="preserve">        </w:t>
      </w:r>
      <w:r w:rsidR="00185700" w:rsidRPr="00102F90">
        <w:rPr>
          <w:rFonts w:ascii="Times New Roman" w:hAnsi="Times New Roman" w:cs="Times New Roman"/>
          <w:color w:val="000000" w:themeColor="text1"/>
          <w:sz w:val="24"/>
          <w:szCs w:val="24"/>
          <w:lang w:val="it-IT"/>
        </w:rPr>
        <w:t xml:space="preserve">(6) </w:t>
      </w:r>
      <w:r w:rsidR="00D46039" w:rsidRPr="00102F90">
        <w:rPr>
          <w:rFonts w:ascii="Times New Roman" w:hAnsi="Times New Roman" w:cs="Times New Roman"/>
          <w:color w:val="000000" w:themeColor="text1"/>
          <w:sz w:val="24"/>
          <w:szCs w:val="24"/>
        </w:rPr>
        <w:t>) Pentru determinarea valorii impozabile a cladirii aceasta se ajusteaza functie de rangul localitatii si zona in care este amplasata cladirea,prin inmultirea valorii acesteia cu coeficientul de corectie corespunzator, prevazut in tabelul urmator :</w:t>
      </w:r>
    </w:p>
    <w:p w14:paraId="100A2911" w14:textId="77777777" w:rsidR="00517CEF" w:rsidRPr="00102F90" w:rsidRDefault="00517CEF" w:rsidP="00925A10">
      <w:pPr>
        <w:widowControl w:val="0"/>
        <w:autoSpaceDE w:val="0"/>
        <w:autoSpaceDN w:val="0"/>
        <w:adjustRightInd w:val="0"/>
        <w:spacing w:after="0" w:line="240" w:lineRule="auto"/>
        <w:ind w:right="29" w:firstLine="708"/>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3305"/>
        <w:gridCol w:w="3303"/>
        <w:gridCol w:w="3303"/>
      </w:tblGrid>
      <w:tr w:rsidR="00D46039" w:rsidRPr="00102F90" w14:paraId="3E940FED" w14:textId="77777777" w:rsidTr="00D46039">
        <w:tc>
          <w:tcPr>
            <w:tcW w:w="3379" w:type="dxa"/>
          </w:tcPr>
          <w:p w14:paraId="11092CA1"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ZONA IN CADRUL LOCALITATII</w:t>
            </w:r>
          </w:p>
        </w:tc>
        <w:tc>
          <w:tcPr>
            <w:tcW w:w="3379" w:type="dxa"/>
          </w:tcPr>
          <w:p w14:paraId="2801E026"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RANG LOCALITATE IV</w:t>
            </w:r>
          </w:p>
          <w:p w14:paraId="6B00EC77" w14:textId="168DE719"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PENTRU </w:t>
            </w:r>
            <w:r w:rsidR="006753CE" w:rsidRPr="00102F90">
              <w:rPr>
                <w:rFonts w:ascii="Times New Roman" w:hAnsi="Times New Roman" w:cs="Times New Roman"/>
                <w:color w:val="000000" w:themeColor="text1"/>
                <w:sz w:val="24"/>
                <w:szCs w:val="24"/>
              </w:rPr>
              <w:t>20</w:t>
            </w:r>
            <w:r w:rsidR="00260974">
              <w:rPr>
                <w:rFonts w:ascii="Times New Roman" w:hAnsi="Times New Roman" w:cs="Times New Roman"/>
                <w:color w:val="000000" w:themeColor="text1"/>
                <w:sz w:val="24"/>
                <w:szCs w:val="24"/>
              </w:rPr>
              <w:t>23</w:t>
            </w:r>
          </w:p>
        </w:tc>
        <w:tc>
          <w:tcPr>
            <w:tcW w:w="3379" w:type="dxa"/>
          </w:tcPr>
          <w:p w14:paraId="1D7C8931"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RANG  LOCALITATE V</w:t>
            </w:r>
          </w:p>
          <w:p w14:paraId="4DA7EF4C" w14:textId="766C3EF2"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PENTRU </w:t>
            </w:r>
            <w:r w:rsidR="006753CE" w:rsidRPr="00102F90">
              <w:rPr>
                <w:rFonts w:ascii="Times New Roman" w:hAnsi="Times New Roman" w:cs="Times New Roman"/>
                <w:color w:val="000000" w:themeColor="text1"/>
                <w:sz w:val="24"/>
                <w:szCs w:val="24"/>
              </w:rPr>
              <w:t>20</w:t>
            </w:r>
            <w:r w:rsidR="00260974">
              <w:rPr>
                <w:rFonts w:ascii="Times New Roman" w:hAnsi="Times New Roman" w:cs="Times New Roman"/>
                <w:color w:val="000000" w:themeColor="text1"/>
                <w:sz w:val="24"/>
                <w:szCs w:val="24"/>
              </w:rPr>
              <w:t>23</w:t>
            </w:r>
          </w:p>
        </w:tc>
      </w:tr>
      <w:tr w:rsidR="00D46039" w:rsidRPr="00102F90" w14:paraId="2B4E1E01" w14:textId="77777777" w:rsidTr="00D46039">
        <w:tc>
          <w:tcPr>
            <w:tcW w:w="3379" w:type="dxa"/>
          </w:tcPr>
          <w:p w14:paraId="5133BE5B"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A</w:t>
            </w:r>
          </w:p>
        </w:tc>
        <w:tc>
          <w:tcPr>
            <w:tcW w:w="3379" w:type="dxa"/>
          </w:tcPr>
          <w:p w14:paraId="491A78EF"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1,10</w:t>
            </w:r>
          </w:p>
        </w:tc>
        <w:tc>
          <w:tcPr>
            <w:tcW w:w="3379" w:type="dxa"/>
          </w:tcPr>
          <w:p w14:paraId="179E346E"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1,05</w:t>
            </w:r>
          </w:p>
        </w:tc>
      </w:tr>
      <w:tr w:rsidR="00D46039" w:rsidRPr="00102F90" w14:paraId="31809BE8" w14:textId="77777777" w:rsidTr="00D46039">
        <w:tc>
          <w:tcPr>
            <w:tcW w:w="3379" w:type="dxa"/>
          </w:tcPr>
          <w:p w14:paraId="6EE1CF1F"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B</w:t>
            </w:r>
          </w:p>
        </w:tc>
        <w:tc>
          <w:tcPr>
            <w:tcW w:w="3379" w:type="dxa"/>
          </w:tcPr>
          <w:p w14:paraId="67D3D265"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1,05</w:t>
            </w:r>
          </w:p>
        </w:tc>
        <w:tc>
          <w:tcPr>
            <w:tcW w:w="3379" w:type="dxa"/>
          </w:tcPr>
          <w:p w14:paraId="443B4987"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1,00</w:t>
            </w:r>
          </w:p>
        </w:tc>
      </w:tr>
      <w:tr w:rsidR="00D46039" w:rsidRPr="00102F90" w14:paraId="5872952B" w14:textId="77777777" w:rsidTr="00D46039">
        <w:tc>
          <w:tcPr>
            <w:tcW w:w="3379" w:type="dxa"/>
          </w:tcPr>
          <w:p w14:paraId="2DE9E148"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C</w:t>
            </w:r>
          </w:p>
        </w:tc>
        <w:tc>
          <w:tcPr>
            <w:tcW w:w="3379" w:type="dxa"/>
          </w:tcPr>
          <w:p w14:paraId="0074645F"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1,00</w:t>
            </w:r>
          </w:p>
        </w:tc>
        <w:tc>
          <w:tcPr>
            <w:tcW w:w="3379" w:type="dxa"/>
          </w:tcPr>
          <w:p w14:paraId="0C3B427E" w14:textId="77777777" w:rsidR="00D46039" w:rsidRPr="00102F90" w:rsidRDefault="00D4603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0,95</w:t>
            </w:r>
          </w:p>
        </w:tc>
      </w:tr>
    </w:tbl>
    <w:p w14:paraId="651A6BE1" w14:textId="77777777" w:rsidR="00517CEF" w:rsidRPr="00102F90" w:rsidRDefault="00517CEF" w:rsidP="00925A10">
      <w:pPr>
        <w:widowControl w:val="0"/>
        <w:autoSpaceDE w:val="0"/>
        <w:autoSpaceDN w:val="0"/>
        <w:adjustRightInd w:val="0"/>
        <w:spacing w:after="0" w:line="240" w:lineRule="auto"/>
        <w:ind w:right="24" w:firstLine="708"/>
        <w:rPr>
          <w:rFonts w:ascii="Times New Roman" w:hAnsi="Times New Roman" w:cs="Times New Roman"/>
          <w:color w:val="000000" w:themeColor="text1"/>
          <w:sz w:val="24"/>
          <w:szCs w:val="24"/>
        </w:rPr>
      </w:pPr>
    </w:p>
    <w:p w14:paraId="44265BF0" w14:textId="77777777" w:rsidR="00680155" w:rsidRDefault="00185700" w:rsidP="00925A10">
      <w:pPr>
        <w:widowControl w:val="0"/>
        <w:autoSpaceDE w:val="0"/>
        <w:autoSpaceDN w:val="0"/>
        <w:adjustRightInd w:val="0"/>
        <w:spacing w:after="0" w:line="240" w:lineRule="auto"/>
        <w:ind w:right="24" w:firstLine="708"/>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(7) În cazul unui apartament amplasat într-un bloc cu mai mult de 3 niveluri şi 8 apartamente, coeficientul de corecţie prevăzut la alin. (6) se reduce cu 0,10.</w:t>
      </w:r>
      <w:r w:rsidRPr="00102F90">
        <w:rPr>
          <w:rFonts w:ascii="Times New Roman" w:hAnsi="Times New Roman" w:cs="Times New Roman"/>
          <w:color w:val="000000" w:themeColor="text1"/>
          <w:sz w:val="24"/>
          <w:szCs w:val="24"/>
        </w:rPr>
        <w:br/>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 </w:t>
      </w:r>
      <w:r w:rsidR="00E9665B" w:rsidRPr="00102F90">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(8) Valoarea impozabilă a clădirii, determinată în urma aplicării prevederilor alin. (1)-(7), se reduce în funcţie de anul terminării acesteia, după cum urmează:</w:t>
      </w:r>
    </w:p>
    <w:p w14:paraId="73767FEE" w14:textId="77777777" w:rsidR="00680155" w:rsidRDefault="0068015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20881" w:rsidRPr="00102F90">
        <w:rPr>
          <w:rFonts w:ascii="Times New Roman" w:hAnsi="Times New Roman" w:cs="Times New Roman"/>
          <w:color w:val="000000" w:themeColor="text1"/>
          <w:sz w:val="24"/>
          <w:szCs w:val="24"/>
        </w:rPr>
        <w:t>a</w:t>
      </w:r>
      <w:r w:rsidR="00185700" w:rsidRPr="00102F90">
        <w:rPr>
          <w:rFonts w:ascii="Times New Roman" w:hAnsi="Times New Roman" w:cs="Times New Roman"/>
          <w:color w:val="000000" w:themeColor="text1"/>
          <w:sz w:val="24"/>
          <w:szCs w:val="24"/>
        </w:rPr>
        <w:t>) cu 50%, pentru clădirea care are o vechime de peste 100 de ani la data de 1 ianuarie a anului fiscal de referinţă;</w:t>
      </w:r>
      <w:r w:rsidR="00185700" w:rsidRPr="00102F90">
        <w:rPr>
          <w:rFonts w:ascii="Times New Roman" w:hAnsi="Times New Roman" w:cs="Times New Roman"/>
          <w:color w:val="000000" w:themeColor="text1"/>
          <w:sz w:val="24"/>
          <w:szCs w:val="24"/>
        </w:rPr>
        <w:br/>
      </w:r>
      <w:r w:rsidR="00185700" w:rsidRPr="00102F90">
        <w:rPr>
          <w:rFonts w:ascii="Times New Roman" w:hAnsi="Times New Roman" w:cs="Times New Roman"/>
          <w:color w:val="000000" w:themeColor="text1"/>
          <w:sz w:val="24"/>
          <w:szCs w:val="24"/>
        </w:rPr>
        <w:t> </w:t>
      </w:r>
      <w:r w:rsidR="00185700"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b</w:t>
      </w:r>
      <w:r w:rsidR="00185700" w:rsidRPr="00102F90">
        <w:rPr>
          <w:rFonts w:ascii="Times New Roman" w:hAnsi="Times New Roman" w:cs="Times New Roman"/>
          <w:color w:val="000000" w:themeColor="text1"/>
          <w:sz w:val="24"/>
          <w:szCs w:val="24"/>
        </w:rPr>
        <w:t>) cu 30%, pentru clădirea care are o vechime cuprinsă între 50 de ani şi 100 de ani inclusiv, la data de 1 ianuarie a anului fiscal de referinţă;</w:t>
      </w:r>
      <w:r w:rsidR="00185700" w:rsidRPr="00102F90">
        <w:rPr>
          <w:rFonts w:ascii="Times New Roman" w:hAnsi="Times New Roman" w:cs="Times New Roman"/>
          <w:color w:val="000000" w:themeColor="text1"/>
          <w:sz w:val="24"/>
          <w:szCs w:val="24"/>
        </w:rPr>
        <w:br/>
      </w:r>
      <w:r w:rsidR="00185700" w:rsidRPr="00102F90">
        <w:rPr>
          <w:rFonts w:ascii="Times New Roman" w:hAnsi="Times New Roman" w:cs="Times New Roman"/>
          <w:color w:val="000000" w:themeColor="text1"/>
          <w:sz w:val="24"/>
          <w:szCs w:val="24"/>
        </w:rPr>
        <w:t> </w:t>
      </w:r>
      <w:r w:rsidR="00185700"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c</w:t>
      </w:r>
      <w:r w:rsidR="00185700" w:rsidRPr="00102F90">
        <w:rPr>
          <w:rFonts w:ascii="Times New Roman" w:hAnsi="Times New Roman" w:cs="Times New Roman"/>
          <w:color w:val="000000" w:themeColor="text1"/>
          <w:sz w:val="24"/>
          <w:szCs w:val="24"/>
        </w:rPr>
        <w:t>) cu 10%, pentru clădirea care are o vechime cuprinsă între 30 de ani şi 50 de ani inclusiv, la data de 1 ianuarie a anului fiscal de referinţă.</w:t>
      </w:r>
    </w:p>
    <w:p w14:paraId="1AB45AE2" w14:textId="77777777" w:rsidR="00680155" w:rsidRDefault="0068015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p>
    <w:p w14:paraId="35A95591" w14:textId="5C07ABE4" w:rsidR="00680155" w:rsidRDefault="0068015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20881" w:rsidRPr="00102F90">
        <w:rPr>
          <w:rFonts w:ascii="Times New Roman" w:hAnsi="Times New Roman" w:cs="Times New Roman"/>
          <w:b/>
          <w:color w:val="000000" w:themeColor="text1"/>
          <w:sz w:val="24"/>
          <w:szCs w:val="24"/>
          <w:lang w:val="it-IT"/>
        </w:rPr>
        <w:t>b)</w:t>
      </w:r>
      <w:r w:rsidR="00320881" w:rsidRPr="00102F90">
        <w:rPr>
          <w:rFonts w:ascii="Times New Roman" w:hAnsi="Times New Roman" w:cs="Times New Roman"/>
          <w:b/>
          <w:color w:val="000000" w:themeColor="text1"/>
          <w:sz w:val="24"/>
          <w:szCs w:val="24"/>
        </w:rPr>
        <w:t xml:space="preserve"> Calculul impozitului pe clădirile nerezidenţiale aflate în proprietatea persoanelor fizice</w:t>
      </w:r>
    </w:p>
    <w:p w14:paraId="794A63EF" w14:textId="77777777" w:rsidR="00680155" w:rsidRDefault="0068015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20881" w:rsidRPr="00102F90">
        <w:rPr>
          <w:rFonts w:ascii="Times New Roman" w:hAnsi="Times New Roman" w:cs="Times New Roman"/>
          <w:color w:val="000000" w:themeColor="text1"/>
          <w:sz w:val="24"/>
          <w:szCs w:val="24"/>
        </w:rPr>
        <w:t>(1) Pentru clădirile nerezidenţiale aflate în proprietatea persoanelor fizice, impozitul pe clădiri se calculează prin aplicar</w:t>
      </w:r>
      <w:r w:rsidR="0006306C" w:rsidRPr="00102F90">
        <w:rPr>
          <w:rFonts w:ascii="Times New Roman" w:hAnsi="Times New Roman" w:cs="Times New Roman"/>
          <w:color w:val="000000" w:themeColor="text1"/>
          <w:sz w:val="24"/>
          <w:szCs w:val="24"/>
        </w:rPr>
        <w:t xml:space="preserve">ea unei cote de </w:t>
      </w:r>
      <w:r w:rsidR="00904513" w:rsidRPr="00102F90">
        <w:rPr>
          <w:rFonts w:ascii="Times New Roman" w:hAnsi="Times New Roman" w:cs="Times New Roman"/>
          <w:color w:val="000000" w:themeColor="text1"/>
          <w:sz w:val="24"/>
          <w:szCs w:val="24"/>
        </w:rPr>
        <w:t>0,5</w:t>
      </w:r>
      <w:r w:rsidR="00320881" w:rsidRPr="00102F90">
        <w:rPr>
          <w:rFonts w:ascii="Times New Roman" w:hAnsi="Times New Roman" w:cs="Times New Roman"/>
          <w:color w:val="000000" w:themeColor="text1"/>
          <w:sz w:val="24"/>
          <w:szCs w:val="24"/>
        </w:rPr>
        <w:t>% asupra valorii care poate fi:</w:t>
      </w:r>
    </w:p>
    <w:p w14:paraId="45DAB605" w14:textId="3AB3CFE1" w:rsidR="00320881" w:rsidRPr="00680155" w:rsidRDefault="00680155"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20881" w:rsidRPr="00102F90">
        <w:rPr>
          <w:rFonts w:ascii="Times New Roman" w:hAnsi="Times New Roman" w:cs="Times New Roman"/>
          <w:color w:val="000000" w:themeColor="text1"/>
          <w:sz w:val="24"/>
          <w:szCs w:val="24"/>
        </w:rPr>
        <w:t xml:space="preserve">a) valoarea rezultată dintr-un raport de evaluare întocmit de un </w:t>
      </w:r>
      <w:r w:rsidR="00B403BF" w:rsidRPr="00102F90">
        <w:rPr>
          <w:rFonts w:ascii="Times New Roman" w:hAnsi="Times New Roman" w:cs="Times New Roman"/>
          <w:color w:val="000000" w:themeColor="text1"/>
          <w:sz w:val="24"/>
          <w:szCs w:val="24"/>
        </w:rPr>
        <w:t>evaluator autorizat în ultimii 3</w:t>
      </w:r>
      <w:r w:rsidR="00320881" w:rsidRPr="00102F90">
        <w:rPr>
          <w:rFonts w:ascii="Times New Roman" w:hAnsi="Times New Roman" w:cs="Times New Roman"/>
          <w:color w:val="000000" w:themeColor="text1"/>
          <w:sz w:val="24"/>
          <w:szCs w:val="24"/>
        </w:rPr>
        <w:t xml:space="preserve"> ani anteriori anului de referinţă;</w:t>
      </w:r>
      <w:r w:rsidR="00320881" w:rsidRPr="00102F90">
        <w:rPr>
          <w:rFonts w:ascii="Times New Roman" w:hAnsi="Times New Roman" w:cs="Times New Roman"/>
          <w:color w:val="000000" w:themeColor="text1"/>
          <w:sz w:val="24"/>
          <w:szCs w:val="24"/>
        </w:rPr>
        <w:br/>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 xml:space="preserve">b) valoarea finală a lucrărilor de construcţii, în cazul clădirilor noi, construite în ultimii 5 ani </w:t>
      </w:r>
      <w:r w:rsidR="00320881" w:rsidRPr="00102F90">
        <w:rPr>
          <w:rFonts w:ascii="Times New Roman" w:hAnsi="Times New Roman" w:cs="Times New Roman"/>
          <w:color w:val="000000" w:themeColor="text1"/>
          <w:sz w:val="24"/>
          <w:szCs w:val="24"/>
        </w:rPr>
        <w:lastRenderedPageBreak/>
        <w:t>anteriori anului de referinţă;</w:t>
      </w:r>
      <w:r w:rsidR="00320881" w:rsidRPr="00102F90">
        <w:rPr>
          <w:rFonts w:ascii="Times New Roman" w:hAnsi="Times New Roman" w:cs="Times New Roman"/>
          <w:color w:val="000000" w:themeColor="text1"/>
          <w:sz w:val="24"/>
          <w:szCs w:val="24"/>
        </w:rPr>
        <w:br/>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c) valoarea clădirilor care rezultă din actul prin care se transferă dreptul de proprietate, în cazul clădirilor dobândite în ultimii 5 ani anteriori anului de referinţă.</w:t>
      </w:r>
      <w:r w:rsidR="00320881" w:rsidRPr="00102F90">
        <w:rPr>
          <w:rFonts w:ascii="Times New Roman" w:hAnsi="Times New Roman" w:cs="Times New Roman"/>
          <w:color w:val="000000" w:themeColor="text1"/>
          <w:sz w:val="24"/>
          <w:szCs w:val="24"/>
        </w:rPr>
        <w:br/>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(2) Pentru clădirile nerezidenţiale aflate în proprietatea persoanelor fizice, utilizate pentru activităţi din domeniul agricol, impozitul pe clădiri se calculează prin aplicarea unei cote de 0,4% asupra valorii impozabile a clădirii.</w:t>
      </w:r>
      <w:r w:rsidR="00320881" w:rsidRPr="00102F90">
        <w:rPr>
          <w:rFonts w:ascii="Times New Roman" w:hAnsi="Times New Roman" w:cs="Times New Roman"/>
          <w:color w:val="000000" w:themeColor="text1"/>
          <w:sz w:val="24"/>
          <w:szCs w:val="24"/>
        </w:rPr>
        <w:br/>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 </w:t>
      </w:r>
      <w:r w:rsidR="00320881" w:rsidRPr="00102F90">
        <w:rPr>
          <w:rFonts w:ascii="Times New Roman" w:hAnsi="Times New Roman" w:cs="Times New Roman"/>
          <w:color w:val="000000" w:themeColor="text1"/>
          <w:sz w:val="24"/>
          <w:szCs w:val="24"/>
        </w:rPr>
        <w:t>(3) În cazul în care valoarea clădirii nu poate fi calculată conform prevederilor alin. (1), impozitul se calculează prin aplicarea cotei de 2% asupra valorii impozabile determinate conform cap.1 alin.a.</w:t>
      </w:r>
    </w:p>
    <w:p w14:paraId="7285C42A" w14:textId="1E260A9C" w:rsidR="00185700" w:rsidRPr="00102F90" w:rsidRDefault="00320881" w:rsidP="00925A10">
      <w:pPr>
        <w:widowControl w:val="0"/>
        <w:autoSpaceDE w:val="0"/>
        <w:autoSpaceDN w:val="0"/>
        <w:adjustRightInd w:val="0"/>
        <w:spacing w:before="240" w:after="0" w:line="240" w:lineRule="auto"/>
        <w:ind w:right="24" w:firstLine="708"/>
        <w:rPr>
          <w:rFonts w:ascii="Times New Roman" w:hAnsi="Times New Roman" w:cs="Times New Roman"/>
          <w:color w:val="000000" w:themeColor="text1"/>
          <w:sz w:val="24"/>
          <w:szCs w:val="24"/>
        </w:rPr>
      </w:pPr>
      <w:r w:rsidRPr="00102F90">
        <w:rPr>
          <w:rFonts w:ascii="Times New Roman" w:hAnsi="Times New Roman" w:cs="Times New Roman"/>
          <w:b/>
          <w:color w:val="000000" w:themeColor="text1"/>
          <w:sz w:val="24"/>
          <w:szCs w:val="24"/>
          <w:lang w:val="it-IT"/>
        </w:rPr>
        <w:t>c)</w:t>
      </w:r>
      <w:r w:rsidRPr="00102F90">
        <w:rPr>
          <w:rFonts w:ascii="Times New Roman" w:hAnsi="Times New Roman" w:cs="Times New Roman"/>
          <w:b/>
          <w:color w:val="000000" w:themeColor="text1"/>
          <w:sz w:val="24"/>
          <w:szCs w:val="24"/>
        </w:rPr>
        <w:t xml:space="preserve"> Calculul impozitului pe clădirile cu destinatie mixta aflate în proprietatea persoanelor fizice</w:t>
      </w:r>
      <w:r w:rsidR="00BD49DA" w:rsidRPr="00102F90">
        <w:rPr>
          <w:rFonts w:ascii="Times New Roman" w:hAnsi="Times New Roman" w:cs="Times New Roman"/>
          <w:color w:val="000000" w:themeColor="text1"/>
          <w:sz w:val="24"/>
          <w:szCs w:val="24"/>
        </w:rPr>
        <w:br/>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(1) În cazul clădirilor cu destinaţie mixtă aflate în proprietatea persoanelor fizice, impozitul se calculează prin însumarea impozitului calculat pentru suprafaţa folosită în scop rezidenţial conform cap.1 alin.a cu impozitul determinat pentru suprafaţa folosită în scop nerezidenţial, conform cap.1 alin.b.</w:t>
      </w:r>
      <w:r w:rsidR="00BD49DA" w:rsidRPr="00102F90">
        <w:rPr>
          <w:rFonts w:ascii="Times New Roman" w:hAnsi="Times New Roman" w:cs="Times New Roman"/>
          <w:color w:val="000000" w:themeColor="text1"/>
          <w:sz w:val="24"/>
          <w:szCs w:val="24"/>
        </w:rPr>
        <w:br/>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(2) În cazul în care la adresa clădirii este înregistrat un domiciliu fiscal la care nu se desfăşoară nicio activitate economică, impozitul se calculează conform cap.1 alin.a.</w:t>
      </w:r>
      <w:r w:rsidR="00BD49DA" w:rsidRPr="00102F90">
        <w:rPr>
          <w:rFonts w:ascii="Times New Roman" w:hAnsi="Times New Roman" w:cs="Times New Roman"/>
          <w:color w:val="000000" w:themeColor="text1"/>
          <w:sz w:val="24"/>
          <w:szCs w:val="24"/>
        </w:rPr>
        <w:br/>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(3) Dacă suprafeţele folosite în scop rezidenţialşi cele folosite în scop nerezidenţial nu pot fi evidenţiate distinct, se aplică următoarele reguli:</w:t>
      </w:r>
      <w:r w:rsidR="00BD49DA" w:rsidRPr="00102F90">
        <w:rPr>
          <w:rFonts w:ascii="Times New Roman" w:hAnsi="Times New Roman" w:cs="Times New Roman"/>
          <w:color w:val="000000" w:themeColor="text1"/>
          <w:sz w:val="24"/>
          <w:szCs w:val="24"/>
        </w:rPr>
        <w:br/>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a) în cazul în care la adresa clădirii este înregistrat un domiciliu fiscal la care nu se desfăşoară nicio activitate economică, impozitul se calculează conform cap.1 alin.a;</w:t>
      </w:r>
      <w:r w:rsidR="00BD49DA" w:rsidRPr="00102F90">
        <w:rPr>
          <w:rFonts w:ascii="Times New Roman" w:hAnsi="Times New Roman" w:cs="Times New Roman"/>
          <w:color w:val="000000" w:themeColor="text1"/>
          <w:sz w:val="24"/>
          <w:szCs w:val="24"/>
        </w:rPr>
        <w:br/>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 </w:t>
      </w:r>
      <w:r w:rsidR="00BD49DA" w:rsidRPr="00102F90">
        <w:rPr>
          <w:rFonts w:ascii="Times New Roman" w:hAnsi="Times New Roman" w:cs="Times New Roman"/>
          <w:color w:val="000000" w:themeColor="text1"/>
          <w:sz w:val="24"/>
          <w:szCs w:val="24"/>
        </w:rPr>
        <w:t>b) în cazul în care la adresa clădirii este înregistrat un domiciliu fiscal la care se desfăşoară activitatea economică, iar cheltuielile cu utilităţile sunt înregistrate în sarcina persoanei care desfăşoară activitatea economică, impozitul pe clădiri se calculează conform prevederilor cap.1 alin.a.</w:t>
      </w:r>
    </w:p>
    <w:p w14:paraId="2EC706F7" w14:textId="690B3BD9" w:rsidR="00E15CD4" w:rsidRPr="00A95974" w:rsidRDefault="00D17195" w:rsidP="00925A10">
      <w:pPr>
        <w:widowControl w:val="0"/>
        <w:autoSpaceDE w:val="0"/>
        <w:autoSpaceDN w:val="0"/>
        <w:adjustRightInd w:val="0"/>
        <w:spacing w:before="240" w:after="0" w:line="240" w:lineRule="auto"/>
        <w:ind w:right="24" w:firstLine="708"/>
        <w:rPr>
          <w:rFonts w:ascii="Times New Roman" w:hAnsi="Times New Roman" w:cs="Times New Roman"/>
          <w:b/>
          <w:color w:val="000000" w:themeColor="text1"/>
          <w:sz w:val="24"/>
          <w:szCs w:val="24"/>
        </w:rPr>
      </w:pPr>
      <w:r w:rsidRPr="00102F90">
        <w:rPr>
          <w:rFonts w:ascii="Times New Roman" w:hAnsi="Times New Roman" w:cs="Times New Roman"/>
          <w:b/>
          <w:color w:val="000000" w:themeColor="text1"/>
          <w:sz w:val="24"/>
          <w:szCs w:val="24"/>
          <w:lang w:val="it-IT"/>
        </w:rPr>
        <w:t>d</w:t>
      </w:r>
      <w:r w:rsidR="00BD49DA" w:rsidRPr="00102F90">
        <w:rPr>
          <w:rFonts w:ascii="Times New Roman" w:hAnsi="Times New Roman" w:cs="Times New Roman"/>
          <w:b/>
          <w:color w:val="000000" w:themeColor="text1"/>
          <w:sz w:val="24"/>
          <w:szCs w:val="24"/>
          <w:lang w:val="it-IT"/>
        </w:rPr>
        <w:t>)</w:t>
      </w:r>
      <w:r w:rsidR="00BD49DA" w:rsidRPr="00102F90">
        <w:rPr>
          <w:rFonts w:ascii="Times New Roman" w:hAnsi="Times New Roman" w:cs="Times New Roman"/>
          <w:b/>
          <w:color w:val="000000" w:themeColor="text1"/>
          <w:sz w:val="24"/>
          <w:szCs w:val="24"/>
        </w:rPr>
        <w:t xml:space="preserve"> Calculul impozitului</w:t>
      </w:r>
      <w:r w:rsidR="00D21F63" w:rsidRPr="00102F90">
        <w:rPr>
          <w:rFonts w:ascii="Times New Roman" w:hAnsi="Times New Roman" w:cs="Times New Roman"/>
          <w:b/>
          <w:color w:val="000000" w:themeColor="text1"/>
          <w:sz w:val="24"/>
          <w:szCs w:val="24"/>
        </w:rPr>
        <w:t>/taxei</w:t>
      </w:r>
      <w:r w:rsidR="00BD49DA" w:rsidRPr="00102F90">
        <w:rPr>
          <w:rFonts w:ascii="Times New Roman" w:hAnsi="Times New Roman" w:cs="Times New Roman"/>
          <w:b/>
          <w:color w:val="000000" w:themeColor="text1"/>
          <w:sz w:val="24"/>
          <w:szCs w:val="24"/>
        </w:rPr>
        <w:t xml:space="preserve"> pe clădirile </w:t>
      </w:r>
      <w:r w:rsidR="00D21F63" w:rsidRPr="00102F90">
        <w:rPr>
          <w:rFonts w:ascii="Times New Roman" w:hAnsi="Times New Roman" w:cs="Times New Roman"/>
          <w:b/>
          <w:color w:val="000000" w:themeColor="text1"/>
          <w:sz w:val="24"/>
          <w:szCs w:val="24"/>
        </w:rPr>
        <w:t>detinute de persoanele juridice</w:t>
      </w:r>
      <w:r w:rsidR="00D21F63" w:rsidRPr="00102F90">
        <w:rPr>
          <w:rFonts w:ascii="Times New Roman" w:hAnsi="Times New Roman" w:cs="Times New Roman"/>
          <w:color w:val="000000" w:themeColor="text1"/>
          <w:sz w:val="24"/>
          <w:szCs w:val="24"/>
        </w:rPr>
        <w:br/>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 xml:space="preserve">(1) Pentru clădirile rezidenţiale aflate în proprietatea sau deţinute de persoanele juridice, impozitul/taxa pe clădiri se calculează prin aplicarea unei cote </w:t>
      </w:r>
      <w:r w:rsidR="0006306C" w:rsidRPr="00102F90">
        <w:rPr>
          <w:rFonts w:ascii="Times New Roman" w:hAnsi="Times New Roman" w:cs="Times New Roman"/>
          <w:color w:val="000000" w:themeColor="text1"/>
          <w:sz w:val="24"/>
          <w:szCs w:val="24"/>
        </w:rPr>
        <w:t xml:space="preserve">de </w:t>
      </w:r>
      <w:r w:rsidR="00D13110" w:rsidRPr="00102F90">
        <w:rPr>
          <w:rFonts w:ascii="Times New Roman" w:hAnsi="Times New Roman" w:cs="Times New Roman"/>
          <w:color w:val="000000" w:themeColor="text1"/>
          <w:sz w:val="24"/>
          <w:szCs w:val="24"/>
        </w:rPr>
        <w:t>0,</w:t>
      </w:r>
      <w:r w:rsidR="00A23566" w:rsidRPr="00102F90">
        <w:rPr>
          <w:rFonts w:ascii="Times New Roman" w:hAnsi="Times New Roman" w:cs="Times New Roman"/>
          <w:color w:val="000000" w:themeColor="text1"/>
          <w:sz w:val="24"/>
          <w:szCs w:val="24"/>
        </w:rPr>
        <w:t xml:space="preserve">10 </w:t>
      </w:r>
      <w:r w:rsidR="00D21F63" w:rsidRPr="00102F90">
        <w:rPr>
          <w:rFonts w:ascii="Times New Roman" w:hAnsi="Times New Roman" w:cs="Times New Roman"/>
          <w:color w:val="000000" w:themeColor="text1"/>
          <w:sz w:val="24"/>
          <w:szCs w:val="24"/>
        </w:rPr>
        <w:t>% asupra valorii impozabile a clădirii.</w:t>
      </w:r>
      <w:r w:rsidR="00D21F63" w:rsidRPr="00102F90">
        <w:rPr>
          <w:rFonts w:ascii="Times New Roman" w:hAnsi="Times New Roman" w:cs="Times New Roman"/>
          <w:color w:val="000000" w:themeColor="text1"/>
          <w:sz w:val="24"/>
          <w:szCs w:val="24"/>
        </w:rPr>
        <w:br/>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 xml:space="preserve">(2) Pentru clădirile nerezidenţiale aflate în proprietatea sau deţinute de persoanele juridice, impozitul/taxa pe clădiri se calculează prin aplicarea unei cote </w:t>
      </w:r>
      <w:r w:rsidR="0006306C" w:rsidRPr="00102F90">
        <w:rPr>
          <w:rFonts w:ascii="Times New Roman" w:hAnsi="Times New Roman" w:cs="Times New Roman"/>
          <w:color w:val="000000" w:themeColor="text1"/>
          <w:sz w:val="24"/>
          <w:szCs w:val="24"/>
        </w:rPr>
        <w:t xml:space="preserve">de </w:t>
      </w:r>
      <w:r w:rsidR="00A23566" w:rsidRPr="00102F90">
        <w:rPr>
          <w:rFonts w:ascii="Times New Roman" w:hAnsi="Times New Roman" w:cs="Times New Roman"/>
          <w:color w:val="000000" w:themeColor="text1"/>
          <w:sz w:val="24"/>
          <w:szCs w:val="24"/>
        </w:rPr>
        <w:t>1,00</w:t>
      </w:r>
      <w:r w:rsidR="00220628" w:rsidRPr="00102F90">
        <w:rPr>
          <w:rFonts w:ascii="Times New Roman" w:hAnsi="Times New Roman" w:cs="Times New Roman"/>
          <w:color w:val="000000" w:themeColor="text1"/>
          <w:sz w:val="24"/>
          <w:szCs w:val="24"/>
        </w:rPr>
        <w:t xml:space="preserve"> </w:t>
      </w:r>
      <w:r w:rsidR="0006306C" w:rsidRPr="00102F90">
        <w:rPr>
          <w:rFonts w:ascii="Times New Roman" w:hAnsi="Times New Roman" w:cs="Times New Roman"/>
          <w:color w:val="000000" w:themeColor="text1"/>
          <w:sz w:val="24"/>
          <w:szCs w:val="24"/>
        </w:rPr>
        <w:t>%</w:t>
      </w:r>
      <w:r w:rsidR="00D21F63" w:rsidRPr="00102F90">
        <w:rPr>
          <w:rFonts w:ascii="Times New Roman" w:hAnsi="Times New Roman" w:cs="Times New Roman"/>
          <w:color w:val="000000" w:themeColor="text1"/>
          <w:sz w:val="24"/>
          <w:szCs w:val="24"/>
        </w:rPr>
        <w:t>, asupra valorii impozabile a clădirii.</w:t>
      </w:r>
      <w:r w:rsidR="00D21F63" w:rsidRPr="00102F90">
        <w:rPr>
          <w:rFonts w:ascii="Times New Roman" w:hAnsi="Times New Roman" w:cs="Times New Roman"/>
          <w:b/>
          <w:i/>
          <w:color w:val="000000" w:themeColor="text1"/>
          <w:sz w:val="24"/>
          <w:szCs w:val="24"/>
        </w:rPr>
        <w:br/>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(3) Pentru clădirile nerezidenţiale aflate în proprietatea sau deţinute de persoanele juridice, utilizate pentru activităţi din domeniul agricol, impozitul/taxa pe clădiri se calculează prin aplicarea unei cote de 0,4% asupra valorii impozabile a clădirii.</w:t>
      </w:r>
      <w:r w:rsidR="00D21F63" w:rsidRPr="00102F90">
        <w:rPr>
          <w:rFonts w:ascii="Times New Roman" w:hAnsi="Times New Roman" w:cs="Times New Roman"/>
          <w:color w:val="000000" w:themeColor="text1"/>
          <w:sz w:val="24"/>
          <w:szCs w:val="24"/>
        </w:rPr>
        <w:br/>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(4) În cazul clădirilor cu destinaţie mixtă aflate în proprietatea persoanelor juridice, impozitul se determină prin însumarea impozitului calculat pentru suprafaţa folosită în scop rezidenţial conform alin. (1), cu impozitul calculat pentru suprafaţa folosită în scop nerezidenţial, conform alin. (2) sau (3).</w:t>
      </w:r>
      <w:r w:rsidR="00D21F63" w:rsidRPr="00102F90">
        <w:rPr>
          <w:rFonts w:ascii="Times New Roman" w:hAnsi="Times New Roman" w:cs="Times New Roman"/>
          <w:color w:val="000000" w:themeColor="text1"/>
          <w:sz w:val="24"/>
          <w:szCs w:val="24"/>
        </w:rPr>
        <w:br/>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 </w:t>
      </w:r>
      <w:r w:rsidR="00D21F63" w:rsidRPr="00102F90">
        <w:rPr>
          <w:rFonts w:ascii="Times New Roman" w:hAnsi="Times New Roman" w:cs="Times New Roman"/>
          <w:color w:val="000000" w:themeColor="text1"/>
          <w:sz w:val="24"/>
          <w:szCs w:val="24"/>
        </w:rPr>
        <w:t>(5) Pentru stabilirea impozitului/taxei pe clădiri, valoarea impozabilă a clădirilor aflate în proprietatea persoanelor juridice este valoarea de la 31 decembrie a anului anterior celui pentru care se datorează impozitul/taxa şi poate fi:</w:t>
      </w:r>
    </w:p>
    <w:p w14:paraId="5478F8B0" w14:textId="29F4EA80" w:rsidR="00680155" w:rsidRPr="00680155" w:rsidRDefault="00A95974" w:rsidP="00925A10">
      <w:pPr>
        <w:pStyle w:val="NoSpacing"/>
        <w:rPr>
          <w:rFonts w:ascii="Times New Roman" w:hAnsi="Times New Roman" w:cs="Times New Roman"/>
          <w:sz w:val="24"/>
          <w:szCs w:val="24"/>
        </w:rPr>
      </w:pPr>
      <w:r w:rsidRPr="00680155">
        <w:rPr>
          <w:rFonts w:ascii="Times New Roman" w:hAnsi="Times New Roman" w:cs="Times New Roman"/>
          <w:sz w:val="24"/>
          <w:szCs w:val="24"/>
        </w:rPr>
        <w:t xml:space="preserve">     </w:t>
      </w:r>
      <w:r w:rsidR="00680155" w:rsidRPr="00680155">
        <w:rPr>
          <w:rFonts w:ascii="Times New Roman" w:hAnsi="Times New Roman" w:cs="Times New Roman"/>
          <w:sz w:val="24"/>
          <w:szCs w:val="24"/>
        </w:rPr>
        <w:t xml:space="preserve"> </w:t>
      </w:r>
      <w:r w:rsidRPr="00680155">
        <w:rPr>
          <w:rFonts w:ascii="Times New Roman" w:hAnsi="Times New Roman" w:cs="Times New Roman"/>
          <w:sz w:val="24"/>
          <w:szCs w:val="24"/>
        </w:rPr>
        <w:t xml:space="preserve">  </w:t>
      </w:r>
      <w:r w:rsidR="00D21F63" w:rsidRPr="00680155">
        <w:rPr>
          <w:rFonts w:ascii="Times New Roman" w:hAnsi="Times New Roman" w:cs="Times New Roman"/>
          <w:sz w:val="24"/>
          <w:szCs w:val="24"/>
        </w:rPr>
        <w:t>a) ultima valoare impozabilă înregistrată în evidenţele organului fiscal;</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b) valoarea rezultată dintr-un raport de evaluare întocmit de un evaluator autorizat în conformitate cu standardele de evaluare a bunurilor aflate în vigoare la data evaluării;</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c) valoarea finală a lucrărilor de construcţii, în cazul clădirilor noi, construite în cursul anului fiscal anterior;</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d) valoarea clădirilor care rezultă din actul prin care se transferă dreptul de proprietate, în cazul clădirilor dobândite în cursul anului fiscal anterior;</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e) în cazul clădirilor care sunt finanţate în baza unui contract de leasing financiar, valoarea rezultată dintr-un raport de evaluare întocmit de un evaluator autorizat în conformitate cu standardele de evaluare a bunurilor aflate în vigoare la data evaluării;</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xml:space="preserve">f) în cazul clădirilor pentru care se datorează taxa pe clădiri, valoarea înscrisă în contabilitatea proprietarului clădirii şi comunicată concesionarului, locatarului, titularului dreptului de administrare </w:t>
      </w:r>
      <w:r w:rsidR="00D21F63" w:rsidRPr="00680155">
        <w:rPr>
          <w:rFonts w:ascii="Times New Roman" w:hAnsi="Times New Roman" w:cs="Times New Roman"/>
          <w:sz w:val="24"/>
          <w:szCs w:val="24"/>
        </w:rPr>
        <w:lastRenderedPageBreak/>
        <w:t>sau de folosinţă, după caz.</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(6) Valoarea impozabilă a clădirii se actualizează o dată la</w:t>
      </w:r>
      <w:r w:rsidR="00B403BF" w:rsidRPr="00680155">
        <w:rPr>
          <w:rFonts w:ascii="Times New Roman" w:hAnsi="Times New Roman" w:cs="Times New Roman"/>
          <w:sz w:val="24"/>
          <w:szCs w:val="24"/>
        </w:rPr>
        <w:t xml:space="preserve"> 3</w:t>
      </w:r>
      <w:r w:rsidR="00D21F63" w:rsidRPr="00680155">
        <w:rPr>
          <w:rFonts w:ascii="Times New Roman" w:hAnsi="Times New Roman" w:cs="Times New Roman"/>
          <w:sz w:val="24"/>
          <w:szCs w:val="24"/>
        </w:rPr>
        <w:t xml:space="preserve"> ani pe baza unui raport de evaluare a clădirii întocmit de un evaluator autorizat în conformitate cu standardele de evaluare a bunurilor aflate în vigoare la data evaluării.</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(7) Prevederile alin. (6) nu se aplică în cazul clădirilor care aparţin persoanelor faţă de care a fost pronunţată o hotărâre definitivă de declanşare a procedurii falimentului.</w:t>
      </w:r>
      <w:r w:rsidR="00D21F63" w:rsidRPr="00680155">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(8) În cazul în care proprietarul clădirii nu a actualizat valoarea impozabilă a clădirii în ultimii 3 ani anteriori anului de referinţă, cota impozitului/taxei pe clădiri este 5%.</w:t>
      </w:r>
      <w:r w:rsidR="00D21F63" w:rsidRPr="00680155">
        <w:rPr>
          <w:rFonts w:ascii="Times New Roman" w:hAnsi="Times New Roman" w:cs="Times New Roman"/>
          <w:sz w:val="24"/>
          <w:szCs w:val="24"/>
        </w:rPr>
        <w:br/>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 </w:t>
      </w:r>
      <w:r w:rsidR="00D21F63" w:rsidRPr="00680155">
        <w:rPr>
          <w:rFonts w:ascii="Times New Roman" w:hAnsi="Times New Roman" w:cs="Times New Roman"/>
          <w:sz w:val="24"/>
          <w:szCs w:val="24"/>
        </w:rPr>
        <w:t>(9) În cazul în care proprietarul clădirii pentru care se datorează taxa pe clădiri nu a actualizat valoarea impozabilă în ultimii 3 ani anteriori anului de referinţă, diferenţa de taxă faţă de cea stabilită conform alin. (1) sau (2), după caz, va fi datorată de proprietarul clădirii.</w:t>
      </w:r>
    </w:p>
    <w:p w14:paraId="24767FEE" w14:textId="1EFCECAD" w:rsidR="004123D2" w:rsidRPr="00680155" w:rsidRDefault="00A95974" w:rsidP="00925A10">
      <w:pPr>
        <w:pStyle w:val="NoSpacing"/>
        <w:rPr>
          <w:rFonts w:ascii="Times New Roman" w:hAnsi="Times New Roman" w:cs="Times New Roman"/>
          <w:sz w:val="24"/>
          <w:szCs w:val="24"/>
        </w:rPr>
      </w:pPr>
      <w:r w:rsidRPr="00680155">
        <w:rPr>
          <w:rFonts w:ascii="Times New Roman" w:hAnsi="Times New Roman" w:cs="Times New Roman"/>
          <w:sz w:val="24"/>
          <w:szCs w:val="24"/>
        </w:rPr>
        <w:t xml:space="preserve"> </w:t>
      </w:r>
      <w:r w:rsidR="00680155" w:rsidRPr="00680155">
        <w:rPr>
          <w:rFonts w:ascii="Times New Roman" w:hAnsi="Times New Roman" w:cs="Times New Roman"/>
          <w:sz w:val="24"/>
          <w:szCs w:val="24"/>
        </w:rPr>
        <w:t xml:space="preserve">     </w:t>
      </w:r>
      <w:r w:rsidR="004123D2" w:rsidRPr="00680155">
        <w:rPr>
          <w:rFonts w:ascii="Times New Roman" w:hAnsi="Times New Roman" w:cs="Times New Roman"/>
          <w:sz w:val="24"/>
          <w:szCs w:val="24"/>
        </w:rPr>
        <w:t>(10)</w:t>
      </w:r>
      <w:r w:rsidR="00800519" w:rsidRPr="00680155">
        <w:rPr>
          <w:rFonts w:ascii="Times New Roman" w:hAnsi="Times New Roman" w:cs="Times New Roman"/>
          <w:sz w:val="24"/>
          <w:szCs w:val="24"/>
        </w:rPr>
        <w:t xml:space="preserve"> L</w:t>
      </w:r>
      <w:r w:rsidR="004123D2" w:rsidRPr="00680155">
        <w:rPr>
          <w:rFonts w:ascii="Times New Roman" w:hAnsi="Times New Roman" w:cs="Times New Roman"/>
          <w:sz w:val="24"/>
          <w:szCs w:val="24"/>
        </w:rPr>
        <w:t>a cladiri cu destinatie mixta pentru care nu se poate departaja partea rezidentiala de cea nerezidentiala si se desfasuara o activitate economica ( (3) b) art.459) se aplica 0,3% la valoarea impozab</w:t>
      </w:r>
      <w:r w:rsidR="00102F90" w:rsidRPr="00680155">
        <w:rPr>
          <w:rFonts w:ascii="Times New Roman" w:hAnsi="Times New Roman" w:cs="Times New Roman"/>
          <w:sz w:val="24"/>
          <w:szCs w:val="24"/>
        </w:rPr>
        <w:t>ila calculata ca la art.457),  </w:t>
      </w:r>
    </w:p>
    <w:p w14:paraId="33D4E8FF" w14:textId="77777777" w:rsidR="00680155" w:rsidRDefault="00E9665B" w:rsidP="00925A10">
      <w:pPr>
        <w:pStyle w:val="NoSpacing"/>
        <w:rPr>
          <w:rFonts w:ascii="Times New Roman" w:hAnsi="Times New Roman" w:cs="Times New Roman"/>
          <w:b/>
          <w:color w:val="000000" w:themeColor="text1"/>
          <w:sz w:val="24"/>
          <w:szCs w:val="24"/>
        </w:rPr>
      </w:pPr>
      <w:r w:rsidRPr="00102F90">
        <w:rPr>
          <w:rFonts w:ascii="Times New Roman" w:hAnsi="Times New Roman" w:cs="Times New Roman"/>
          <w:b/>
          <w:color w:val="000000" w:themeColor="text1"/>
          <w:sz w:val="24"/>
          <w:szCs w:val="24"/>
        </w:rPr>
        <w:t xml:space="preserve">        </w:t>
      </w:r>
    </w:p>
    <w:p w14:paraId="7088439D" w14:textId="0A3ED4D7" w:rsidR="00D21F63" w:rsidRPr="00102F90" w:rsidRDefault="00680155" w:rsidP="00925A10">
      <w:pPr>
        <w:pStyle w:val="No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E9665B" w:rsidRPr="00102F90">
        <w:rPr>
          <w:rFonts w:ascii="Times New Roman" w:hAnsi="Times New Roman" w:cs="Times New Roman"/>
          <w:b/>
          <w:color w:val="000000" w:themeColor="text1"/>
          <w:sz w:val="24"/>
          <w:szCs w:val="24"/>
        </w:rPr>
        <w:t xml:space="preserve"> </w:t>
      </w:r>
      <w:r w:rsidR="0068562C" w:rsidRPr="00102F90">
        <w:rPr>
          <w:rFonts w:ascii="Times New Roman" w:hAnsi="Times New Roman" w:cs="Times New Roman"/>
          <w:b/>
          <w:color w:val="000000" w:themeColor="text1"/>
          <w:sz w:val="24"/>
          <w:szCs w:val="24"/>
        </w:rPr>
        <w:t xml:space="preserve"> </w:t>
      </w:r>
      <w:r w:rsidR="00D17195" w:rsidRPr="00102F90">
        <w:rPr>
          <w:rFonts w:ascii="Times New Roman" w:hAnsi="Times New Roman" w:cs="Times New Roman"/>
          <w:b/>
          <w:color w:val="000000" w:themeColor="text1"/>
          <w:sz w:val="24"/>
          <w:szCs w:val="24"/>
        </w:rPr>
        <w:t>e</w:t>
      </w:r>
      <w:r w:rsidR="00153D10" w:rsidRPr="00102F90">
        <w:rPr>
          <w:rFonts w:ascii="Times New Roman" w:hAnsi="Times New Roman" w:cs="Times New Roman"/>
          <w:b/>
          <w:color w:val="000000" w:themeColor="text1"/>
          <w:sz w:val="24"/>
          <w:szCs w:val="24"/>
        </w:rPr>
        <w:t>) Plata impozitului</w:t>
      </w:r>
    </w:p>
    <w:p w14:paraId="3696BF5E" w14:textId="3A922BD9" w:rsidR="00BC1D2F" w:rsidRPr="00102F90" w:rsidRDefault="00680155" w:rsidP="00925A10">
      <w:pPr>
        <w:pStyle w:val="No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A95974">
        <w:rPr>
          <w:rFonts w:ascii="Times New Roman" w:hAnsi="Times New Roman" w:cs="Times New Roman"/>
          <w:color w:val="000000" w:themeColor="text1"/>
          <w:sz w:val="24"/>
          <w:szCs w:val="24"/>
        </w:rPr>
        <w:t xml:space="preserve"> </w:t>
      </w:r>
      <w:r w:rsidR="00153D10" w:rsidRPr="00102F90">
        <w:rPr>
          <w:rFonts w:ascii="Times New Roman" w:hAnsi="Times New Roman" w:cs="Times New Roman"/>
          <w:color w:val="000000" w:themeColor="text1"/>
          <w:sz w:val="24"/>
          <w:szCs w:val="24"/>
        </w:rPr>
        <w:t>(1) Impozitul pe clădiri se plăteşte anual, în două rate egale, până la datele de 31 martie şi 30 septembrie, inclusiv.</w:t>
      </w:r>
      <w:r w:rsidR="00153D10" w:rsidRPr="00102F90">
        <w:rPr>
          <w:rFonts w:ascii="Times New Roman" w:hAnsi="Times New Roman" w:cs="Times New Roman"/>
          <w:color w:val="000000" w:themeColor="text1"/>
          <w:sz w:val="24"/>
          <w:szCs w:val="24"/>
        </w:rPr>
        <w:br/>
      </w:r>
      <w:r w:rsidR="00153D10" w:rsidRPr="00102F90">
        <w:rPr>
          <w:rFonts w:ascii="Times New Roman" w:hAnsi="Times New Roman" w:cs="Times New Roman"/>
          <w:color w:val="000000" w:themeColor="text1"/>
          <w:sz w:val="24"/>
          <w:szCs w:val="24"/>
        </w:rPr>
        <w:t> </w:t>
      </w:r>
      <w:r w:rsidR="00153D10" w:rsidRPr="00102F90">
        <w:rPr>
          <w:rFonts w:ascii="Times New Roman" w:hAnsi="Times New Roman" w:cs="Times New Roman"/>
          <w:color w:val="000000" w:themeColor="text1"/>
          <w:sz w:val="24"/>
          <w:szCs w:val="24"/>
        </w:rPr>
        <w:t> </w:t>
      </w:r>
      <w:r w:rsidR="00153D10" w:rsidRPr="00102F90">
        <w:rPr>
          <w:rFonts w:ascii="Times New Roman" w:hAnsi="Times New Roman" w:cs="Times New Roman"/>
          <w:color w:val="000000" w:themeColor="text1"/>
          <w:sz w:val="24"/>
          <w:szCs w:val="24"/>
        </w:rPr>
        <w:t xml:space="preserve">(2) Pentru plata cu anticipaţie a impozitului pe clădiri, datorat pentru întregul an de către contribuabili, până la data de 31 martie </w:t>
      </w:r>
      <w:r w:rsidR="007E1F0E" w:rsidRPr="00102F90">
        <w:rPr>
          <w:rFonts w:ascii="Times New Roman" w:hAnsi="Times New Roman" w:cs="Times New Roman"/>
          <w:color w:val="000000" w:themeColor="text1"/>
          <w:sz w:val="24"/>
          <w:szCs w:val="24"/>
        </w:rPr>
        <w:t xml:space="preserve"> inclusiv</w:t>
      </w:r>
      <w:r w:rsidR="00153D10" w:rsidRPr="00102F90">
        <w:rPr>
          <w:rFonts w:ascii="Times New Roman" w:hAnsi="Times New Roman" w:cs="Times New Roman"/>
          <w:color w:val="000000" w:themeColor="text1"/>
          <w:sz w:val="24"/>
          <w:szCs w:val="24"/>
        </w:rPr>
        <w:t>, se acord</w:t>
      </w:r>
      <w:r w:rsidR="006D7007" w:rsidRPr="00102F90">
        <w:rPr>
          <w:rFonts w:ascii="Times New Roman" w:hAnsi="Times New Roman" w:cs="Times New Roman"/>
          <w:color w:val="000000" w:themeColor="text1"/>
          <w:sz w:val="24"/>
          <w:szCs w:val="24"/>
        </w:rPr>
        <w:t>ă o bonificaţie de 10%</w:t>
      </w:r>
      <w:r w:rsidR="00DF75E2" w:rsidRPr="00102F90">
        <w:rPr>
          <w:rFonts w:ascii="Times New Roman" w:hAnsi="Times New Roman" w:cs="Times New Roman"/>
          <w:color w:val="000000" w:themeColor="text1"/>
          <w:sz w:val="24"/>
          <w:szCs w:val="24"/>
        </w:rPr>
        <w:t xml:space="preserve"> pentru persoane fizice.</w:t>
      </w:r>
      <w:r w:rsidR="00153D10" w:rsidRPr="00102F90">
        <w:rPr>
          <w:rFonts w:ascii="Times New Roman" w:hAnsi="Times New Roman" w:cs="Times New Roman"/>
          <w:color w:val="000000" w:themeColor="text1"/>
          <w:sz w:val="24"/>
          <w:szCs w:val="24"/>
        </w:rPr>
        <w:br/>
      </w:r>
      <w:r w:rsidR="00153D10" w:rsidRPr="00102F90">
        <w:rPr>
          <w:rFonts w:ascii="Times New Roman" w:hAnsi="Times New Roman" w:cs="Times New Roman"/>
          <w:color w:val="000000" w:themeColor="text1"/>
          <w:sz w:val="24"/>
          <w:szCs w:val="24"/>
        </w:rPr>
        <w:t> </w:t>
      </w:r>
      <w:r w:rsidR="00153D10" w:rsidRPr="00102F90">
        <w:rPr>
          <w:rFonts w:ascii="Times New Roman" w:hAnsi="Times New Roman" w:cs="Times New Roman"/>
          <w:color w:val="000000" w:themeColor="text1"/>
          <w:sz w:val="24"/>
          <w:szCs w:val="24"/>
        </w:rPr>
        <w:t> </w:t>
      </w:r>
      <w:r w:rsidR="00153D10" w:rsidRPr="00102F90">
        <w:rPr>
          <w:rFonts w:ascii="Times New Roman" w:hAnsi="Times New Roman" w:cs="Times New Roman"/>
          <w:color w:val="000000" w:themeColor="text1"/>
          <w:sz w:val="24"/>
          <w:szCs w:val="24"/>
        </w:rPr>
        <w:t>(3) Impozitul pe clădiri, datorat aceluiaşi buget local de către contribuabili, de până la 50 lei inclusiv, se plăteşte integral până la primul termen de plată.</w:t>
      </w:r>
      <w:r w:rsidR="00153D10" w:rsidRPr="00102F90">
        <w:rPr>
          <w:rFonts w:ascii="Times New Roman" w:hAnsi="Times New Roman" w:cs="Times New Roman"/>
          <w:color w:val="000000" w:themeColor="text1"/>
          <w:sz w:val="24"/>
          <w:szCs w:val="24"/>
        </w:rPr>
        <w:br/>
      </w:r>
      <w:r w:rsidR="00153D10" w:rsidRPr="00102F90">
        <w:rPr>
          <w:rFonts w:ascii="Times New Roman" w:hAnsi="Times New Roman" w:cs="Times New Roman"/>
          <w:color w:val="000000" w:themeColor="text1"/>
          <w:sz w:val="24"/>
          <w:szCs w:val="24"/>
        </w:rPr>
        <w:t> </w:t>
      </w:r>
      <w:r w:rsidR="00153D10" w:rsidRPr="00102F90">
        <w:rPr>
          <w:rFonts w:ascii="Times New Roman" w:hAnsi="Times New Roman" w:cs="Times New Roman"/>
          <w:color w:val="000000" w:themeColor="text1"/>
          <w:sz w:val="24"/>
          <w:szCs w:val="24"/>
        </w:rPr>
        <w:t> </w:t>
      </w:r>
      <w:r w:rsidR="00153D10" w:rsidRPr="00102F90">
        <w:rPr>
          <w:rFonts w:ascii="Times New Roman" w:hAnsi="Times New Roman" w:cs="Times New Roman"/>
          <w:color w:val="000000" w:themeColor="text1"/>
          <w:sz w:val="24"/>
          <w:szCs w:val="24"/>
        </w:rPr>
        <w:t>(4) În cazul în care contribuabilul deţine în proprietate mai multe clădiri amplasate pe raza aceleiaşiunităţi administrativ-teritoriale, prevederile alin. (2) şi (3) se referă la impozitul pe clădiri cumulat.</w:t>
      </w:r>
      <w:r w:rsidR="00153D10" w:rsidRPr="00102F90">
        <w:rPr>
          <w:rFonts w:ascii="Times New Roman" w:hAnsi="Times New Roman" w:cs="Times New Roman"/>
          <w:color w:val="000000" w:themeColor="text1"/>
          <w:sz w:val="24"/>
          <w:szCs w:val="24"/>
        </w:rPr>
        <w:br/>
      </w:r>
      <w:r w:rsidR="00153D10" w:rsidRPr="00102F90">
        <w:rPr>
          <w:rFonts w:ascii="Times New Roman" w:hAnsi="Times New Roman" w:cs="Times New Roman"/>
          <w:color w:val="000000" w:themeColor="text1"/>
          <w:sz w:val="24"/>
          <w:szCs w:val="24"/>
        </w:rPr>
        <w:t> </w:t>
      </w:r>
      <w:r w:rsidR="00153D10" w:rsidRPr="00102F90">
        <w:rPr>
          <w:rFonts w:ascii="Times New Roman" w:hAnsi="Times New Roman" w:cs="Times New Roman"/>
          <w:color w:val="000000" w:themeColor="text1"/>
          <w:sz w:val="24"/>
          <w:szCs w:val="24"/>
        </w:rPr>
        <w:t> </w:t>
      </w:r>
      <w:r w:rsidR="00253E76">
        <w:rPr>
          <w:rFonts w:ascii="Times New Roman" w:hAnsi="Times New Roman" w:cs="Times New Roman"/>
          <w:color w:val="000000" w:themeColor="text1"/>
          <w:sz w:val="24"/>
          <w:szCs w:val="24"/>
        </w:rPr>
        <w:t>(</w:t>
      </w:r>
      <w:r w:rsidR="00153D10" w:rsidRPr="00102F90">
        <w:rPr>
          <w:rFonts w:ascii="Times New Roman" w:hAnsi="Times New Roman" w:cs="Times New Roman"/>
          <w:color w:val="000000" w:themeColor="text1"/>
          <w:sz w:val="24"/>
          <w:szCs w:val="24"/>
        </w:rPr>
        <w:t>5) Taxa pe clădiri se plăteşte lunar, până la data de 25 a lunii următoare fiecărei luni din perioada de valabilitate a contractului prin care se transmite dreptul de concesiune, închiriere, administrare ori folosinţă.</w:t>
      </w:r>
    </w:p>
    <w:p w14:paraId="50385130" w14:textId="77777777" w:rsidR="0006306C" w:rsidRPr="00102F90" w:rsidRDefault="0006306C" w:rsidP="00925A10">
      <w:pPr>
        <w:widowControl w:val="0"/>
        <w:autoSpaceDE w:val="0"/>
        <w:autoSpaceDN w:val="0"/>
        <w:adjustRightInd w:val="0"/>
        <w:spacing w:before="240" w:after="0" w:line="240" w:lineRule="auto"/>
        <w:ind w:right="24" w:firstLine="708"/>
        <w:rPr>
          <w:rFonts w:ascii="Times New Roman" w:hAnsi="Times New Roman" w:cs="Times New Roman"/>
          <w:color w:val="000000" w:themeColor="text1"/>
          <w:sz w:val="24"/>
          <w:szCs w:val="24"/>
        </w:rPr>
      </w:pPr>
    </w:p>
    <w:p w14:paraId="30ECEF92" w14:textId="77777777" w:rsidR="00E15CD4" w:rsidRPr="00102F90" w:rsidRDefault="00BC1D2F"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Capitolul II: Impozite si taxe pe teren</w:t>
      </w:r>
    </w:p>
    <w:p w14:paraId="461341CB" w14:textId="77777777" w:rsidR="00680155" w:rsidRDefault="00680155"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B3EEC" w:rsidRPr="00102F90">
        <w:rPr>
          <w:rFonts w:ascii="Times New Roman" w:hAnsi="Times New Roman" w:cs="Times New Roman"/>
          <w:color w:val="000000" w:themeColor="text1"/>
          <w:sz w:val="24"/>
          <w:szCs w:val="24"/>
        </w:rPr>
        <w:t>(1) Impozitul pe teren este datorat pentru întregul an fiscal de persoana care are în proprietate terenul la data de 31 decembrie a anului fiscal anterior.</w:t>
      </w:r>
    </w:p>
    <w:p w14:paraId="2CC5C7CE" w14:textId="21B0009B" w:rsidR="00E9665B" w:rsidRPr="00102F90" w:rsidRDefault="00680155"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B3EEC" w:rsidRPr="00102F90">
        <w:rPr>
          <w:rFonts w:ascii="Times New Roman" w:hAnsi="Times New Roman" w:cs="Times New Roman"/>
          <w:color w:val="000000" w:themeColor="text1"/>
          <w:sz w:val="24"/>
          <w:szCs w:val="24"/>
        </w:rPr>
        <w:t>(2) În cazul dobândirii unui teren în cursul anului, proprietarul acestuia are obligaţia să depună o nouă declaraţie de impunere la organul fiscal local în a cărui rază teritorială de competenţă se află terenul, în termen de 30 de zile de la data dobândirii, şi datorează impozit pe teren începând cu data de 1 ianuarie a anului următor.</w:t>
      </w:r>
    </w:p>
    <w:p w14:paraId="1711F4A0" w14:textId="1BA46F0E" w:rsidR="00E9665B" w:rsidRPr="00102F90" w:rsidRDefault="00680155"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B3EEC" w:rsidRPr="00102F90">
        <w:rPr>
          <w:rFonts w:ascii="Times New Roman" w:hAnsi="Times New Roman" w:cs="Times New Roman"/>
          <w:color w:val="000000" w:themeColor="text1"/>
          <w:sz w:val="24"/>
          <w:szCs w:val="24"/>
        </w:rPr>
        <w:t>(3) În cazul în care dreptul de proprietate asupra unui teren este transmis în cursul unui an fiscal, impozitul este datorat de persoana care deţine dreptul de proprietate asupra terenului la data de 31 decembrie a anului fiscal anterior anului în care se înstrăinează.</w:t>
      </w:r>
    </w:p>
    <w:p w14:paraId="54B7633A" w14:textId="638709B7" w:rsidR="00E9665B" w:rsidRPr="00102F90" w:rsidRDefault="00680155"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B3EEC" w:rsidRPr="00102F90">
        <w:rPr>
          <w:rFonts w:ascii="Times New Roman" w:hAnsi="Times New Roman" w:cs="Times New Roman"/>
          <w:color w:val="000000" w:themeColor="text1"/>
          <w:sz w:val="24"/>
          <w:szCs w:val="24"/>
        </w:rPr>
        <w:t>(4) Dacă încadrarea terenului în funcţie de rangul localităţiişi zonă se modifică în cursul unui an sau în cursul anului intervine un eveniment care conduce la modificarea impozitului pe teren, impozitul se calculează conform noii situaţii începând cu data de 1 ianuarie a anului următor.</w:t>
      </w:r>
    </w:p>
    <w:p w14:paraId="1B8F88B0" w14:textId="083BD61B" w:rsidR="005B3EEC" w:rsidRPr="00102F90" w:rsidRDefault="00680155"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Pr>
          <w:rFonts w:ascii="Times New Roman" w:hAnsi="Times New Roman" w:cs="Times New Roman"/>
          <w:color w:val="000000" w:themeColor="text1"/>
          <w:sz w:val="24"/>
          <w:szCs w:val="24"/>
        </w:rPr>
        <w:t xml:space="preserve">        </w:t>
      </w:r>
      <w:r w:rsidR="005B3EEC" w:rsidRPr="00102F90">
        <w:rPr>
          <w:rFonts w:ascii="Times New Roman" w:hAnsi="Times New Roman" w:cs="Times New Roman"/>
          <w:color w:val="000000" w:themeColor="text1"/>
          <w:sz w:val="24"/>
          <w:szCs w:val="24"/>
        </w:rPr>
        <w:t>(5) În cazul modificării categoriei de folosinţă a terenului, proprietarul acestuia are obligaţia să depună o nouă declaraţie de impunere la organul fiscal local în a cărui rază teritorială de competenţă se află terenul, în termen de 30 de zile de la data modificării folosinţei, şi datorează impozitul pe teren conform noii situaţii începând cu data de 1 ianuarie a anului următor.</w:t>
      </w:r>
    </w:p>
    <w:p w14:paraId="6C7B9124" w14:textId="77777777" w:rsidR="00D46039" w:rsidRPr="00102F90" w:rsidRDefault="00D46039"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5B7BFDAC" w14:textId="39581883" w:rsidR="005B3EEC" w:rsidRPr="00102F90" w:rsidRDefault="00680155"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it-IT"/>
        </w:rPr>
        <w:t xml:space="preserve">     </w:t>
      </w:r>
      <w:r w:rsidR="005B3EEC" w:rsidRPr="00102F90">
        <w:rPr>
          <w:rFonts w:ascii="Times New Roman" w:hAnsi="Times New Roman" w:cs="Times New Roman"/>
          <w:b/>
          <w:color w:val="000000" w:themeColor="text1"/>
          <w:sz w:val="28"/>
          <w:szCs w:val="28"/>
          <w:lang w:val="it-IT"/>
        </w:rPr>
        <w:t>a)</w:t>
      </w:r>
      <w:r w:rsidR="005B3EEC" w:rsidRPr="00102F90">
        <w:rPr>
          <w:rFonts w:ascii="Times New Roman" w:hAnsi="Times New Roman" w:cs="Times New Roman"/>
          <w:b/>
          <w:color w:val="000000" w:themeColor="text1"/>
          <w:sz w:val="28"/>
          <w:szCs w:val="28"/>
        </w:rPr>
        <w:t>Calculul impozitului/taxei pe teren</w:t>
      </w:r>
    </w:p>
    <w:p w14:paraId="3EBFA965" w14:textId="03B13588" w:rsidR="00D46039" w:rsidRDefault="00680155"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C1D2F" w:rsidRPr="00102F90">
        <w:rPr>
          <w:rFonts w:ascii="Times New Roman" w:hAnsi="Times New Roman" w:cs="Times New Roman"/>
          <w:color w:val="000000" w:themeColor="text1"/>
          <w:sz w:val="24"/>
          <w:szCs w:val="24"/>
        </w:rPr>
        <w:t xml:space="preserve"> (1) Impozitul/Taxa pe teren se stabileşte luând în calcul suprafaţa terenului, rangul localităţii în care este amplasat terenul, zona şi categoria de folosinţă a terenului, conform încadrării făcute de consiliul local.</w:t>
      </w:r>
    </w:p>
    <w:p w14:paraId="3482B023" w14:textId="77777777" w:rsidR="00566490" w:rsidRPr="00102F90" w:rsidRDefault="00566490"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p>
    <w:tbl>
      <w:tblPr>
        <w:tblStyle w:val="TableGrid"/>
        <w:tblW w:w="10173" w:type="dxa"/>
        <w:tblLook w:val="04A0" w:firstRow="1" w:lastRow="0" w:firstColumn="1" w:lastColumn="0" w:noHBand="0" w:noVBand="1"/>
      </w:tblPr>
      <w:tblGrid>
        <w:gridCol w:w="3011"/>
        <w:gridCol w:w="3476"/>
        <w:gridCol w:w="3686"/>
      </w:tblGrid>
      <w:tr w:rsidR="00102F90" w:rsidRPr="00102F90" w14:paraId="2EEB2376" w14:textId="4BE23315" w:rsidTr="00BF7BA8">
        <w:trPr>
          <w:trHeight w:val="546"/>
        </w:trPr>
        <w:tc>
          <w:tcPr>
            <w:tcW w:w="3011" w:type="dxa"/>
          </w:tcPr>
          <w:p w14:paraId="59D24F79" w14:textId="77777777" w:rsidR="00DF0CE6" w:rsidRPr="00102F90" w:rsidRDefault="00DF0CE6" w:rsidP="00925A10">
            <w:pPr>
              <w:widowControl w:val="0"/>
              <w:autoSpaceDE w:val="0"/>
              <w:autoSpaceDN w:val="0"/>
              <w:adjustRightInd w:val="0"/>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ZONA IN CADRUL LOCALITATII</w:t>
            </w:r>
          </w:p>
        </w:tc>
        <w:tc>
          <w:tcPr>
            <w:tcW w:w="3476" w:type="dxa"/>
          </w:tcPr>
          <w:p w14:paraId="743FAF3E" w14:textId="77777777" w:rsidR="00DF0CE6" w:rsidRPr="00102F90" w:rsidRDefault="00DF0CE6" w:rsidP="00925A10">
            <w:pPr>
              <w:widowControl w:val="0"/>
              <w:autoSpaceDE w:val="0"/>
              <w:autoSpaceDN w:val="0"/>
              <w:adjustRightInd w:val="0"/>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RANG LOCALITATE IV</w:t>
            </w:r>
          </w:p>
          <w:p w14:paraId="4A32D901" w14:textId="7DF61CB7" w:rsidR="00DF0CE6" w:rsidRPr="00102F90" w:rsidRDefault="00DF0CE6" w:rsidP="00925A10">
            <w:pPr>
              <w:widowControl w:val="0"/>
              <w:autoSpaceDE w:val="0"/>
              <w:autoSpaceDN w:val="0"/>
              <w:adjustRightInd w:val="0"/>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PENTRU 20</w:t>
            </w:r>
            <w:r w:rsidR="00BF7BA8">
              <w:rPr>
                <w:rFonts w:ascii="Times New Roman" w:hAnsi="Times New Roman" w:cs="Times New Roman"/>
                <w:b/>
                <w:color w:val="000000" w:themeColor="text1"/>
                <w:lang w:val="it-IT"/>
              </w:rPr>
              <w:t>23</w:t>
            </w:r>
          </w:p>
        </w:tc>
        <w:tc>
          <w:tcPr>
            <w:tcW w:w="3686" w:type="dxa"/>
          </w:tcPr>
          <w:p w14:paraId="1BBBE264" w14:textId="77777777" w:rsidR="00DF0CE6" w:rsidRPr="00102F90" w:rsidRDefault="00DF0CE6" w:rsidP="00925A10">
            <w:pPr>
              <w:widowControl w:val="0"/>
              <w:autoSpaceDE w:val="0"/>
              <w:autoSpaceDN w:val="0"/>
              <w:adjustRightInd w:val="0"/>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RANG LOCALITATE V</w:t>
            </w:r>
          </w:p>
          <w:p w14:paraId="11E8E6CE" w14:textId="1CC5A1B7" w:rsidR="00DF0CE6" w:rsidRPr="00102F90" w:rsidRDefault="00DF0CE6" w:rsidP="00925A10">
            <w:pPr>
              <w:widowControl w:val="0"/>
              <w:autoSpaceDE w:val="0"/>
              <w:autoSpaceDN w:val="0"/>
              <w:adjustRightInd w:val="0"/>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PENTRU 20</w:t>
            </w:r>
            <w:r w:rsidR="00BF7BA8">
              <w:rPr>
                <w:rFonts w:ascii="Times New Roman" w:hAnsi="Times New Roman" w:cs="Times New Roman"/>
                <w:b/>
                <w:color w:val="000000" w:themeColor="text1"/>
                <w:lang w:val="it-IT"/>
              </w:rPr>
              <w:t>23</w:t>
            </w:r>
          </w:p>
        </w:tc>
      </w:tr>
      <w:tr w:rsidR="00102F90" w:rsidRPr="00102F90" w14:paraId="50AD3582" w14:textId="741D17D4" w:rsidTr="00102F90">
        <w:tc>
          <w:tcPr>
            <w:tcW w:w="3011" w:type="dxa"/>
            <w:shd w:val="clear" w:color="auto" w:fill="auto"/>
          </w:tcPr>
          <w:p w14:paraId="0DBC294E" w14:textId="388F665F" w:rsidR="00DF0CE6" w:rsidRPr="00102F90" w:rsidRDefault="00DF0CE6" w:rsidP="00925A10">
            <w:pPr>
              <w:widowControl w:val="0"/>
              <w:autoSpaceDE w:val="0"/>
              <w:autoSpaceDN w:val="0"/>
              <w:adjustRightInd w:val="0"/>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A</w:t>
            </w:r>
          </w:p>
        </w:tc>
        <w:tc>
          <w:tcPr>
            <w:tcW w:w="3476" w:type="dxa"/>
          </w:tcPr>
          <w:p w14:paraId="06895B19" w14:textId="1203AD1B" w:rsidR="00DF0CE6" w:rsidRPr="00BF7BA8" w:rsidRDefault="009026A7" w:rsidP="00925A10">
            <w:pPr>
              <w:widowControl w:val="0"/>
              <w:autoSpaceDE w:val="0"/>
              <w:autoSpaceDN w:val="0"/>
              <w:adjustRightInd w:val="0"/>
              <w:ind w:right="29"/>
              <w:rPr>
                <w:rFonts w:ascii="Times New Roman" w:hAnsi="Times New Roman" w:cs="Times New Roman"/>
                <w:b/>
                <w:i/>
                <w:lang w:val="it-IT"/>
              </w:rPr>
            </w:pPr>
            <w:r w:rsidRPr="00BF7BA8">
              <w:rPr>
                <w:rFonts w:ascii="Times New Roman" w:hAnsi="Times New Roman" w:cs="Times New Roman"/>
                <w:b/>
                <w:i/>
                <w:lang w:val="it-IT"/>
              </w:rPr>
              <w:t xml:space="preserve">   </w:t>
            </w:r>
            <w:r w:rsidR="00260974" w:rsidRPr="00BF7BA8">
              <w:rPr>
                <w:rFonts w:ascii="Times New Roman" w:hAnsi="Times New Roman" w:cs="Times New Roman"/>
                <w:b/>
                <w:i/>
                <w:lang w:val="it-IT"/>
              </w:rPr>
              <w:t>84</w:t>
            </w:r>
            <w:r w:rsidR="0065405F" w:rsidRPr="00BF7BA8">
              <w:rPr>
                <w:rFonts w:ascii="Times New Roman" w:hAnsi="Times New Roman" w:cs="Times New Roman"/>
                <w:b/>
                <w:i/>
                <w:lang w:val="it-IT"/>
              </w:rPr>
              <w:t>3</w:t>
            </w:r>
            <w:r w:rsidR="00DF0CE6" w:rsidRPr="00BF7BA8">
              <w:rPr>
                <w:rFonts w:ascii="Times New Roman" w:hAnsi="Times New Roman" w:cs="Times New Roman"/>
                <w:b/>
                <w:i/>
                <w:lang w:val="it-IT"/>
              </w:rPr>
              <w:t xml:space="preserve"> lei</w:t>
            </w:r>
            <w:r w:rsidR="00B63F96" w:rsidRPr="00BF7BA8">
              <w:rPr>
                <w:rFonts w:ascii="Times New Roman" w:hAnsi="Times New Roman" w:cs="Times New Roman"/>
                <w:b/>
                <w:i/>
                <w:lang w:val="it-IT"/>
              </w:rPr>
              <w:t xml:space="preserve"> </w:t>
            </w:r>
          </w:p>
        </w:tc>
        <w:tc>
          <w:tcPr>
            <w:tcW w:w="3686" w:type="dxa"/>
          </w:tcPr>
          <w:p w14:paraId="5E7885AD" w14:textId="2CC55A75" w:rsidR="00DF0CE6" w:rsidRPr="00BF7BA8" w:rsidRDefault="009026A7" w:rsidP="00925A10">
            <w:pPr>
              <w:widowControl w:val="0"/>
              <w:autoSpaceDE w:val="0"/>
              <w:autoSpaceDN w:val="0"/>
              <w:adjustRightInd w:val="0"/>
              <w:ind w:right="29"/>
              <w:rPr>
                <w:rFonts w:ascii="Times New Roman" w:hAnsi="Times New Roman" w:cs="Times New Roman"/>
                <w:b/>
                <w:i/>
                <w:lang w:val="it-IT"/>
              </w:rPr>
            </w:pPr>
            <w:r w:rsidRPr="00BF7BA8">
              <w:rPr>
                <w:rFonts w:ascii="Times New Roman" w:hAnsi="Times New Roman" w:cs="Times New Roman"/>
                <w:b/>
                <w:i/>
                <w:lang w:val="it-IT"/>
              </w:rPr>
              <w:t xml:space="preserve">   </w:t>
            </w:r>
            <w:r w:rsidR="007F7EA8" w:rsidRPr="00BF7BA8">
              <w:rPr>
                <w:rFonts w:ascii="Times New Roman" w:hAnsi="Times New Roman" w:cs="Times New Roman"/>
                <w:b/>
                <w:i/>
                <w:lang w:val="it-IT"/>
              </w:rPr>
              <w:t>679</w:t>
            </w:r>
            <w:r w:rsidR="00DF0CE6" w:rsidRPr="00BF7BA8">
              <w:rPr>
                <w:rFonts w:ascii="Times New Roman" w:hAnsi="Times New Roman" w:cs="Times New Roman"/>
                <w:b/>
                <w:i/>
                <w:lang w:val="it-IT"/>
              </w:rPr>
              <w:t xml:space="preserve"> lei</w:t>
            </w:r>
            <w:r w:rsidR="00B63F96" w:rsidRPr="00BF7BA8">
              <w:rPr>
                <w:rFonts w:ascii="Times New Roman" w:hAnsi="Times New Roman" w:cs="Times New Roman"/>
                <w:b/>
                <w:i/>
                <w:lang w:val="it-IT"/>
              </w:rPr>
              <w:t xml:space="preserve"> </w:t>
            </w:r>
          </w:p>
        </w:tc>
      </w:tr>
      <w:tr w:rsidR="00102F90" w:rsidRPr="00102F90" w14:paraId="3E3B4A3F" w14:textId="6AD97393" w:rsidTr="00102F90">
        <w:tc>
          <w:tcPr>
            <w:tcW w:w="3011" w:type="dxa"/>
          </w:tcPr>
          <w:p w14:paraId="1FEA9924" w14:textId="77777777" w:rsidR="00DF0CE6" w:rsidRPr="00102F90" w:rsidRDefault="00DF0CE6" w:rsidP="00925A10">
            <w:pPr>
              <w:widowControl w:val="0"/>
              <w:autoSpaceDE w:val="0"/>
              <w:autoSpaceDN w:val="0"/>
              <w:adjustRightInd w:val="0"/>
              <w:ind w:right="29"/>
              <w:rPr>
                <w:rFonts w:ascii="Times New Roman" w:hAnsi="Times New Roman" w:cs="Times New Roman"/>
                <w:b/>
                <w:i/>
                <w:color w:val="000000" w:themeColor="text1"/>
                <w:lang w:val="it-IT"/>
              </w:rPr>
            </w:pPr>
            <w:r w:rsidRPr="00102F90">
              <w:rPr>
                <w:rFonts w:ascii="Times New Roman" w:hAnsi="Times New Roman" w:cs="Times New Roman"/>
                <w:b/>
                <w:i/>
                <w:color w:val="000000" w:themeColor="text1"/>
                <w:lang w:val="it-IT"/>
              </w:rPr>
              <w:t>B</w:t>
            </w:r>
          </w:p>
        </w:tc>
        <w:tc>
          <w:tcPr>
            <w:tcW w:w="3476" w:type="dxa"/>
          </w:tcPr>
          <w:p w14:paraId="0601B68D" w14:textId="32149A29" w:rsidR="00DF0CE6" w:rsidRPr="00BF7BA8" w:rsidRDefault="00DF0CE6" w:rsidP="00925A10">
            <w:pPr>
              <w:widowControl w:val="0"/>
              <w:autoSpaceDE w:val="0"/>
              <w:autoSpaceDN w:val="0"/>
              <w:adjustRightInd w:val="0"/>
              <w:ind w:right="29"/>
              <w:rPr>
                <w:rFonts w:ascii="Times New Roman" w:hAnsi="Times New Roman" w:cs="Times New Roman"/>
                <w:b/>
                <w:i/>
                <w:lang w:val="it-IT"/>
              </w:rPr>
            </w:pPr>
            <w:r w:rsidRPr="00BF7BA8">
              <w:rPr>
                <w:rFonts w:ascii="Times New Roman" w:hAnsi="Times New Roman" w:cs="Times New Roman"/>
                <w:b/>
                <w:i/>
                <w:lang w:val="it-IT"/>
              </w:rPr>
              <w:t xml:space="preserve"> </w:t>
            </w:r>
            <w:r w:rsidR="005B5BC4" w:rsidRPr="00BF7BA8">
              <w:rPr>
                <w:rFonts w:ascii="Times New Roman" w:hAnsi="Times New Roman" w:cs="Times New Roman"/>
                <w:b/>
                <w:i/>
                <w:lang w:val="it-IT"/>
              </w:rPr>
              <w:t>67</w:t>
            </w:r>
            <w:r w:rsidR="0065405F" w:rsidRPr="00BF7BA8">
              <w:rPr>
                <w:rFonts w:ascii="Times New Roman" w:hAnsi="Times New Roman" w:cs="Times New Roman"/>
                <w:b/>
                <w:i/>
                <w:lang w:val="it-IT"/>
              </w:rPr>
              <w:t>5</w:t>
            </w:r>
            <w:r w:rsidRPr="00BF7BA8">
              <w:rPr>
                <w:rFonts w:ascii="Times New Roman" w:hAnsi="Times New Roman" w:cs="Times New Roman"/>
                <w:b/>
                <w:i/>
                <w:lang w:val="it-IT"/>
              </w:rPr>
              <w:t xml:space="preserve"> lei</w:t>
            </w:r>
            <w:r w:rsidR="00B63F96" w:rsidRPr="00BF7BA8">
              <w:rPr>
                <w:rFonts w:ascii="Times New Roman" w:hAnsi="Times New Roman" w:cs="Times New Roman"/>
                <w:b/>
                <w:i/>
                <w:lang w:val="it-IT"/>
              </w:rPr>
              <w:t xml:space="preserve"> </w:t>
            </w:r>
          </w:p>
        </w:tc>
        <w:tc>
          <w:tcPr>
            <w:tcW w:w="3686" w:type="dxa"/>
          </w:tcPr>
          <w:p w14:paraId="0AC4E2BE" w14:textId="2A2C1219" w:rsidR="00DF0CE6" w:rsidRPr="00BF7BA8" w:rsidRDefault="00DF0CE6" w:rsidP="00925A10">
            <w:pPr>
              <w:widowControl w:val="0"/>
              <w:autoSpaceDE w:val="0"/>
              <w:autoSpaceDN w:val="0"/>
              <w:adjustRightInd w:val="0"/>
              <w:ind w:right="29"/>
              <w:rPr>
                <w:rFonts w:ascii="Times New Roman" w:hAnsi="Times New Roman" w:cs="Times New Roman"/>
                <w:b/>
                <w:i/>
                <w:lang w:val="it-IT"/>
              </w:rPr>
            </w:pPr>
            <w:r w:rsidRPr="00BF7BA8">
              <w:rPr>
                <w:rFonts w:ascii="Times New Roman" w:hAnsi="Times New Roman" w:cs="Times New Roman"/>
                <w:b/>
                <w:i/>
                <w:lang w:val="it-IT"/>
              </w:rPr>
              <w:t xml:space="preserve">  </w:t>
            </w:r>
            <w:r w:rsidR="005B5BC4" w:rsidRPr="00BF7BA8">
              <w:rPr>
                <w:rFonts w:ascii="Times New Roman" w:hAnsi="Times New Roman" w:cs="Times New Roman"/>
                <w:b/>
                <w:i/>
                <w:lang w:val="it-IT"/>
              </w:rPr>
              <w:t xml:space="preserve">509 </w:t>
            </w:r>
            <w:r w:rsidRPr="00BF7BA8">
              <w:rPr>
                <w:rFonts w:ascii="Times New Roman" w:hAnsi="Times New Roman" w:cs="Times New Roman"/>
                <w:b/>
                <w:i/>
                <w:lang w:val="it-IT"/>
              </w:rPr>
              <w:t>lei</w:t>
            </w:r>
            <w:r w:rsidR="00B63F96" w:rsidRPr="00BF7BA8">
              <w:rPr>
                <w:rFonts w:ascii="Times New Roman" w:hAnsi="Times New Roman" w:cs="Times New Roman"/>
                <w:b/>
                <w:i/>
                <w:lang w:val="it-IT"/>
              </w:rPr>
              <w:t xml:space="preserve"> </w:t>
            </w:r>
          </w:p>
        </w:tc>
      </w:tr>
      <w:tr w:rsidR="00102F90" w:rsidRPr="00102F90" w14:paraId="23806DA6" w14:textId="63989880" w:rsidTr="00102F90">
        <w:tc>
          <w:tcPr>
            <w:tcW w:w="3011" w:type="dxa"/>
          </w:tcPr>
          <w:p w14:paraId="039C27B6" w14:textId="77777777" w:rsidR="00DF0CE6" w:rsidRPr="00102F90" w:rsidRDefault="00DF0CE6" w:rsidP="00925A10">
            <w:pPr>
              <w:widowControl w:val="0"/>
              <w:autoSpaceDE w:val="0"/>
              <w:autoSpaceDN w:val="0"/>
              <w:adjustRightInd w:val="0"/>
              <w:ind w:right="29"/>
              <w:rPr>
                <w:rFonts w:ascii="Times New Roman" w:hAnsi="Times New Roman" w:cs="Times New Roman"/>
                <w:b/>
                <w:i/>
                <w:color w:val="000000" w:themeColor="text1"/>
                <w:lang w:val="it-IT"/>
              </w:rPr>
            </w:pPr>
            <w:r w:rsidRPr="00102F90">
              <w:rPr>
                <w:rFonts w:ascii="Times New Roman" w:hAnsi="Times New Roman" w:cs="Times New Roman"/>
                <w:b/>
                <w:i/>
                <w:color w:val="000000" w:themeColor="text1"/>
                <w:lang w:val="it-IT"/>
              </w:rPr>
              <w:t>C</w:t>
            </w:r>
          </w:p>
        </w:tc>
        <w:tc>
          <w:tcPr>
            <w:tcW w:w="3476" w:type="dxa"/>
          </w:tcPr>
          <w:p w14:paraId="18AC15E9" w14:textId="5B6AD6F5" w:rsidR="00DF0CE6" w:rsidRPr="00BF7BA8" w:rsidRDefault="00F7791D" w:rsidP="00925A10">
            <w:pPr>
              <w:widowControl w:val="0"/>
              <w:autoSpaceDE w:val="0"/>
              <w:autoSpaceDN w:val="0"/>
              <w:adjustRightInd w:val="0"/>
              <w:ind w:right="29"/>
              <w:rPr>
                <w:rFonts w:ascii="Times New Roman" w:hAnsi="Times New Roman" w:cs="Times New Roman"/>
                <w:b/>
                <w:i/>
                <w:lang w:val="it-IT"/>
              </w:rPr>
            </w:pPr>
            <w:r w:rsidRPr="00BF7BA8">
              <w:rPr>
                <w:rFonts w:ascii="Times New Roman" w:hAnsi="Times New Roman" w:cs="Times New Roman"/>
                <w:b/>
                <w:i/>
                <w:lang w:val="it-IT"/>
              </w:rPr>
              <w:t xml:space="preserve"> </w:t>
            </w:r>
            <w:r w:rsidR="005B5BC4" w:rsidRPr="00BF7BA8">
              <w:rPr>
                <w:rFonts w:ascii="Times New Roman" w:hAnsi="Times New Roman" w:cs="Times New Roman"/>
                <w:b/>
                <w:i/>
                <w:lang w:val="it-IT"/>
              </w:rPr>
              <w:t>507</w:t>
            </w:r>
            <w:r w:rsidR="00DF0CE6" w:rsidRPr="00BF7BA8">
              <w:rPr>
                <w:rFonts w:ascii="Times New Roman" w:hAnsi="Times New Roman" w:cs="Times New Roman"/>
                <w:b/>
                <w:i/>
                <w:lang w:val="it-IT"/>
              </w:rPr>
              <w:t xml:space="preserve"> lei</w:t>
            </w:r>
            <w:r w:rsidR="00B63F96" w:rsidRPr="00BF7BA8">
              <w:rPr>
                <w:rFonts w:ascii="Times New Roman" w:hAnsi="Times New Roman" w:cs="Times New Roman"/>
                <w:b/>
                <w:i/>
                <w:lang w:val="it-IT"/>
              </w:rPr>
              <w:t xml:space="preserve"> </w:t>
            </w:r>
          </w:p>
        </w:tc>
        <w:tc>
          <w:tcPr>
            <w:tcW w:w="3686" w:type="dxa"/>
          </w:tcPr>
          <w:p w14:paraId="1CD1463E" w14:textId="77BF0984" w:rsidR="00DF0CE6" w:rsidRPr="00BF7BA8" w:rsidRDefault="00DF0CE6" w:rsidP="00925A10">
            <w:pPr>
              <w:widowControl w:val="0"/>
              <w:autoSpaceDE w:val="0"/>
              <w:autoSpaceDN w:val="0"/>
              <w:adjustRightInd w:val="0"/>
              <w:ind w:right="29"/>
              <w:rPr>
                <w:rFonts w:ascii="Times New Roman" w:hAnsi="Times New Roman" w:cs="Times New Roman"/>
                <w:b/>
                <w:i/>
                <w:lang w:val="it-IT"/>
              </w:rPr>
            </w:pPr>
            <w:r w:rsidRPr="00BF7BA8">
              <w:rPr>
                <w:rFonts w:ascii="Times New Roman" w:hAnsi="Times New Roman" w:cs="Times New Roman"/>
                <w:b/>
                <w:i/>
                <w:lang w:val="it-IT"/>
              </w:rPr>
              <w:t xml:space="preserve">  3</w:t>
            </w:r>
            <w:r w:rsidR="005B5BC4" w:rsidRPr="00BF7BA8">
              <w:rPr>
                <w:rFonts w:ascii="Times New Roman" w:hAnsi="Times New Roman" w:cs="Times New Roman"/>
                <w:b/>
                <w:i/>
                <w:lang w:val="it-IT"/>
              </w:rPr>
              <w:t>36</w:t>
            </w:r>
            <w:r w:rsidRPr="00BF7BA8">
              <w:rPr>
                <w:rFonts w:ascii="Times New Roman" w:hAnsi="Times New Roman" w:cs="Times New Roman"/>
                <w:b/>
                <w:i/>
                <w:lang w:val="it-IT"/>
              </w:rPr>
              <w:t xml:space="preserve"> lei</w:t>
            </w:r>
            <w:r w:rsidR="00B63F96" w:rsidRPr="00BF7BA8">
              <w:rPr>
                <w:rFonts w:ascii="Times New Roman" w:hAnsi="Times New Roman" w:cs="Times New Roman"/>
                <w:b/>
                <w:i/>
                <w:lang w:val="it-IT"/>
              </w:rPr>
              <w:t xml:space="preserve"> </w:t>
            </w:r>
          </w:p>
        </w:tc>
      </w:tr>
    </w:tbl>
    <w:p w14:paraId="10FB4AD4" w14:textId="77777777" w:rsidR="009642FC" w:rsidRPr="00102F90" w:rsidRDefault="009642FC" w:rsidP="00925A10">
      <w:pPr>
        <w:widowControl w:val="0"/>
        <w:autoSpaceDE w:val="0"/>
        <w:autoSpaceDN w:val="0"/>
        <w:adjustRightInd w:val="0"/>
        <w:spacing w:after="0" w:line="240" w:lineRule="auto"/>
        <w:ind w:right="29"/>
        <w:rPr>
          <w:rFonts w:ascii="Times New Roman" w:hAnsi="Times New Roman" w:cs="Times New Roman"/>
          <w:b/>
          <w:i/>
          <w:color w:val="000000" w:themeColor="text1"/>
          <w:lang w:val="it-IT"/>
        </w:rPr>
      </w:pPr>
    </w:p>
    <w:p w14:paraId="6AC06BBC" w14:textId="14A8EB9E" w:rsidR="00E9665B" w:rsidRPr="00102F90" w:rsidRDefault="00680155"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53E76">
        <w:rPr>
          <w:rFonts w:ascii="Times New Roman" w:hAnsi="Times New Roman" w:cs="Times New Roman"/>
          <w:color w:val="000000" w:themeColor="text1"/>
          <w:sz w:val="24"/>
          <w:szCs w:val="24"/>
        </w:rPr>
        <w:t xml:space="preserve"> </w:t>
      </w:r>
      <w:r w:rsidR="00E979BA" w:rsidRPr="00102F9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w:t>
      </w:r>
      <w:r w:rsidR="00EB4622" w:rsidRPr="00102F90">
        <w:rPr>
          <w:rFonts w:ascii="Times New Roman" w:hAnsi="Times New Roman" w:cs="Times New Roman"/>
          <w:color w:val="000000" w:themeColor="text1"/>
          <w:sz w:val="24"/>
          <w:szCs w:val="24"/>
        </w:rPr>
        <w:t>) În cazul unui teren amplasat în intravilan, înregistrat în registrul agricol la altă categorie de folosință decât cea de terenuri cu construcții, impozitul/taxa pe teren se stabilește prin înmulțirea suprafeței terenului, exprimată în hectare, cu suma corespunzătoare prevăzută la alin. (4), iar acest rezultat se înmulțește cu coeficientul de corecție corespunzător prevăzut la alin. (5).</w:t>
      </w:r>
    </w:p>
    <w:p w14:paraId="13727279" w14:textId="20D60546" w:rsidR="00BC1D2F" w:rsidRPr="00102F90" w:rsidRDefault="00253E76"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80155">
        <w:rPr>
          <w:rFonts w:ascii="Times New Roman" w:hAnsi="Times New Roman" w:cs="Times New Roman"/>
          <w:color w:val="000000" w:themeColor="text1"/>
          <w:sz w:val="24"/>
          <w:szCs w:val="24"/>
        </w:rPr>
        <w:t>(3</w:t>
      </w:r>
      <w:r w:rsidR="009811F7" w:rsidRPr="00102F90">
        <w:rPr>
          <w:rFonts w:ascii="Times New Roman" w:hAnsi="Times New Roman" w:cs="Times New Roman"/>
          <w:color w:val="000000" w:themeColor="text1"/>
          <w:sz w:val="24"/>
          <w:szCs w:val="24"/>
        </w:rPr>
        <w:t>) Pentru stabilirea impozitului/taxei pe teren, potrivit alin. (3), se folosesc sumele din tabelul următor, exprimate în lei pe hectar:</w:t>
      </w:r>
    </w:p>
    <w:p w14:paraId="41A971A0" w14:textId="77777777" w:rsidR="00517CEF" w:rsidRPr="00102F90" w:rsidRDefault="00517CEF"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421"/>
        <w:gridCol w:w="2115"/>
        <w:gridCol w:w="2268"/>
        <w:gridCol w:w="2410"/>
      </w:tblGrid>
      <w:tr w:rsidR="009C6E35" w:rsidRPr="00102F90" w14:paraId="2F72245B" w14:textId="4ACF21E4" w:rsidTr="009C6E35">
        <w:trPr>
          <w:trHeight w:val="1284"/>
        </w:trPr>
        <w:tc>
          <w:tcPr>
            <w:tcW w:w="851" w:type="dxa"/>
            <w:shd w:val="clear" w:color="auto" w:fill="auto"/>
          </w:tcPr>
          <w:p w14:paraId="289E3C10"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NR. CRT</w:t>
            </w:r>
          </w:p>
        </w:tc>
        <w:tc>
          <w:tcPr>
            <w:tcW w:w="2421" w:type="dxa"/>
            <w:shd w:val="clear" w:color="auto" w:fill="auto"/>
          </w:tcPr>
          <w:p w14:paraId="3268E42A"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        Categoria </w:t>
            </w:r>
          </w:p>
          <w:p w14:paraId="5972FCD1" w14:textId="6A4E98F3"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      de folosinta </w:t>
            </w:r>
          </w:p>
        </w:tc>
        <w:tc>
          <w:tcPr>
            <w:tcW w:w="2115" w:type="dxa"/>
            <w:shd w:val="clear" w:color="auto" w:fill="auto"/>
          </w:tcPr>
          <w:p w14:paraId="2B59B0F3"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Zona A rang IV</w:t>
            </w:r>
          </w:p>
          <w:p w14:paraId="2AE617A5"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p>
          <w:p w14:paraId="5825E5B7"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(lei/ha)</w:t>
            </w:r>
          </w:p>
        </w:tc>
        <w:tc>
          <w:tcPr>
            <w:tcW w:w="2268" w:type="dxa"/>
            <w:shd w:val="clear" w:color="auto" w:fill="auto"/>
          </w:tcPr>
          <w:p w14:paraId="40EA6FFA" w14:textId="77777777" w:rsidR="009C6E35" w:rsidRPr="00102F90" w:rsidRDefault="009C6E35" w:rsidP="00925A10">
            <w:pPr>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Zona B rang IV si rang V</w:t>
            </w:r>
          </w:p>
          <w:p w14:paraId="7CD6A322"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(lei/ha)</w:t>
            </w:r>
          </w:p>
        </w:tc>
        <w:tc>
          <w:tcPr>
            <w:tcW w:w="2410" w:type="dxa"/>
            <w:shd w:val="clear" w:color="auto" w:fill="auto"/>
          </w:tcPr>
          <w:p w14:paraId="513D3CF9" w14:textId="77777777" w:rsidR="009C6E35" w:rsidRPr="00102F90" w:rsidRDefault="009C6E35" w:rsidP="00925A10">
            <w:pPr>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Zona C rang IV</w:t>
            </w:r>
          </w:p>
          <w:p w14:paraId="3558EC68" w14:textId="77777777" w:rsidR="009C6E35" w:rsidRPr="00102F90" w:rsidRDefault="009C6E35" w:rsidP="00925A10">
            <w:pPr>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(lei/ha)</w:t>
            </w:r>
          </w:p>
        </w:tc>
      </w:tr>
      <w:tr w:rsidR="009C6E35" w:rsidRPr="00102F90" w14:paraId="4C28ABDD" w14:textId="3D8E91B9" w:rsidTr="009C6E35">
        <w:tc>
          <w:tcPr>
            <w:tcW w:w="851" w:type="dxa"/>
            <w:shd w:val="clear" w:color="auto" w:fill="auto"/>
          </w:tcPr>
          <w:p w14:paraId="48E970FA" w14:textId="7D060083"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2421" w:type="dxa"/>
            <w:shd w:val="clear" w:color="auto" w:fill="auto"/>
          </w:tcPr>
          <w:p w14:paraId="3EA01052"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Teren arabil</w:t>
            </w:r>
          </w:p>
        </w:tc>
        <w:tc>
          <w:tcPr>
            <w:tcW w:w="2115" w:type="dxa"/>
            <w:shd w:val="clear" w:color="auto" w:fill="auto"/>
          </w:tcPr>
          <w:p w14:paraId="1D9EEA0A" w14:textId="5184BA73"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3</w:t>
            </w:r>
            <w:r w:rsidR="00B63F96" w:rsidRPr="00585BAB">
              <w:rPr>
                <w:rFonts w:ascii="Times New Roman" w:hAnsi="Times New Roman" w:cs="Times New Roman"/>
                <w:bCs/>
                <w:sz w:val="24"/>
                <w:szCs w:val="24"/>
                <w:lang w:val="it-IT"/>
              </w:rPr>
              <w:t>2</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268" w:type="dxa"/>
            <w:shd w:val="clear" w:color="auto" w:fill="auto"/>
          </w:tcPr>
          <w:p w14:paraId="748549B6" w14:textId="4B762C50"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4076EE" w:rsidRPr="00585BAB">
              <w:rPr>
                <w:rFonts w:ascii="Times New Roman" w:hAnsi="Times New Roman" w:cs="Times New Roman"/>
                <w:bCs/>
                <w:sz w:val="24"/>
                <w:szCs w:val="24"/>
                <w:lang w:val="it-IT"/>
              </w:rPr>
              <w:t>4</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410" w:type="dxa"/>
            <w:shd w:val="clear" w:color="auto" w:fill="auto"/>
          </w:tcPr>
          <w:p w14:paraId="3869C148" w14:textId="022A0B6D"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4076EE" w:rsidRPr="00585BAB">
              <w:rPr>
                <w:rFonts w:ascii="Times New Roman" w:hAnsi="Times New Roman" w:cs="Times New Roman"/>
                <w:bCs/>
                <w:sz w:val="24"/>
                <w:szCs w:val="24"/>
                <w:lang w:val="it-IT"/>
              </w:rPr>
              <w:t>2</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r>
      <w:tr w:rsidR="009C6E35" w:rsidRPr="00102F90" w14:paraId="1C3C6598" w14:textId="41D1D298" w:rsidTr="009C6E35">
        <w:tc>
          <w:tcPr>
            <w:tcW w:w="851" w:type="dxa"/>
            <w:shd w:val="clear" w:color="auto" w:fill="auto"/>
          </w:tcPr>
          <w:p w14:paraId="4F562CC7" w14:textId="69B17121"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2421" w:type="dxa"/>
            <w:shd w:val="clear" w:color="auto" w:fill="auto"/>
          </w:tcPr>
          <w:p w14:paraId="3800B2EC"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Pasune</w:t>
            </w:r>
          </w:p>
        </w:tc>
        <w:tc>
          <w:tcPr>
            <w:tcW w:w="2115" w:type="dxa"/>
            <w:shd w:val="clear" w:color="auto" w:fill="auto"/>
          </w:tcPr>
          <w:p w14:paraId="0DDCDF67" w14:textId="6FADD717"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4076EE" w:rsidRPr="00585BAB">
              <w:rPr>
                <w:rFonts w:ascii="Times New Roman" w:hAnsi="Times New Roman" w:cs="Times New Roman"/>
                <w:bCs/>
                <w:sz w:val="24"/>
                <w:szCs w:val="24"/>
                <w:lang w:val="it-IT"/>
              </w:rPr>
              <w:t>4</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268" w:type="dxa"/>
            <w:shd w:val="clear" w:color="auto" w:fill="auto"/>
          </w:tcPr>
          <w:p w14:paraId="6D7339D2" w14:textId="4DCD201B"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4076EE" w:rsidRPr="00585BAB">
              <w:rPr>
                <w:rFonts w:ascii="Times New Roman" w:hAnsi="Times New Roman" w:cs="Times New Roman"/>
                <w:bCs/>
                <w:sz w:val="24"/>
                <w:szCs w:val="24"/>
                <w:lang w:val="it-IT"/>
              </w:rPr>
              <w:t>2</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410" w:type="dxa"/>
            <w:shd w:val="clear" w:color="auto" w:fill="auto"/>
          </w:tcPr>
          <w:p w14:paraId="787E3176" w14:textId="1D26D973"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1</w:t>
            </w:r>
            <w:r w:rsidR="004076EE" w:rsidRPr="00585BAB">
              <w:rPr>
                <w:rFonts w:ascii="Times New Roman" w:hAnsi="Times New Roman" w:cs="Times New Roman"/>
                <w:bCs/>
                <w:sz w:val="24"/>
                <w:szCs w:val="24"/>
                <w:lang w:val="it-IT"/>
              </w:rPr>
              <w:t>7</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r>
      <w:tr w:rsidR="009C6E35" w:rsidRPr="00102F90" w14:paraId="6BF8DAA5" w14:textId="05130B99" w:rsidTr="009C6E35">
        <w:tc>
          <w:tcPr>
            <w:tcW w:w="851" w:type="dxa"/>
            <w:shd w:val="clear" w:color="auto" w:fill="auto"/>
          </w:tcPr>
          <w:p w14:paraId="54123715" w14:textId="574E0050"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2421" w:type="dxa"/>
            <w:shd w:val="clear" w:color="auto" w:fill="auto"/>
          </w:tcPr>
          <w:p w14:paraId="59D809AD"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Faneata</w:t>
            </w:r>
          </w:p>
        </w:tc>
        <w:tc>
          <w:tcPr>
            <w:tcW w:w="2115" w:type="dxa"/>
            <w:shd w:val="clear" w:color="auto" w:fill="auto"/>
          </w:tcPr>
          <w:p w14:paraId="4FF82503" w14:textId="0DB274AA"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772FE6" w:rsidRPr="00585BAB">
              <w:rPr>
                <w:rFonts w:ascii="Times New Roman" w:hAnsi="Times New Roman" w:cs="Times New Roman"/>
                <w:bCs/>
                <w:sz w:val="24"/>
                <w:szCs w:val="24"/>
                <w:lang w:val="it-IT"/>
              </w:rPr>
              <w:t>4</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268" w:type="dxa"/>
            <w:shd w:val="clear" w:color="auto" w:fill="auto"/>
          </w:tcPr>
          <w:p w14:paraId="7DB0C4E5" w14:textId="6C0625CE"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772FE6" w:rsidRPr="00585BAB">
              <w:rPr>
                <w:rFonts w:ascii="Times New Roman" w:hAnsi="Times New Roman" w:cs="Times New Roman"/>
                <w:bCs/>
                <w:sz w:val="24"/>
                <w:szCs w:val="24"/>
                <w:lang w:val="it-IT"/>
              </w:rPr>
              <w:t>2</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410" w:type="dxa"/>
            <w:shd w:val="clear" w:color="auto" w:fill="auto"/>
          </w:tcPr>
          <w:p w14:paraId="017E791C" w14:textId="3C5FBB5E"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1</w:t>
            </w:r>
            <w:r w:rsidR="00772FE6" w:rsidRPr="00585BAB">
              <w:rPr>
                <w:rFonts w:ascii="Times New Roman" w:hAnsi="Times New Roman" w:cs="Times New Roman"/>
                <w:bCs/>
                <w:sz w:val="24"/>
                <w:szCs w:val="24"/>
                <w:lang w:val="it-IT"/>
              </w:rPr>
              <w:t>7</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r>
      <w:tr w:rsidR="009C6E35" w:rsidRPr="00102F90" w14:paraId="45C6D148" w14:textId="024981FE" w:rsidTr="009C6E35">
        <w:tc>
          <w:tcPr>
            <w:tcW w:w="851" w:type="dxa"/>
            <w:shd w:val="clear" w:color="auto" w:fill="auto"/>
          </w:tcPr>
          <w:p w14:paraId="44E8E3FA" w14:textId="666EEA88"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2421" w:type="dxa"/>
            <w:shd w:val="clear" w:color="auto" w:fill="auto"/>
          </w:tcPr>
          <w:p w14:paraId="357ED2C0"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Vie</w:t>
            </w:r>
          </w:p>
        </w:tc>
        <w:tc>
          <w:tcPr>
            <w:tcW w:w="2115" w:type="dxa"/>
            <w:shd w:val="clear" w:color="auto" w:fill="auto"/>
          </w:tcPr>
          <w:p w14:paraId="5D67DCED" w14:textId="1232605F" w:rsidR="009C6E35" w:rsidRPr="00585BAB" w:rsidRDefault="00772F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51</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268" w:type="dxa"/>
            <w:shd w:val="clear" w:color="auto" w:fill="auto"/>
          </w:tcPr>
          <w:p w14:paraId="74934D61" w14:textId="0C20BF5A" w:rsidR="009C6E35" w:rsidRPr="00585BAB" w:rsidRDefault="00772F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 xml:space="preserve">39 </w:t>
            </w:r>
            <w:r w:rsidR="00B748EF" w:rsidRPr="00585BAB">
              <w:rPr>
                <w:rFonts w:ascii="Times New Roman" w:hAnsi="Times New Roman" w:cs="Times New Roman"/>
                <w:bCs/>
                <w:sz w:val="24"/>
                <w:szCs w:val="24"/>
                <w:lang w:val="it-IT"/>
              </w:rPr>
              <w:t>lei</w:t>
            </w:r>
            <w:r w:rsidR="00B63F96" w:rsidRPr="00585BAB">
              <w:rPr>
                <w:rFonts w:ascii="Times New Roman" w:hAnsi="Times New Roman" w:cs="Times New Roman"/>
                <w:bCs/>
                <w:sz w:val="24"/>
                <w:szCs w:val="24"/>
                <w:lang w:val="it-IT"/>
              </w:rPr>
              <w:t xml:space="preserve"> </w:t>
            </w:r>
          </w:p>
        </w:tc>
        <w:tc>
          <w:tcPr>
            <w:tcW w:w="2410" w:type="dxa"/>
            <w:shd w:val="clear" w:color="auto" w:fill="auto"/>
          </w:tcPr>
          <w:p w14:paraId="520C87E9" w14:textId="4756A0A7"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3</w:t>
            </w:r>
            <w:r w:rsidR="00772FE6" w:rsidRPr="00585BAB">
              <w:rPr>
                <w:rFonts w:ascii="Times New Roman" w:hAnsi="Times New Roman" w:cs="Times New Roman"/>
                <w:bCs/>
                <w:sz w:val="24"/>
                <w:szCs w:val="24"/>
                <w:lang w:val="it-IT"/>
              </w:rPr>
              <w:t>2</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r>
      <w:tr w:rsidR="009C6E35" w:rsidRPr="00102F90" w14:paraId="1BC2C929" w14:textId="56E9BB9E" w:rsidTr="009C6E35">
        <w:tc>
          <w:tcPr>
            <w:tcW w:w="851" w:type="dxa"/>
            <w:shd w:val="clear" w:color="auto" w:fill="auto"/>
          </w:tcPr>
          <w:p w14:paraId="7757969D" w14:textId="48284BB5"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5.</w:t>
            </w:r>
          </w:p>
        </w:tc>
        <w:tc>
          <w:tcPr>
            <w:tcW w:w="2421" w:type="dxa"/>
            <w:shd w:val="clear" w:color="auto" w:fill="auto"/>
          </w:tcPr>
          <w:p w14:paraId="7639EE9B"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Livada</w:t>
            </w:r>
          </w:p>
        </w:tc>
        <w:tc>
          <w:tcPr>
            <w:tcW w:w="2115" w:type="dxa"/>
            <w:shd w:val="clear" w:color="auto" w:fill="auto"/>
          </w:tcPr>
          <w:p w14:paraId="2783ADF7" w14:textId="31A7E259"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5</w:t>
            </w:r>
            <w:r w:rsidR="00772FE6" w:rsidRPr="00585BAB">
              <w:rPr>
                <w:rFonts w:ascii="Times New Roman" w:hAnsi="Times New Roman" w:cs="Times New Roman"/>
                <w:bCs/>
                <w:sz w:val="24"/>
                <w:szCs w:val="24"/>
                <w:lang w:val="it-IT"/>
              </w:rPr>
              <w:t>9</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268" w:type="dxa"/>
            <w:shd w:val="clear" w:color="auto" w:fill="auto"/>
          </w:tcPr>
          <w:p w14:paraId="01B5A7BD" w14:textId="37A63BE7" w:rsidR="009C6E35" w:rsidRPr="00585BAB" w:rsidRDefault="00772F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51</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410" w:type="dxa"/>
            <w:shd w:val="clear" w:color="auto" w:fill="auto"/>
          </w:tcPr>
          <w:p w14:paraId="30F0AA52" w14:textId="2C0B383B" w:rsidR="009C6E35" w:rsidRPr="00585BAB" w:rsidRDefault="00772F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39</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r>
      <w:tr w:rsidR="009C6E35" w:rsidRPr="00102F90" w14:paraId="74E846A0" w14:textId="37CC333E" w:rsidTr="009C6E35">
        <w:trPr>
          <w:trHeight w:val="286"/>
        </w:trPr>
        <w:tc>
          <w:tcPr>
            <w:tcW w:w="851" w:type="dxa"/>
            <w:shd w:val="clear" w:color="auto" w:fill="auto"/>
          </w:tcPr>
          <w:p w14:paraId="1AABEB4F" w14:textId="4CED3299"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6.</w:t>
            </w:r>
          </w:p>
        </w:tc>
        <w:tc>
          <w:tcPr>
            <w:tcW w:w="2421" w:type="dxa"/>
            <w:shd w:val="clear" w:color="auto" w:fill="auto"/>
          </w:tcPr>
          <w:p w14:paraId="506EFF21"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Padure sau alt teren cu vegetatie forestiera</w:t>
            </w:r>
          </w:p>
        </w:tc>
        <w:tc>
          <w:tcPr>
            <w:tcW w:w="2115" w:type="dxa"/>
            <w:shd w:val="clear" w:color="auto" w:fill="auto"/>
          </w:tcPr>
          <w:p w14:paraId="4D3E6F20" w14:textId="10A32EE6"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3</w:t>
            </w:r>
            <w:r w:rsidR="00772FE6" w:rsidRPr="00585BAB">
              <w:rPr>
                <w:rFonts w:ascii="Times New Roman" w:hAnsi="Times New Roman" w:cs="Times New Roman"/>
                <w:bCs/>
                <w:sz w:val="24"/>
                <w:szCs w:val="24"/>
                <w:lang w:val="it-IT"/>
              </w:rPr>
              <w:t>2</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268" w:type="dxa"/>
            <w:shd w:val="clear" w:color="auto" w:fill="auto"/>
          </w:tcPr>
          <w:p w14:paraId="6F3A0C2B" w14:textId="4805A770"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772FE6" w:rsidRPr="00585BAB">
              <w:rPr>
                <w:rFonts w:ascii="Times New Roman" w:hAnsi="Times New Roman" w:cs="Times New Roman"/>
                <w:bCs/>
                <w:sz w:val="24"/>
                <w:szCs w:val="24"/>
                <w:lang w:val="it-IT"/>
              </w:rPr>
              <w:t xml:space="preserve">4 </w:t>
            </w:r>
            <w:r w:rsidR="00B748EF" w:rsidRPr="00585BAB">
              <w:rPr>
                <w:rFonts w:ascii="Times New Roman" w:hAnsi="Times New Roman" w:cs="Times New Roman"/>
                <w:bCs/>
                <w:sz w:val="24"/>
                <w:szCs w:val="24"/>
                <w:lang w:val="it-IT"/>
              </w:rPr>
              <w:t>lei</w:t>
            </w:r>
            <w:r w:rsidR="00B63F96" w:rsidRPr="00585BAB">
              <w:rPr>
                <w:rFonts w:ascii="Times New Roman" w:hAnsi="Times New Roman" w:cs="Times New Roman"/>
                <w:bCs/>
                <w:sz w:val="24"/>
                <w:szCs w:val="24"/>
                <w:lang w:val="it-IT"/>
              </w:rPr>
              <w:t xml:space="preserve"> </w:t>
            </w:r>
          </w:p>
        </w:tc>
        <w:tc>
          <w:tcPr>
            <w:tcW w:w="2410" w:type="dxa"/>
            <w:shd w:val="clear" w:color="auto" w:fill="auto"/>
          </w:tcPr>
          <w:p w14:paraId="20F1BCE4" w14:textId="60231676"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2</w:t>
            </w:r>
            <w:r w:rsidR="00772FE6" w:rsidRPr="00585BAB">
              <w:rPr>
                <w:rFonts w:ascii="Times New Roman" w:hAnsi="Times New Roman" w:cs="Times New Roman"/>
                <w:bCs/>
                <w:sz w:val="24"/>
                <w:szCs w:val="24"/>
                <w:lang w:val="it-IT"/>
              </w:rPr>
              <w:t>2</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r>
      <w:tr w:rsidR="009C6E35" w:rsidRPr="00102F90" w14:paraId="74951807" w14:textId="590025E3" w:rsidTr="009C6E35">
        <w:tc>
          <w:tcPr>
            <w:tcW w:w="851" w:type="dxa"/>
            <w:shd w:val="clear" w:color="auto" w:fill="auto"/>
          </w:tcPr>
          <w:p w14:paraId="0DEA5320" w14:textId="42BAFB3D"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7.</w:t>
            </w:r>
          </w:p>
        </w:tc>
        <w:tc>
          <w:tcPr>
            <w:tcW w:w="2421" w:type="dxa"/>
            <w:shd w:val="clear" w:color="auto" w:fill="auto"/>
          </w:tcPr>
          <w:p w14:paraId="7183B4C9"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Teren cu ape</w:t>
            </w:r>
          </w:p>
        </w:tc>
        <w:tc>
          <w:tcPr>
            <w:tcW w:w="2115" w:type="dxa"/>
            <w:shd w:val="clear" w:color="auto" w:fill="auto"/>
          </w:tcPr>
          <w:p w14:paraId="64BB6BC4" w14:textId="02F4B6C0" w:rsidR="009C6E35" w:rsidRPr="00585BAB" w:rsidRDefault="00134797"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1</w:t>
            </w:r>
            <w:r w:rsidR="00772FE6" w:rsidRPr="00585BAB">
              <w:rPr>
                <w:rFonts w:ascii="Times New Roman" w:hAnsi="Times New Roman" w:cs="Times New Roman"/>
                <w:bCs/>
                <w:sz w:val="24"/>
                <w:szCs w:val="24"/>
                <w:lang w:val="it-IT"/>
              </w:rPr>
              <w:t>7</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268" w:type="dxa"/>
            <w:shd w:val="clear" w:color="auto" w:fill="auto"/>
          </w:tcPr>
          <w:p w14:paraId="05223C03" w14:textId="0A23E95D"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1</w:t>
            </w:r>
            <w:r w:rsidR="00772FE6" w:rsidRPr="00585BAB">
              <w:rPr>
                <w:rFonts w:ascii="Times New Roman" w:hAnsi="Times New Roman" w:cs="Times New Roman"/>
                <w:bCs/>
                <w:sz w:val="24"/>
                <w:szCs w:val="24"/>
                <w:lang w:val="it-IT"/>
              </w:rPr>
              <w:t>5</w:t>
            </w:r>
            <w:r w:rsidR="00B748EF" w:rsidRPr="00585BAB">
              <w:rPr>
                <w:rFonts w:ascii="Times New Roman" w:hAnsi="Times New Roman" w:cs="Times New Roman"/>
                <w:bCs/>
                <w:sz w:val="24"/>
                <w:szCs w:val="24"/>
                <w:lang w:val="it-IT"/>
              </w:rPr>
              <w:t xml:space="preserve"> lei</w:t>
            </w:r>
            <w:r w:rsidR="00B63F96" w:rsidRPr="00585BAB">
              <w:rPr>
                <w:rFonts w:ascii="Times New Roman" w:hAnsi="Times New Roman" w:cs="Times New Roman"/>
                <w:bCs/>
                <w:sz w:val="24"/>
                <w:szCs w:val="24"/>
                <w:lang w:val="it-IT"/>
              </w:rPr>
              <w:t xml:space="preserve"> </w:t>
            </w:r>
          </w:p>
        </w:tc>
        <w:tc>
          <w:tcPr>
            <w:tcW w:w="2410" w:type="dxa"/>
            <w:shd w:val="clear" w:color="auto" w:fill="auto"/>
          </w:tcPr>
          <w:p w14:paraId="0D64F198" w14:textId="7A2CC498" w:rsidR="009C6E35" w:rsidRPr="00585BAB" w:rsidRDefault="009C1D52"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585BAB">
              <w:rPr>
                <w:rFonts w:ascii="Times New Roman" w:hAnsi="Times New Roman" w:cs="Times New Roman"/>
                <w:bCs/>
                <w:sz w:val="24"/>
                <w:szCs w:val="24"/>
                <w:lang w:val="it-IT"/>
              </w:rPr>
              <w:t>8</w:t>
            </w:r>
            <w:r w:rsidR="00B748EF" w:rsidRPr="00585BAB">
              <w:rPr>
                <w:rFonts w:ascii="Times New Roman" w:hAnsi="Times New Roman" w:cs="Times New Roman"/>
                <w:bCs/>
                <w:sz w:val="24"/>
                <w:szCs w:val="24"/>
                <w:lang w:val="it-IT"/>
              </w:rPr>
              <w:t xml:space="preserve"> </w:t>
            </w:r>
            <w:r w:rsidR="00B63F96" w:rsidRPr="00585BAB">
              <w:rPr>
                <w:rFonts w:ascii="Times New Roman" w:hAnsi="Times New Roman" w:cs="Times New Roman"/>
                <w:bCs/>
                <w:sz w:val="24"/>
                <w:szCs w:val="24"/>
                <w:lang w:val="it-IT"/>
              </w:rPr>
              <w:t xml:space="preserve"> </w:t>
            </w:r>
          </w:p>
        </w:tc>
      </w:tr>
      <w:tr w:rsidR="009C6E35" w:rsidRPr="00102F90" w14:paraId="4BC70A4D" w14:textId="0A6113E7" w:rsidTr="009C6E35">
        <w:tc>
          <w:tcPr>
            <w:tcW w:w="851" w:type="dxa"/>
            <w:shd w:val="clear" w:color="auto" w:fill="auto"/>
          </w:tcPr>
          <w:p w14:paraId="16C7AD25" w14:textId="1A451CF8"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8.</w:t>
            </w:r>
          </w:p>
        </w:tc>
        <w:tc>
          <w:tcPr>
            <w:tcW w:w="2421" w:type="dxa"/>
            <w:shd w:val="clear" w:color="auto" w:fill="auto"/>
          </w:tcPr>
          <w:p w14:paraId="054A2DCD" w14:textId="68750658"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Drumuri si cai ferate</w:t>
            </w:r>
          </w:p>
        </w:tc>
        <w:tc>
          <w:tcPr>
            <w:tcW w:w="2115" w:type="dxa"/>
            <w:shd w:val="clear" w:color="auto" w:fill="auto"/>
          </w:tcPr>
          <w:p w14:paraId="09CBBE49" w14:textId="1E5E298F" w:rsidR="009C6E35" w:rsidRPr="00585BAB" w:rsidRDefault="009C6E35"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585BAB">
              <w:rPr>
                <w:rFonts w:ascii="Times New Roman" w:hAnsi="Times New Roman" w:cs="Times New Roman"/>
                <w:bCs/>
                <w:color w:val="000000" w:themeColor="text1"/>
                <w:sz w:val="24"/>
                <w:szCs w:val="24"/>
                <w:lang w:val="it-IT"/>
              </w:rPr>
              <w:t>0</w:t>
            </w:r>
          </w:p>
        </w:tc>
        <w:tc>
          <w:tcPr>
            <w:tcW w:w="2268" w:type="dxa"/>
            <w:shd w:val="clear" w:color="auto" w:fill="auto"/>
          </w:tcPr>
          <w:p w14:paraId="684F9B75" w14:textId="77777777" w:rsidR="009C6E35" w:rsidRPr="00585BAB" w:rsidRDefault="009C6E35"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585BAB">
              <w:rPr>
                <w:rFonts w:ascii="Times New Roman" w:hAnsi="Times New Roman" w:cs="Times New Roman"/>
                <w:bCs/>
                <w:color w:val="000000" w:themeColor="text1"/>
                <w:sz w:val="24"/>
                <w:szCs w:val="24"/>
                <w:lang w:val="it-IT"/>
              </w:rPr>
              <w:t>0</w:t>
            </w:r>
          </w:p>
        </w:tc>
        <w:tc>
          <w:tcPr>
            <w:tcW w:w="2410" w:type="dxa"/>
            <w:shd w:val="clear" w:color="auto" w:fill="auto"/>
          </w:tcPr>
          <w:p w14:paraId="510BC666" w14:textId="77777777" w:rsidR="009C6E35" w:rsidRPr="00585BAB" w:rsidRDefault="009C6E35"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585BAB">
              <w:rPr>
                <w:rFonts w:ascii="Times New Roman" w:hAnsi="Times New Roman" w:cs="Times New Roman"/>
                <w:bCs/>
                <w:color w:val="000000" w:themeColor="text1"/>
                <w:sz w:val="24"/>
                <w:szCs w:val="24"/>
                <w:lang w:val="it-IT"/>
              </w:rPr>
              <w:t>0</w:t>
            </w:r>
          </w:p>
        </w:tc>
      </w:tr>
      <w:tr w:rsidR="009C6E35" w:rsidRPr="00102F90" w14:paraId="43D4B104" w14:textId="0265ABC7" w:rsidTr="009C6E35">
        <w:tc>
          <w:tcPr>
            <w:tcW w:w="851" w:type="dxa"/>
            <w:shd w:val="clear" w:color="auto" w:fill="auto"/>
          </w:tcPr>
          <w:p w14:paraId="2DE2FE3F" w14:textId="6C815D45"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9.</w:t>
            </w:r>
          </w:p>
        </w:tc>
        <w:tc>
          <w:tcPr>
            <w:tcW w:w="2421" w:type="dxa"/>
            <w:shd w:val="clear" w:color="auto" w:fill="auto"/>
          </w:tcPr>
          <w:p w14:paraId="78407B4B" w14:textId="77777777" w:rsidR="009C6E35" w:rsidRPr="00102F90" w:rsidRDefault="009C6E35"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Teren neproductiv</w:t>
            </w:r>
          </w:p>
        </w:tc>
        <w:tc>
          <w:tcPr>
            <w:tcW w:w="2115" w:type="dxa"/>
            <w:shd w:val="clear" w:color="auto" w:fill="auto"/>
          </w:tcPr>
          <w:p w14:paraId="5CC6E63A" w14:textId="1D6D0886" w:rsidR="009C6E35" w:rsidRPr="00585BAB" w:rsidRDefault="0084466C"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585BAB">
              <w:rPr>
                <w:rFonts w:ascii="Times New Roman" w:hAnsi="Times New Roman" w:cs="Times New Roman"/>
                <w:bCs/>
                <w:color w:val="000000" w:themeColor="text1"/>
                <w:sz w:val="24"/>
                <w:szCs w:val="24"/>
                <w:lang w:val="it-IT"/>
              </w:rPr>
              <w:t>0</w:t>
            </w:r>
          </w:p>
        </w:tc>
        <w:tc>
          <w:tcPr>
            <w:tcW w:w="2268" w:type="dxa"/>
            <w:shd w:val="clear" w:color="auto" w:fill="auto"/>
          </w:tcPr>
          <w:p w14:paraId="557B342F" w14:textId="77777777" w:rsidR="009C6E35" w:rsidRPr="00585BAB" w:rsidRDefault="009C6E35"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585BAB">
              <w:rPr>
                <w:rFonts w:ascii="Times New Roman" w:hAnsi="Times New Roman" w:cs="Times New Roman"/>
                <w:bCs/>
                <w:color w:val="000000" w:themeColor="text1"/>
                <w:sz w:val="24"/>
                <w:szCs w:val="24"/>
                <w:lang w:val="it-IT"/>
              </w:rPr>
              <w:t>0</w:t>
            </w:r>
          </w:p>
        </w:tc>
        <w:tc>
          <w:tcPr>
            <w:tcW w:w="2410" w:type="dxa"/>
            <w:shd w:val="clear" w:color="auto" w:fill="auto"/>
          </w:tcPr>
          <w:p w14:paraId="728DC53D" w14:textId="77777777" w:rsidR="009C6E35" w:rsidRPr="00585BAB" w:rsidRDefault="009C6E35"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585BAB">
              <w:rPr>
                <w:rFonts w:ascii="Times New Roman" w:hAnsi="Times New Roman" w:cs="Times New Roman"/>
                <w:bCs/>
                <w:color w:val="000000" w:themeColor="text1"/>
                <w:sz w:val="24"/>
                <w:szCs w:val="24"/>
                <w:lang w:val="it-IT"/>
              </w:rPr>
              <w:t>0</w:t>
            </w:r>
          </w:p>
        </w:tc>
      </w:tr>
    </w:tbl>
    <w:p w14:paraId="1C78EDA1" w14:textId="77777777" w:rsidR="00517CEF" w:rsidRPr="00102F90" w:rsidRDefault="00517CEF" w:rsidP="00925A10">
      <w:pPr>
        <w:widowControl w:val="0"/>
        <w:autoSpaceDE w:val="0"/>
        <w:autoSpaceDN w:val="0"/>
        <w:adjustRightInd w:val="0"/>
        <w:spacing w:after="0" w:line="240" w:lineRule="auto"/>
        <w:ind w:right="29" w:firstLine="708"/>
        <w:rPr>
          <w:rFonts w:ascii="Times New Roman" w:hAnsi="Times New Roman" w:cs="Times New Roman"/>
          <w:color w:val="000000" w:themeColor="text1"/>
          <w:sz w:val="24"/>
          <w:szCs w:val="24"/>
        </w:rPr>
      </w:pPr>
    </w:p>
    <w:p w14:paraId="5197CA08" w14:textId="4D950F18" w:rsidR="00191674" w:rsidRPr="00102F90" w:rsidRDefault="00253E76"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95974">
        <w:rPr>
          <w:rFonts w:ascii="Times New Roman" w:hAnsi="Times New Roman" w:cs="Times New Roman"/>
          <w:color w:val="000000" w:themeColor="text1"/>
          <w:sz w:val="24"/>
          <w:szCs w:val="24"/>
        </w:rPr>
        <w:t xml:space="preserve"> </w:t>
      </w:r>
      <w:r w:rsidR="00680155">
        <w:rPr>
          <w:rFonts w:ascii="Times New Roman" w:hAnsi="Times New Roman" w:cs="Times New Roman"/>
          <w:color w:val="000000" w:themeColor="text1"/>
          <w:sz w:val="24"/>
          <w:szCs w:val="24"/>
        </w:rPr>
        <w:t>(4</w:t>
      </w:r>
      <w:r w:rsidR="009811F7" w:rsidRPr="00102F90">
        <w:rPr>
          <w:rFonts w:ascii="Times New Roman" w:hAnsi="Times New Roman" w:cs="Times New Roman"/>
          <w:color w:val="000000" w:themeColor="text1"/>
          <w:sz w:val="24"/>
          <w:szCs w:val="24"/>
        </w:rPr>
        <w:t>) Suma stabilită conform alin. (4) se înmulţeşte cu coeficientul de corecţie</w:t>
      </w:r>
      <w:r w:rsidR="00191674" w:rsidRPr="00102F90">
        <w:rPr>
          <w:rFonts w:ascii="Times New Roman" w:hAnsi="Times New Roman" w:cs="Times New Roman"/>
          <w:color w:val="000000" w:themeColor="text1"/>
          <w:sz w:val="24"/>
          <w:szCs w:val="24"/>
        </w:rPr>
        <w:t>:</w:t>
      </w:r>
    </w:p>
    <w:p w14:paraId="472E7E1B" w14:textId="31C0450C" w:rsidR="00191674" w:rsidRPr="00102F90" w:rsidRDefault="009026A7"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lang w:val="it-IT"/>
        </w:rPr>
      </w:pPr>
      <w:r>
        <w:rPr>
          <w:rFonts w:ascii="Times New Roman" w:hAnsi="Times New Roman" w:cs="Times New Roman"/>
          <w:color w:val="000000" w:themeColor="text1"/>
          <w:sz w:val="24"/>
          <w:szCs w:val="24"/>
        </w:rPr>
        <w:t xml:space="preserve">            </w:t>
      </w:r>
      <w:r w:rsidR="00191674" w:rsidRPr="00102F90">
        <w:rPr>
          <w:rFonts w:ascii="Times New Roman" w:hAnsi="Times New Roman" w:cs="Times New Roman"/>
          <w:b/>
          <w:color w:val="000000" w:themeColor="text1"/>
          <w:sz w:val="24"/>
          <w:szCs w:val="24"/>
        </w:rPr>
        <w:t xml:space="preserve">- pentru localitatile de rangul IV este </w:t>
      </w:r>
      <w:r w:rsidR="007E1F0E" w:rsidRPr="00102F90">
        <w:rPr>
          <w:rFonts w:ascii="Times New Roman" w:hAnsi="Times New Roman" w:cs="Times New Roman"/>
          <w:b/>
          <w:color w:val="000000" w:themeColor="text1"/>
          <w:sz w:val="24"/>
          <w:szCs w:val="24"/>
          <w:lang w:val="it-IT"/>
        </w:rPr>
        <w:t>1,10</w:t>
      </w:r>
    </w:p>
    <w:p w14:paraId="5DA8AC8C" w14:textId="77777777" w:rsidR="009811F7" w:rsidRPr="00102F90" w:rsidRDefault="00191674" w:rsidP="00925A10">
      <w:pPr>
        <w:widowControl w:val="0"/>
        <w:autoSpaceDE w:val="0"/>
        <w:autoSpaceDN w:val="0"/>
        <w:adjustRightInd w:val="0"/>
        <w:spacing w:after="0" w:line="240" w:lineRule="auto"/>
        <w:ind w:right="29" w:firstLine="708"/>
        <w:rPr>
          <w:rFonts w:ascii="Times New Roman" w:hAnsi="Times New Roman" w:cs="Times New Roman"/>
          <w:b/>
          <w:color w:val="000000" w:themeColor="text1"/>
          <w:sz w:val="24"/>
          <w:szCs w:val="24"/>
          <w:lang w:val="it-IT"/>
        </w:rPr>
      </w:pPr>
      <w:r w:rsidRPr="00102F90">
        <w:rPr>
          <w:rFonts w:ascii="Times New Roman" w:hAnsi="Times New Roman" w:cs="Times New Roman"/>
          <w:b/>
          <w:color w:val="000000" w:themeColor="text1"/>
          <w:sz w:val="24"/>
          <w:szCs w:val="24"/>
          <w:lang w:val="it-IT"/>
        </w:rPr>
        <w:t>- pentru localitatile de rangul</w:t>
      </w:r>
      <w:r w:rsidR="00904513" w:rsidRPr="00102F90">
        <w:rPr>
          <w:rFonts w:ascii="Times New Roman" w:hAnsi="Times New Roman" w:cs="Times New Roman"/>
          <w:b/>
          <w:color w:val="000000" w:themeColor="text1"/>
          <w:sz w:val="24"/>
          <w:szCs w:val="24"/>
          <w:lang w:val="it-IT"/>
        </w:rPr>
        <w:t xml:space="preserve"> V</w:t>
      </w:r>
      <w:r w:rsidRPr="00102F90">
        <w:rPr>
          <w:rFonts w:ascii="Times New Roman" w:hAnsi="Times New Roman" w:cs="Times New Roman"/>
          <w:b/>
          <w:color w:val="000000" w:themeColor="text1"/>
          <w:sz w:val="24"/>
          <w:szCs w:val="24"/>
          <w:lang w:val="it-IT"/>
        </w:rPr>
        <w:t xml:space="preserve"> este</w:t>
      </w:r>
      <w:r w:rsidR="00904513" w:rsidRPr="00102F90">
        <w:rPr>
          <w:rFonts w:ascii="Times New Roman" w:hAnsi="Times New Roman" w:cs="Times New Roman"/>
          <w:b/>
          <w:color w:val="000000" w:themeColor="text1"/>
          <w:sz w:val="24"/>
          <w:szCs w:val="24"/>
          <w:lang w:val="it-IT"/>
        </w:rPr>
        <w:t xml:space="preserve">  1,00.</w:t>
      </w:r>
    </w:p>
    <w:p w14:paraId="4718C723" w14:textId="185CA370" w:rsidR="009C6E35" w:rsidRPr="00102F90" w:rsidRDefault="009026A7"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t-IT"/>
        </w:rPr>
        <w:t xml:space="preserve">       </w:t>
      </w:r>
      <w:r w:rsidR="00253E76">
        <w:rPr>
          <w:rFonts w:ascii="Times New Roman" w:hAnsi="Times New Roman" w:cs="Times New Roman"/>
          <w:color w:val="000000" w:themeColor="text1"/>
          <w:sz w:val="24"/>
          <w:szCs w:val="24"/>
        </w:rPr>
        <w:t xml:space="preserve"> </w:t>
      </w:r>
      <w:r w:rsidR="00680155">
        <w:rPr>
          <w:rFonts w:ascii="Times New Roman" w:hAnsi="Times New Roman" w:cs="Times New Roman"/>
          <w:color w:val="000000" w:themeColor="text1"/>
          <w:sz w:val="24"/>
          <w:szCs w:val="24"/>
        </w:rPr>
        <w:t>(5</w:t>
      </w:r>
      <w:r w:rsidR="009811F7" w:rsidRPr="00102F90">
        <w:rPr>
          <w:rFonts w:ascii="Times New Roman" w:hAnsi="Times New Roman" w:cs="Times New Roman"/>
          <w:color w:val="000000" w:themeColor="text1"/>
          <w:sz w:val="24"/>
          <w:szCs w:val="24"/>
        </w:rPr>
        <w:t>) Ca excepţie de la prevederile alin. (2)-(5), în cazul contribuabililor persoane juridice, pentru terenul amplasat în intravilan, înregistrat în registrul agricol la altă categorie de folosinţă decât cea de terenuri cu construcţii, impozitul/taxa pe teren se calculează conform prevederilor alin. (7) numai dacă îndeplinesc, cumulativ, următoarele condiţii:</w:t>
      </w:r>
    </w:p>
    <w:p w14:paraId="6574EE61" w14:textId="6A53460C" w:rsidR="00A95974" w:rsidRDefault="00253E76"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811F7" w:rsidRPr="00102F90">
        <w:rPr>
          <w:rFonts w:ascii="Times New Roman" w:hAnsi="Times New Roman" w:cs="Times New Roman"/>
          <w:color w:val="000000" w:themeColor="text1"/>
          <w:sz w:val="24"/>
          <w:szCs w:val="24"/>
        </w:rPr>
        <w:t> </w:t>
      </w:r>
      <w:r w:rsidR="009811F7" w:rsidRPr="00102F90">
        <w:rPr>
          <w:rFonts w:ascii="Times New Roman" w:hAnsi="Times New Roman" w:cs="Times New Roman"/>
          <w:color w:val="000000" w:themeColor="text1"/>
          <w:sz w:val="24"/>
          <w:szCs w:val="24"/>
        </w:rPr>
        <w:t>a) au prevăzut în statut, ca obiect de activitate, agricultură;</w:t>
      </w:r>
      <w:r w:rsidR="009811F7" w:rsidRPr="00102F90">
        <w:rPr>
          <w:rFonts w:ascii="Times New Roman" w:hAnsi="Times New Roman" w:cs="Times New Roman"/>
          <w:color w:val="000000" w:themeColor="text1"/>
          <w:sz w:val="24"/>
          <w:szCs w:val="24"/>
        </w:rPr>
        <w:br/>
      </w:r>
      <w:r w:rsidR="009811F7" w:rsidRPr="00102F90">
        <w:rPr>
          <w:rFonts w:ascii="Times New Roman" w:hAnsi="Times New Roman" w:cs="Times New Roman"/>
          <w:color w:val="000000" w:themeColor="text1"/>
          <w:sz w:val="24"/>
          <w:szCs w:val="24"/>
        </w:rPr>
        <w:t> </w:t>
      </w:r>
      <w:r w:rsidR="009811F7" w:rsidRPr="00102F90">
        <w:rPr>
          <w:rFonts w:ascii="Times New Roman" w:hAnsi="Times New Roman" w:cs="Times New Roman"/>
          <w:color w:val="000000" w:themeColor="text1"/>
          <w:sz w:val="24"/>
          <w:szCs w:val="24"/>
        </w:rPr>
        <w:t> </w:t>
      </w:r>
      <w:r w:rsidR="009811F7" w:rsidRPr="00102F90">
        <w:rPr>
          <w:rFonts w:ascii="Times New Roman" w:hAnsi="Times New Roman" w:cs="Times New Roman"/>
          <w:color w:val="000000" w:themeColor="text1"/>
          <w:sz w:val="24"/>
          <w:szCs w:val="24"/>
        </w:rPr>
        <w:t xml:space="preserve">b) au înregistrate în evidenţa contabilă, pentru anul fiscal respectiv, venituri şi cheltuieli din desfăşurarea obiectului de </w:t>
      </w:r>
      <w:r w:rsidR="00A95974">
        <w:rPr>
          <w:rFonts w:ascii="Times New Roman" w:hAnsi="Times New Roman" w:cs="Times New Roman"/>
          <w:color w:val="000000" w:themeColor="text1"/>
          <w:sz w:val="24"/>
          <w:szCs w:val="24"/>
        </w:rPr>
        <w:t>activitate prevăzut la lit. a).</w:t>
      </w:r>
    </w:p>
    <w:p w14:paraId="2AF04F6D" w14:textId="17B31866" w:rsidR="009811F7" w:rsidRPr="00102F90" w:rsidRDefault="00253E76"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C6E35" w:rsidRPr="00102F90">
        <w:rPr>
          <w:rFonts w:ascii="Times New Roman" w:hAnsi="Times New Roman" w:cs="Times New Roman"/>
          <w:color w:val="000000" w:themeColor="text1"/>
          <w:sz w:val="24"/>
          <w:szCs w:val="24"/>
        </w:rPr>
        <w:t xml:space="preserve"> </w:t>
      </w:r>
      <w:r w:rsidR="00680155">
        <w:rPr>
          <w:rFonts w:ascii="Times New Roman" w:hAnsi="Times New Roman" w:cs="Times New Roman"/>
          <w:color w:val="000000" w:themeColor="text1"/>
          <w:sz w:val="24"/>
          <w:szCs w:val="24"/>
        </w:rPr>
        <w:t>(6</w:t>
      </w:r>
      <w:r w:rsidR="009811F7" w:rsidRPr="00102F90">
        <w:rPr>
          <w:rFonts w:ascii="Times New Roman" w:hAnsi="Times New Roman" w:cs="Times New Roman"/>
          <w:color w:val="000000" w:themeColor="text1"/>
          <w:sz w:val="24"/>
          <w:szCs w:val="24"/>
        </w:rPr>
        <w:t>) În cazul unui teren amplasat în extravilan, impozitul/taxa pe teren se stabileşte prin înmulţireasuprafeţei terenului, exprimată în hectare, cu suma corespunzătoare prevăzută în următorul tabel, înmulţită cu coeficientul de corecţie corespunzător prevăzut la Cap.I alin(6)</w:t>
      </w:r>
    </w:p>
    <w:p w14:paraId="6640FF8B" w14:textId="77777777" w:rsidR="00517CEF" w:rsidRPr="00102F90" w:rsidRDefault="00517CEF"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lang w:val="it-IT"/>
        </w:rPr>
      </w:pPr>
    </w:p>
    <w:tbl>
      <w:tblPr>
        <w:tblStyle w:val="TableGrid"/>
        <w:tblW w:w="0" w:type="auto"/>
        <w:tblLook w:val="04A0" w:firstRow="1" w:lastRow="0" w:firstColumn="1" w:lastColumn="0" w:noHBand="0" w:noVBand="1"/>
      </w:tblPr>
      <w:tblGrid>
        <w:gridCol w:w="873"/>
        <w:gridCol w:w="6465"/>
        <w:gridCol w:w="2551"/>
      </w:tblGrid>
      <w:tr w:rsidR="00102F90" w:rsidRPr="00102F90" w14:paraId="262FE890" w14:textId="452DD4D6" w:rsidTr="00102F90">
        <w:tc>
          <w:tcPr>
            <w:tcW w:w="873" w:type="dxa"/>
          </w:tcPr>
          <w:p w14:paraId="6023D6E5" w14:textId="77777777" w:rsidR="00DF0CE6" w:rsidRPr="00102F90" w:rsidRDefault="00DF0CE6" w:rsidP="00925A10">
            <w:pPr>
              <w:widowControl w:val="0"/>
              <w:autoSpaceDE w:val="0"/>
              <w:autoSpaceDN w:val="0"/>
              <w:adjustRightInd w:val="0"/>
              <w:ind w:right="24"/>
              <w:rPr>
                <w:rFonts w:ascii="Times New Roman" w:hAnsi="Times New Roman" w:cs="Times New Roman"/>
                <w:b/>
                <w:color w:val="000000" w:themeColor="text1"/>
                <w:sz w:val="24"/>
                <w:szCs w:val="24"/>
              </w:rPr>
            </w:pPr>
            <w:r w:rsidRPr="00102F90">
              <w:rPr>
                <w:rFonts w:ascii="Times New Roman" w:hAnsi="Times New Roman" w:cs="Times New Roman"/>
                <w:b/>
                <w:color w:val="000000" w:themeColor="text1"/>
                <w:sz w:val="24"/>
                <w:szCs w:val="24"/>
              </w:rPr>
              <w:t>Nr.crt</w:t>
            </w:r>
          </w:p>
        </w:tc>
        <w:tc>
          <w:tcPr>
            <w:tcW w:w="6465" w:type="dxa"/>
          </w:tcPr>
          <w:p w14:paraId="59F80846" w14:textId="77777777" w:rsidR="00DF0CE6" w:rsidRPr="00102F90" w:rsidRDefault="00DF0CE6" w:rsidP="00925A10">
            <w:pPr>
              <w:widowControl w:val="0"/>
              <w:autoSpaceDE w:val="0"/>
              <w:autoSpaceDN w:val="0"/>
              <w:adjustRightInd w:val="0"/>
              <w:ind w:right="24"/>
              <w:rPr>
                <w:rFonts w:ascii="Times New Roman" w:hAnsi="Times New Roman" w:cs="Times New Roman"/>
                <w:b/>
                <w:color w:val="000000" w:themeColor="text1"/>
                <w:sz w:val="24"/>
                <w:szCs w:val="24"/>
              </w:rPr>
            </w:pPr>
            <w:r w:rsidRPr="00102F90">
              <w:rPr>
                <w:rFonts w:ascii="Times New Roman" w:hAnsi="Times New Roman" w:cs="Times New Roman"/>
                <w:b/>
                <w:color w:val="000000" w:themeColor="text1"/>
                <w:sz w:val="24"/>
                <w:szCs w:val="24"/>
              </w:rPr>
              <w:t>Categoria de folosinta</w:t>
            </w:r>
          </w:p>
        </w:tc>
        <w:tc>
          <w:tcPr>
            <w:tcW w:w="2551" w:type="dxa"/>
          </w:tcPr>
          <w:p w14:paraId="1B6253A7" w14:textId="77777777" w:rsidR="00DF0CE6" w:rsidRPr="00102F90" w:rsidRDefault="00DF0CE6" w:rsidP="00925A10">
            <w:pPr>
              <w:widowControl w:val="0"/>
              <w:autoSpaceDE w:val="0"/>
              <w:autoSpaceDN w:val="0"/>
              <w:adjustRightInd w:val="0"/>
              <w:ind w:right="24"/>
              <w:rPr>
                <w:rFonts w:ascii="Times New Roman" w:hAnsi="Times New Roman" w:cs="Times New Roman"/>
                <w:b/>
                <w:color w:val="000000" w:themeColor="text1"/>
                <w:sz w:val="24"/>
                <w:szCs w:val="24"/>
              </w:rPr>
            </w:pPr>
            <w:r w:rsidRPr="00102F90">
              <w:rPr>
                <w:rFonts w:ascii="Times New Roman" w:hAnsi="Times New Roman" w:cs="Times New Roman"/>
                <w:b/>
                <w:color w:val="000000" w:themeColor="text1"/>
                <w:sz w:val="24"/>
                <w:szCs w:val="24"/>
              </w:rPr>
              <w:t>Impozit ( lei)</w:t>
            </w:r>
          </w:p>
        </w:tc>
      </w:tr>
      <w:tr w:rsidR="00102F90" w:rsidRPr="00102F90" w14:paraId="50544A6F" w14:textId="7A821A05" w:rsidTr="00102F90">
        <w:tc>
          <w:tcPr>
            <w:tcW w:w="873" w:type="dxa"/>
          </w:tcPr>
          <w:p w14:paraId="16F9AD50"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w:t>
            </w:r>
          </w:p>
        </w:tc>
        <w:tc>
          <w:tcPr>
            <w:tcW w:w="6465" w:type="dxa"/>
          </w:tcPr>
          <w:p w14:paraId="037A971B"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Teren cu constructii</w:t>
            </w:r>
          </w:p>
        </w:tc>
        <w:tc>
          <w:tcPr>
            <w:tcW w:w="2551" w:type="dxa"/>
          </w:tcPr>
          <w:p w14:paraId="11038D66" w14:textId="34A1F8D9" w:rsidR="00DF0CE6" w:rsidRPr="00585BAB" w:rsidRDefault="00772FE6" w:rsidP="00925A10">
            <w:pPr>
              <w:widowControl w:val="0"/>
              <w:autoSpaceDE w:val="0"/>
              <w:autoSpaceDN w:val="0"/>
              <w:adjustRightInd w:val="0"/>
              <w:ind w:right="24"/>
              <w:rPr>
                <w:rFonts w:ascii="Times New Roman" w:hAnsi="Times New Roman" w:cs="Times New Roman"/>
                <w:bCs/>
                <w:sz w:val="24"/>
                <w:szCs w:val="24"/>
              </w:rPr>
            </w:pPr>
            <w:r w:rsidRPr="00585BAB">
              <w:rPr>
                <w:rFonts w:ascii="Times New Roman" w:hAnsi="Times New Roman" w:cs="Times New Roman"/>
                <w:bCs/>
                <w:sz w:val="24"/>
                <w:szCs w:val="24"/>
              </w:rPr>
              <w:t>25</w:t>
            </w:r>
            <w:r w:rsidR="00DF0CE6" w:rsidRPr="00585BAB">
              <w:rPr>
                <w:rFonts w:ascii="Times New Roman" w:hAnsi="Times New Roman" w:cs="Times New Roman"/>
                <w:bCs/>
                <w:sz w:val="24"/>
                <w:szCs w:val="24"/>
              </w:rPr>
              <w:t xml:space="preserve"> lei</w:t>
            </w:r>
            <w:r w:rsidR="00B63F96" w:rsidRPr="00585BAB">
              <w:rPr>
                <w:rFonts w:ascii="Times New Roman" w:hAnsi="Times New Roman" w:cs="Times New Roman"/>
                <w:bCs/>
                <w:sz w:val="24"/>
                <w:szCs w:val="24"/>
              </w:rPr>
              <w:t xml:space="preserve"> </w:t>
            </w:r>
          </w:p>
        </w:tc>
      </w:tr>
      <w:tr w:rsidR="00102F90" w:rsidRPr="00102F90" w14:paraId="04E872AF" w14:textId="1991E1D9" w:rsidTr="00102F90">
        <w:tc>
          <w:tcPr>
            <w:tcW w:w="873" w:type="dxa"/>
          </w:tcPr>
          <w:p w14:paraId="4CB86FFF"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2</w:t>
            </w:r>
          </w:p>
        </w:tc>
        <w:tc>
          <w:tcPr>
            <w:tcW w:w="6465" w:type="dxa"/>
          </w:tcPr>
          <w:p w14:paraId="5AAD6426" w14:textId="77777777" w:rsidR="00DF0CE6" w:rsidRPr="00102F90" w:rsidRDefault="00DF0CE6"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Teren arabil</w:t>
            </w:r>
          </w:p>
        </w:tc>
        <w:tc>
          <w:tcPr>
            <w:tcW w:w="2551" w:type="dxa"/>
          </w:tcPr>
          <w:p w14:paraId="48E7EFD4" w14:textId="3E448B5F" w:rsidR="00DF0CE6" w:rsidRPr="00585BAB" w:rsidRDefault="00772FE6" w:rsidP="00925A10">
            <w:pPr>
              <w:widowControl w:val="0"/>
              <w:autoSpaceDE w:val="0"/>
              <w:autoSpaceDN w:val="0"/>
              <w:adjustRightInd w:val="0"/>
              <w:ind w:right="24"/>
              <w:rPr>
                <w:rFonts w:ascii="Times New Roman" w:hAnsi="Times New Roman" w:cs="Times New Roman"/>
                <w:bCs/>
                <w:sz w:val="24"/>
                <w:szCs w:val="24"/>
              </w:rPr>
            </w:pPr>
            <w:r w:rsidRPr="00585BAB">
              <w:rPr>
                <w:rFonts w:ascii="Times New Roman" w:hAnsi="Times New Roman" w:cs="Times New Roman"/>
                <w:bCs/>
                <w:sz w:val="24"/>
                <w:szCs w:val="24"/>
              </w:rPr>
              <w:t>47</w:t>
            </w:r>
            <w:r w:rsidR="00DF0CE6" w:rsidRPr="00585BAB">
              <w:rPr>
                <w:rFonts w:ascii="Times New Roman" w:hAnsi="Times New Roman" w:cs="Times New Roman"/>
                <w:bCs/>
                <w:sz w:val="24"/>
                <w:szCs w:val="24"/>
              </w:rPr>
              <w:t xml:space="preserve"> lei</w:t>
            </w:r>
            <w:r w:rsidR="00B63F96" w:rsidRPr="00585BAB">
              <w:rPr>
                <w:rFonts w:ascii="Times New Roman" w:hAnsi="Times New Roman" w:cs="Times New Roman"/>
                <w:bCs/>
                <w:sz w:val="24"/>
                <w:szCs w:val="24"/>
              </w:rPr>
              <w:t xml:space="preserve">  </w:t>
            </w:r>
          </w:p>
        </w:tc>
      </w:tr>
      <w:tr w:rsidR="00102F90" w:rsidRPr="00102F90" w14:paraId="21B1A08D" w14:textId="564EAB70" w:rsidTr="00102F90">
        <w:tc>
          <w:tcPr>
            <w:tcW w:w="873" w:type="dxa"/>
          </w:tcPr>
          <w:p w14:paraId="64844ECE"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3</w:t>
            </w:r>
          </w:p>
        </w:tc>
        <w:tc>
          <w:tcPr>
            <w:tcW w:w="6465" w:type="dxa"/>
          </w:tcPr>
          <w:p w14:paraId="42D02D9F" w14:textId="77777777" w:rsidR="00DF0CE6" w:rsidRPr="00102F90" w:rsidRDefault="00DF0CE6"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Pasune</w:t>
            </w:r>
          </w:p>
        </w:tc>
        <w:tc>
          <w:tcPr>
            <w:tcW w:w="2551" w:type="dxa"/>
          </w:tcPr>
          <w:p w14:paraId="4772FF1C" w14:textId="43042B31" w:rsidR="00DF0CE6" w:rsidRPr="00585BAB" w:rsidRDefault="00772FE6" w:rsidP="00925A10">
            <w:pPr>
              <w:widowControl w:val="0"/>
              <w:autoSpaceDE w:val="0"/>
              <w:autoSpaceDN w:val="0"/>
              <w:adjustRightInd w:val="0"/>
              <w:ind w:right="24"/>
              <w:rPr>
                <w:rFonts w:ascii="Times New Roman" w:hAnsi="Times New Roman" w:cs="Times New Roman"/>
                <w:bCs/>
                <w:sz w:val="24"/>
                <w:szCs w:val="24"/>
              </w:rPr>
            </w:pPr>
            <w:r w:rsidRPr="00585BAB">
              <w:rPr>
                <w:rFonts w:ascii="Times New Roman" w:hAnsi="Times New Roman" w:cs="Times New Roman"/>
                <w:bCs/>
                <w:sz w:val="24"/>
                <w:szCs w:val="24"/>
              </w:rPr>
              <w:t>23</w:t>
            </w:r>
            <w:r w:rsidR="00DF0CE6" w:rsidRPr="00585BAB">
              <w:rPr>
                <w:rFonts w:ascii="Times New Roman" w:hAnsi="Times New Roman" w:cs="Times New Roman"/>
                <w:bCs/>
                <w:sz w:val="24"/>
                <w:szCs w:val="24"/>
              </w:rPr>
              <w:t xml:space="preserve"> lei</w:t>
            </w:r>
            <w:r w:rsidR="00B63F96" w:rsidRPr="00585BAB">
              <w:rPr>
                <w:rFonts w:ascii="Times New Roman" w:hAnsi="Times New Roman" w:cs="Times New Roman"/>
                <w:bCs/>
                <w:sz w:val="24"/>
                <w:szCs w:val="24"/>
              </w:rPr>
              <w:t xml:space="preserve">  </w:t>
            </w:r>
          </w:p>
        </w:tc>
      </w:tr>
      <w:tr w:rsidR="00102F90" w:rsidRPr="00102F90" w14:paraId="4A6C0701" w14:textId="4C04BAE6" w:rsidTr="00102F90">
        <w:tc>
          <w:tcPr>
            <w:tcW w:w="873" w:type="dxa"/>
          </w:tcPr>
          <w:p w14:paraId="366910B9"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4</w:t>
            </w:r>
          </w:p>
        </w:tc>
        <w:tc>
          <w:tcPr>
            <w:tcW w:w="6465" w:type="dxa"/>
          </w:tcPr>
          <w:p w14:paraId="77B35854" w14:textId="77777777" w:rsidR="00DF0CE6" w:rsidRPr="00102F90" w:rsidRDefault="00DF0CE6"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Faneata</w:t>
            </w:r>
          </w:p>
        </w:tc>
        <w:tc>
          <w:tcPr>
            <w:tcW w:w="2551" w:type="dxa"/>
          </w:tcPr>
          <w:p w14:paraId="36508787" w14:textId="452978AA" w:rsidR="00DF0CE6" w:rsidRPr="00585BAB" w:rsidRDefault="00DF0CE6" w:rsidP="00925A10">
            <w:pPr>
              <w:widowControl w:val="0"/>
              <w:autoSpaceDE w:val="0"/>
              <w:autoSpaceDN w:val="0"/>
              <w:adjustRightInd w:val="0"/>
              <w:ind w:right="24"/>
              <w:rPr>
                <w:rFonts w:ascii="Times New Roman" w:hAnsi="Times New Roman" w:cs="Times New Roman"/>
                <w:bCs/>
                <w:sz w:val="24"/>
                <w:szCs w:val="24"/>
              </w:rPr>
            </w:pPr>
            <w:r w:rsidRPr="00585BAB">
              <w:rPr>
                <w:rFonts w:ascii="Times New Roman" w:hAnsi="Times New Roman" w:cs="Times New Roman"/>
                <w:bCs/>
                <w:sz w:val="24"/>
                <w:szCs w:val="24"/>
              </w:rPr>
              <w:t>2</w:t>
            </w:r>
            <w:r w:rsidR="00772FE6" w:rsidRPr="00585BAB">
              <w:rPr>
                <w:rFonts w:ascii="Times New Roman" w:hAnsi="Times New Roman" w:cs="Times New Roman"/>
                <w:bCs/>
                <w:sz w:val="24"/>
                <w:szCs w:val="24"/>
              </w:rPr>
              <w:t>3</w:t>
            </w:r>
            <w:r w:rsidRPr="00585BAB">
              <w:rPr>
                <w:rFonts w:ascii="Times New Roman" w:hAnsi="Times New Roman" w:cs="Times New Roman"/>
                <w:bCs/>
                <w:sz w:val="24"/>
                <w:szCs w:val="24"/>
              </w:rPr>
              <w:t xml:space="preserve"> lei</w:t>
            </w:r>
            <w:r w:rsidR="00B63F96" w:rsidRPr="00585BAB">
              <w:rPr>
                <w:rFonts w:ascii="Times New Roman" w:hAnsi="Times New Roman" w:cs="Times New Roman"/>
                <w:bCs/>
                <w:sz w:val="24"/>
                <w:szCs w:val="24"/>
              </w:rPr>
              <w:t xml:space="preserve">    </w:t>
            </w:r>
          </w:p>
        </w:tc>
      </w:tr>
      <w:tr w:rsidR="00102F90" w:rsidRPr="00102F90" w14:paraId="6816F5B2" w14:textId="74EFE4A3" w:rsidTr="00102F90">
        <w:tc>
          <w:tcPr>
            <w:tcW w:w="873" w:type="dxa"/>
          </w:tcPr>
          <w:p w14:paraId="2D559DB6"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5</w:t>
            </w:r>
          </w:p>
        </w:tc>
        <w:tc>
          <w:tcPr>
            <w:tcW w:w="6465" w:type="dxa"/>
          </w:tcPr>
          <w:p w14:paraId="48901B9E"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Vie pe rod, alta decat cea prevazuta la nr.crt.5.1</w:t>
            </w:r>
          </w:p>
        </w:tc>
        <w:tc>
          <w:tcPr>
            <w:tcW w:w="2551" w:type="dxa"/>
          </w:tcPr>
          <w:p w14:paraId="5B8067B2" w14:textId="76E165F5" w:rsidR="00DF0CE6" w:rsidRPr="00585BAB" w:rsidRDefault="00DF0CE6" w:rsidP="00925A10">
            <w:pPr>
              <w:widowControl w:val="0"/>
              <w:autoSpaceDE w:val="0"/>
              <w:autoSpaceDN w:val="0"/>
              <w:adjustRightInd w:val="0"/>
              <w:ind w:right="24"/>
              <w:rPr>
                <w:rFonts w:ascii="Times New Roman" w:hAnsi="Times New Roman" w:cs="Times New Roman"/>
                <w:bCs/>
                <w:sz w:val="24"/>
                <w:szCs w:val="24"/>
              </w:rPr>
            </w:pPr>
            <w:r w:rsidRPr="00585BAB">
              <w:rPr>
                <w:rFonts w:ascii="Times New Roman" w:hAnsi="Times New Roman" w:cs="Times New Roman"/>
                <w:bCs/>
                <w:sz w:val="24"/>
                <w:szCs w:val="24"/>
              </w:rPr>
              <w:t>5</w:t>
            </w:r>
            <w:r w:rsidR="00772FE6" w:rsidRPr="00585BAB">
              <w:rPr>
                <w:rFonts w:ascii="Times New Roman" w:hAnsi="Times New Roman" w:cs="Times New Roman"/>
                <w:bCs/>
                <w:sz w:val="24"/>
                <w:szCs w:val="24"/>
              </w:rPr>
              <w:t>4</w:t>
            </w:r>
            <w:r w:rsidRPr="00585BAB">
              <w:rPr>
                <w:rFonts w:ascii="Times New Roman" w:hAnsi="Times New Roman" w:cs="Times New Roman"/>
                <w:bCs/>
                <w:sz w:val="24"/>
                <w:szCs w:val="24"/>
              </w:rPr>
              <w:t xml:space="preserve"> lei</w:t>
            </w:r>
            <w:r w:rsidR="00B63F96" w:rsidRPr="00585BAB">
              <w:rPr>
                <w:rFonts w:ascii="Times New Roman" w:hAnsi="Times New Roman" w:cs="Times New Roman"/>
                <w:bCs/>
                <w:sz w:val="24"/>
                <w:szCs w:val="24"/>
              </w:rPr>
              <w:t xml:space="preserve"> </w:t>
            </w:r>
          </w:p>
        </w:tc>
      </w:tr>
      <w:tr w:rsidR="00102F90" w:rsidRPr="00102F90" w14:paraId="52097CAD" w14:textId="0A279EF0" w:rsidTr="00102F90">
        <w:tc>
          <w:tcPr>
            <w:tcW w:w="873" w:type="dxa"/>
          </w:tcPr>
          <w:p w14:paraId="53DCAC4B"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5.1</w:t>
            </w:r>
          </w:p>
        </w:tc>
        <w:tc>
          <w:tcPr>
            <w:tcW w:w="6465" w:type="dxa"/>
          </w:tcPr>
          <w:p w14:paraId="53CA9209"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Vie pana la intrarea pe rod</w:t>
            </w:r>
          </w:p>
        </w:tc>
        <w:tc>
          <w:tcPr>
            <w:tcW w:w="2551" w:type="dxa"/>
          </w:tcPr>
          <w:p w14:paraId="1D51467A" w14:textId="31196EEF" w:rsidR="00DF0CE6" w:rsidRPr="00585BAB" w:rsidRDefault="00DF0CE6" w:rsidP="00925A10">
            <w:pPr>
              <w:widowControl w:val="0"/>
              <w:autoSpaceDE w:val="0"/>
              <w:autoSpaceDN w:val="0"/>
              <w:adjustRightInd w:val="0"/>
              <w:ind w:right="24"/>
              <w:rPr>
                <w:rFonts w:ascii="Times New Roman" w:hAnsi="Times New Roman" w:cs="Times New Roman"/>
                <w:bCs/>
                <w:color w:val="000000" w:themeColor="text1"/>
                <w:sz w:val="24"/>
                <w:szCs w:val="24"/>
              </w:rPr>
            </w:pPr>
            <w:r w:rsidRPr="00585BAB">
              <w:rPr>
                <w:rFonts w:ascii="Times New Roman" w:hAnsi="Times New Roman" w:cs="Times New Roman"/>
                <w:bCs/>
                <w:color w:val="000000" w:themeColor="text1"/>
                <w:sz w:val="24"/>
                <w:szCs w:val="24"/>
              </w:rPr>
              <w:t xml:space="preserve">0 </w:t>
            </w:r>
          </w:p>
        </w:tc>
      </w:tr>
      <w:tr w:rsidR="00102F90" w:rsidRPr="00102F90" w14:paraId="2968C33C" w14:textId="4ED146F0" w:rsidTr="00102F90">
        <w:tc>
          <w:tcPr>
            <w:tcW w:w="873" w:type="dxa"/>
          </w:tcPr>
          <w:p w14:paraId="5100E831"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6</w:t>
            </w:r>
          </w:p>
        </w:tc>
        <w:tc>
          <w:tcPr>
            <w:tcW w:w="6465" w:type="dxa"/>
          </w:tcPr>
          <w:p w14:paraId="2AD8767F"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Livada pe rod, alta decat cea prevazuta la nr.crt.6.1</w:t>
            </w:r>
          </w:p>
        </w:tc>
        <w:tc>
          <w:tcPr>
            <w:tcW w:w="2551" w:type="dxa"/>
          </w:tcPr>
          <w:p w14:paraId="4D469FAE" w14:textId="550F6132" w:rsidR="00DF0CE6" w:rsidRPr="00585BAB" w:rsidRDefault="00DF0CE6" w:rsidP="00925A10">
            <w:pPr>
              <w:widowControl w:val="0"/>
              <w:autoSpaceDE w:val="0"/>
              <w:autoSpaceDN w:val="0"/>
              <w:adjustRightInd w:val="0"/>
              <w:ind w:right="24"/>
              <w:rPr>
                <w:rFonts w:ascii="Times New Roman" w:hAnsi="Times New Roman" w:cs="Times New Roman"/>
                <w:bCs/>
                <w:sz w:val="24"/>
                <w:szCs w:val="24"/>
              </w:rPr>
            </w:pPr>
            <w:r w:rsidRPr="00585BAB">
              <w:rPr>
                <w:rFonts w:ascii="Times New Roman" w:hAnsi="Times New Roman" w:cs="Times New Roman"/>
                <w:bCs/>
                <w:sz w:val="24"/>
                <w:szCs w:val="24"/>
              </w:rPr>
              <w:t>5</w:t>
            </w:r>
            <w:r w:rsidR="00772FE6" w:rsidRPr="00585BAB">
              <w:rPr>
                <w:rFonts w:ascii="Times New Roman" w:hAnsi="Times New Roman" w:cs="Times New Roman"/>
                <w:bCs/>
                <w:sz w:val="24"/>
                <w:szCs w:val="24"/>
              </w:rPr>
              <w:t>4</w:t>
            </w:r>
            <w:r w:rsidRPr="00585BAB">
              <w:rPr>
                <w:rFonts w:ascii="Times New Roman" w:hAnsi="Times New Roman" w:cs="Times New Roman"/>
                <w:bCs/>
                <w:sz w:val="24"/>
                <w:szCs w:val="24"/>
              </w:rPr>
              <w:t xml:space="preserve"> lei</w:t>
            </w:r>
            <w:r w:rsidR="00B63F96" w:rsidRPr="00585BAB">
              <w:rPr>
                <w:rFonts w:ascii="Times New Roman" w:hAnsi="Times New Roman" w:cs="Times New Roman"/>
                <w:bCs/>
                <w:sz w:val="24"/>
                <w:szCs w:val="24"/>
              </w:rPr>
              <w:t xml:space="preserve">  </w:t>
            </w:r>
          </w:p>
        </w:tc>
      </w:tr>
      <w:tr w:rsidR="00102F90" w:rsidRPr="00102F90" w14:paraId="6E98A2C5" w14:textId="5AF57CDF" w:rsidTr="00102F90">
        <w:tc>
          <w:tcPr>
            <w:tcW w:w="873" w:type="dxa"/>
          </w:tcPr>
          <w:p w14:paraId="3316934A"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6.1</w:t>
            </w:r>
          </w:p>
        </w:tc>
        <w:tc>
          <w:tcPr>
            <w:tcW w:w="6465" w:type="dxa"/>
          </w:tcPr>
          <w:p w14:paraId="041D4418"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Livada pana la intrarea pe rod</w:t>
            </w:r>
          </w:p>
        </w:tc>
        <w:tc>
          <w:tcPr>
            <w:tcW w:w="2551" w:type="dxa"/>
          </w:tcPr>
          <w:p w14:paraId="71CA07C2" w14:textId="1ADB285C" w:rsidR="00DF0CE6" w:rsidRPr="00BF7BA8" w:rsidRDefault="00DF0CE6" w:rsidP="00925A10">
            <w:pPr>
              <w:widowControl w:val="0"/>
              <w:autoSpaceDE w:val="0"/>
              <w:autoSpaceDN w:val="0"/>
              <w:adjustRightInd w:val="0"/>
              <w:ind w:right="24"/>
              <w:rPr>
                <w:rFonts w:ascii="Times New Roman" w:hAnsi="Times New Roman" w:cs="Times New Roman"/>
                <w:bCs/>
                <w:sz w:val="24"/>
                <w:szCs w:val="24"/>
              </w:rPr>
            </w:pPr>
            <w:r w:rsidRPr="00BF7BA8">
              <w:rPr>
                <w:rFonts w:ascii="Times New Roman" w:hAnsi="Times New Roman" w:cs="Times New Roman"/>
                <w:bCs/>
                <w:sz w:val="24"/>
                <w:szCs w:val="24"/>
              </w:rPr>
              <w:t xml:space="preserve">0 </w:t>
            </w:r>
          </w:p>
        </w:tc>
      </w:tr>
      <w:tr w:rsidR="00102F90" w:rsidRPr="00102F90" w14:paraId="636CDACE" w14:textId="08FBF7B8" w:rsidTr="00102F90">
        <w:tc>
          <w:tcPr>
            <w:tcW w:w="873" w:type="dxa"/>
          </w:tcPr>
          <w:p w14:paraId="70A96529"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lastRenderedPageBreak/>
              <w:t>7</w:t>
            </w:r>
          </w:p>
        </w:tc>
        <w:tc>
          <w:tcPr>
            <w:tcW w:w="6465" w:type="dxa"/>
          </w:tcPr>
          <w:p w14:paraId="2D9AD101"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Padure sau alt teren ce vegetatie forestiera, cu exceptia celui prevazut la nr.crt.7.1</w:t>
            </w:r>
          </w:p>
        </w:tc>
        <w:tc>
          <w:tcPr>
            <w:tcW w:w="2551" w:type="dxa"/>
          </w:tcPr>
          <w:p w14:paraId="2750D7A0" w14:textId="202396F3" w:rsidR="00DF0CE6" w:rsidRPr="00BF7BA8" w:rsidRDefault="00DF0CE6" w:rsidP="00925A10">
            <w:pPr>
              <w:widowControl w:val="0"/>
              <w:autoSpaceDE w:val="0"/>
              <w:autoSpaceDN w:val="0"/>
              <w:adjustRightInd w:val="0"/>
              <w:ind w:right="24"/>
              <w:rPr>
                <w:rFonts w:ascii="Times New Roman" w:hAnsi="Times New Roman" w:cs="Times New Roman"/>
                <w:bCs/>
                <w:sz w:val="24"/>
                <w:szCs w:val="24"/>
              </w:rPr>
            </w:pPr>
            <w:r w:rsidRPr="00BF7BA8">
              <w:rPr>
                <w:rFonts w:ascii="Times New Roman" w:hAnsi="Times New Roman" w:cs="Times New Roman"/>
                <w:bCs/>
                <w:sz w:val="24"/>
                <w:szCs w:val="24"/>
              </w:rPr>
              <w:t>8 lei</w:t>
            </w:r>
          </w:p>
        </w:tc>
      </w:tr>
      <w:tr w:rsidR="00102F90" w:rsidRPr="00102F90" w14:paraId="2BC67918" w14:textId="4E5FE332" w:rsidTr="00102F90">
        <w:tc>
          <w:tcPr>
            <w:tcW w:w="873" w:type="dxa"/>
          </w:tcPr>
          <w:p w14:paraId="62130E30"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7.1</w:t>
            </w:r>
          </w:p>
        </w:tc>
        <w:tc>
          <w:tcPr>
            <w:tcW w:w="6465" w:type="dxa"/>
          </w:tcPr>
          <w:p w14:paraId="10144339"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Padure in varsta de pana la 20 de ani si padure cu rol de protectie</w:t>
            </w:r>
          </w:p>
        </w:tc>
        <w:tc>
          <w:tcPr>
            <w:tcW w:w="2551" w:type="dxa"/>
          </w:tcPr>
          <w:p w14:paraId="746397E1" w14:textId="3317C01D" w:rsidR="00DF0CE6" w:rsidRPr="00BF7BA8" w:rsidRDefault="00DF0CE6" w:rsidP="00925A10">
            <w:pPr>
              <w:widowControl w:val="0"/>
              <w:autoSpaceDE w:val="0"/>
              <w:autoSpaceDN w:val="0"/>
              <w:adjustRightInd w:val="0"/>
              <w:ind w:right="24"/>
              <w:rPr>
                <w:rFonts w:ascii="Times New Roman" w:hAnsi="Times New Roman" w:cs="Times New Roman"/>
                <w:bCs/>
                <w:sz w:val="24"/>
                <w:szCs w:val="24"/>
              </w:rPr>
            </w:pPr>
            <w:r w:rsidRPr="00BF7BA8">
              <w:rPr>
                <w:rFonts w:ascii="Times New Roman" w:hAnsi="Times New Roman" w:cs="Times New Roman"/>
                <w:bCs/>
                <w:sz w:val="24"/>
                <w:szCs w:val="24"/>
              </w:rPr>
              <w:t>0</w:t>
            </w:r>
          </w:p>
        </w:tc>
      </w:tr>
      <w:tr w:rsidR="00102F90" w:rsidRPr="00102F90" w14:paraId="490D5E4B" w14:textId="26D45160" w:rsidTr="00102F90">
        <w:tc>
          <w:tcPr>
            <w:tcW w:w="873" w:type="dxa"/>
          </w:tcPr>
          <w:p w14:paraId="782045FD"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8</w:t>
            </w:r>
          </w:p>
        </w:tc>
        <w:tc>
          <w:tcPr>
            <w:tcW w:w="6465" w:type="dxa"/>
          </w:tcPr>
          <w:p w14:paraId="0929E490"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Teren cu apa, altul decat cel cu amenajari piscicole</w:t>
            </w:r>
          </w:p>
        </w:tc>
        <w:tc>
          <w:tcPr>
            <w:tcW w:w="2551" w:type="dxa"/>
          </w:tcPr>
          <w:p w14:paraId="27322049" w14:textId="6112C23D" w:rsidR="00DF0CE6" w:rsidRPr="00BF7BA8" w:rsidRDefault="00DF0CE6" w:rsidP="00925A10">
            <w:pPr>
              <w:widowControl w:val="0"/>
              <w:autoSpaceDE w:val="0"/>
              <w:autoSpaceDN w:val="0"/>
              <w:adjustRightInd w:val="0"/>
              <w:ind w:right="24"/>
              <w:rPr>
                <w:rFonts w:ascii="Times New Roman" w:hAnsi="Times New Roman" w:cs="Times New Roman"/>
                <w:bCs/>
                <w:sz w:val="24"/>
                <w:szCs w:val="24"/>
              </w:rPr>
            </w:pPr>
            <w:r w:rsidRPr="00BF7BA8">
              <w:rPr>
                <w:rFonts w:ascii="Times New Roman" w:hAnsi="Times New Roman" w:cs="Times New Roman"/>
                <w:bCs/>
                <w:sz w:val="24"/>
                <w:szCs w:val="24"/>
              </w:rPr>
              <w:t>1 lei</w:t>
            </w:r>
          </w:p>
        </w:tc>
      </w:tr>
      <w:tr w:rsidR="00102F90" w:rsidRPr="00102F90" w14:paraId="186BB567" w14:textId="2628B4B0" w:rsidTr="00102F90">
        <w:tc>
          <w:tcPr>
            <w:tcW w:w="873" w:type="dxa"/>
          </w:tcPr>
          <w:p w14:paraId="20E751EB"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8.1</w:t>
            </w:r>
          </w:p>
        </w:tc>
        <w:tc>
          <w:tcPr>
            <w:tcW w:w="6465" w:type="dxa"/>
          </w:tcPr>
          <w:p w14:paraId="653E62B6"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Teren cu amenajari piscicole</w:t>
            </w:r>
          </w:p>
        </w:tc>
        <w:tc>
          <w:tcPr>
            <w:tcW w:w="2551" w:type="dxa"/>
          </w:tcPr>
          <w:p w14:paraId="255DBEC1" w14:textId="18FEF619" w:rsidR="00DF0CE6" w:rsidRPr="00BF7BA8" w:rsidRDefault="00DF0CE6" w:rsidP="00925A10">
            <w:pPr>
              <w:widowControl w:val="0"/>
              <w:autoSpaceDE w:val="0"/>
              <w:autoSpaceDN w:val="0"/>
              <w:adjustRightInd w:val="0"/>
              <w:ind w:right="24"/>
              <w:rPr>
                <w:rFonts w:ascii="Times New Roman" w:hAnsi="Times New Roman" w:cs="Times New Roman"/>
                <w:bCs/>
                <w:sz w:val="24"/>
                <w:szCs w:val="24"/>
              </w:rPr>
            </w:pPr>
            <w:r w:rsidRPr="00BF7BA8">
              <w:rPr>
                <w:rFonts w:ascii="Times New Roman" w:hAnsi="Times New Roman" w:cs="Times New Roman"/>
                <w:bCs/>
                <w:sz w:val="24"/>
                <w:szCs w:val="24"/>
              </w:rPr>
              <w:t>2</w:t>
            </w:r>
            <w:r w:rsidR="008412A8" w:rsidRPr="00BF7BA8">
              <w:rPr>
                <w:rFonts w:ascii="Times New Roman" w:hAnsi="Times New Roman" w:cs="Times New Roman"/>
                <w:bCs/>
                <w:sz w:val="24"/>
                <w:szCs w:val="24"/>
              </w:rPr>
              <w:t xml:space="preserve">9 </w:t>
            </w:r>
            <w:r w:rsidRPr="00BF7BA8">
              <w:rPr>
                <w:rFonts w:ascii="Times New Roman" w:hAnsi="Times New Roman" w:cs="Times New Roman"/>
                <w:bCs/>
                <w:sz w:val="24"/>
                <w:szCs w:val="24"/>
              </w:rPr>
              <w:t>lei</w:t>
            </w:r>
            <w:r w:rsidR="00B63F96" w:rsidRPr="00BF7BA8">
              <w:rPr>
                <w:rFonts w:ascii="Times New Roman" w:hAnsi="Times New Roman" w:cs="Times New Roman"/>
                <w:bCs/>
                <w:sz w:val="24"/>
                <w:szCs w:val="24"/>
              </w:rPr>
              <w:t xml:space="preserve"> </w:t>
            </w:r>
          </w:p>
        </w:tc>
      </w:tr>
      <w:tr w:rsidR="00102F90" w:rsidRPr="00102F90" w14:paraId="7CC7C2D4" w14:textId="14BA8685" w:rsidTr="00102F90">
        <w:tc>
          <w:tcPr>
            <w:tcW w:w="873" w:type="dxa"/>
          </w:tcPr>
          <w:p w14:paraId="771AE83D"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9</w:t>
            </w:r>
          </w:p>
        </w:tc>
        <w:tc>
          <w:tcPr>
            <w:tcW w:w="6465" w:type="dxa"/>
          </w:tcPr>
          <w:p w14:paraId="5E4C525C"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Drumuri si cai ferate</w:t>
            </w:r>
          </w:p>
        </w:tc>
        <w:tc>
          <w:tcPr>
            <w:tcW w:w="2551" w:type="dxa"/>
          </w:tcPr>
          <w:p w14:paraId="31008A56" w14:textId="2597B5B4" w:rsidR="00DF0CE6" w:rsidRPr="00BF7BA8" w:rsidRDefault="00DF0CE6" w:rsidP="00925A10">
            <w:pPr>
              <w:widowControl w:val="0"/>
              <w:autoSpaceDE w:val="0"/>
              <w:autoSpaceDN w:val="0"/>
              <w:adjustRightInd w:val="0"/>
              <w:ind w:right="24"/>
              <w:rPr>
                <w:rFonts w:ascii="Times New Roman" w:hAnsi="Times New Roman" w:cs="Times New Roman"/>
                <w:bCs/>
                <w:sz w:val="24"/>
                <w:szCs w:val="24"/>
              </w:rPr>
            </w:pPr>
            <w:r w:rsidRPr="00BF7BA8">
              <w:rPr>
                <w:rFonts w:ascii="Times New Roman" w:hAnsi="Times New Roman" w:cs="Times New Roman"/>
                <w:bCs/>
                <w:sz w:val="24"/>
                <w:szCs w:val="24"/>
              </w:rPr>
              <w:t>0</w:t>
            </w:r>
          </w:p>
        </w:tc>
      </w:tr>
      <w:tr w:rsidR="00102F90" w:rsidRPr="00102F90" w14:paraId="7ACC219E" w14:textId="42197542" w:rsidTr="00102F90">
        <w:tc>
          <w:tcPr>
            <w:tcW w:w="873" w:type="dxa"/>
          </w:tcPr>
          <w:p w14:paraId="168A4B0F"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10</w:t>
            </w:r>
          </w:p>
        </w:tc>
        <w:tc>
          <w:tcPr>
            <w:tcW w:w="6465" w:type="dxa"/>
          </w:tcPr>
          <w:p w14:paraId="526E44A8" w14:textId="77777777" w:rsidR="00DF0CE6" w:rsidRPr="00102F90" w:rsidRDefault="00DF0CE6"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Teren neproductiv</w:t>
            </w:r>
          </w:p>
        </w:tc>
        <w:tc>
          <w:tcPr>
            <w:tcW w:w="2551" w:type="dxa"/>
          </w:tcPr>
          <w:p w14:paraId="6B4CC270" w14:textId="6FEE4080" w:rsidR="00DF0CE6" w:rsidRPr="00BF7BA8" w:rsidRDefault="00DF0CE6" w:rsidP="00925A10">
            <w:pPr>
              <w:widowControl w:val="0"/>
              <w:autoSpaceDE w:val="0"/>
              <w:autoSpaceDN w:val="0"/>
              <w:adjustRightInd w:val="0"/>
              <w:ind w:right="24"/>
              <w:rPr>
                <w:rFonts w:ascii="Times New Roman" w:hAnsi="Times New Roman" w:cs="Times New Roman"/>
                <w:bCs/>
                <w:sz w:val="24"/>
                <w:szCs w:val="24"/>
              </w:rPr>
            </w:pPr>
            <w:r w:rsidRPr="00BF7BA8">
              <w:rPr>
                <w:rFonts w:ascii="Times New Roman" w:hAnsi="Times New Roman" w:cs="Times New Roman"/>
                <w:bCs/>
                <w:sz w:val="24"/>
                <w:szCs w:val="24"/>
              </w:rPr>
              <w:t>0</w:t>
            </w:r>
          </w:p>
        </w:tc>
      </w:tr>
    </w:tbl>
    <w:p w14:paraId="772F03F3" w14:textId="780A7B01" w:rsidR="00253E76" w:rsidRDefault="00D17195" w:rsidP="00925A10">
      <w:pPr>
        <w:widowControl w:val="0"/>
        <w:autoSpaceDE w:val="0"/>
        <w:autoSpaceDN w:val="0"/>
        <w:adjustRightInd w:val="0"/>
        <w:spacing w:before="240" w:after="0" w:line="240" w:lineRule="auto"/>
        <w:ind w:right="24"/>
        <w:rPr>
          <w:rFonts w:ascii="Times New Roman" w:hAnsi="Times New Roman" w:cs="Times New Roman"/>
          <w:b/>
          <w:color w:val="000000" w:themeColor="text1"/>
          <w:sz w:val="28"/>
          <w:szCs w:val="28"/>
        </w:rPr>
      </w:pPr>
      <w:r w:rsidRPr="00102F90">
        <w:rPr>
          <w:rFonts w:ascii="Times New Roman" w:hAnsi="Times New Roman" w:cs="Times New Roman"/>
          <w:b/>
          <w:color w:val="000000" w:themeColor="text1"/>
          <w:sz w:val="28"/>
          <w:szCs w:val="28"/>
        </w:rPr>
        <w:t>b</w:t>
      </w:r>
      <w:r w:rsidR="00253E76">
        <w:rPr>
          <w:rFonts w:ascii="Times New Roman" w:hAnsi="Times New Roman" w:cs="Times New Roman"/>
          <w:b/>
          <w:color w:val="000000" w:themeColor="text1"/>
          <w:sz w:val="28"/>
          <w:szCs w:val="28"/>
        </w:rPr>
        <w:t>) Plata impozitului</w:t>
      </w:r>
    </w:p>
    <w:p w14:paraId="7FA11F4F" w14:textId="55C6B8B7" w:rsidR="0068562C" w:rsidRPr="00253E76" w:rsidRDefault="00253E76" w:rsidP="00925A10">
      <w:pPr>
        <w:pStyle w:val="NoSpacing"/>
        <w:rPr>
          <w:rFonts w:ascii="Times New Roman" w:hAnsi="Times New Roman" w:cs="Times New Roman"/>
          <w:b/>
          <w:sz w:val="24"/>
          <w:szCs w:val="24"/>
        </w:rPr>
      </w:pPr>
      <w:r w:rsidRPr="00253E7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53E76">
        <w:rPr>
          <w:rFonts w:ascii="Times New Roman" w:hAnsi="Times New Roman" w:cs="Times New Roman"/>
          <w:b/>
          <w:sz w:val="24"/>
          <w:szCs w:val="24"/>
        </w:rPr>
        <w:t xml:space="preserve"> </w:t>
      </w:r>
      <w:r w:rsidR="005B3EEC" w:rsidRPr="00253E76">
        <w:rPr>
          <w:rFonts w:ascii="Times New Roman" w:hAnsi="Times New Roman" w:cs="Times New Roman"/>
          <w:sz w:val="24"/>
          <w:szCs w:val="24"/>
        </w:rPr>
        <w:t>(1) Impozitul pe teren se plăteşte anual, în două rate egale, până la datele de 31 martie şi 30 septembrie inclusiv.</w:t>
      </w:r>
      <w:r w:rsidR="005B3EEC" w:rsidRPr="00253E76">
        <w:rPr>
          <w:rFonts w:ascii="Times New Roman" w:hAnsi="Times New Roman" w:cs="Times New Roman"/>
          <w:sz w:val="24"/>
          <w:szCs w:val="24"/>
        </w:rPr>
        <w:br/>
      </w:r>
      <w:r w:rsidR="005B3EEC" w:rsidRPr="00253E76">
        <w:rPr>
          <w:rFonts w:ascii="Times New Roman" w:hAnsi="Times New Roman" w:cs="Times New Roman"/>
          <w:sz w:val="24"/>
          <w:szCs w:val="24"/>
        </w:rPr>
        <w:t> </w:t>
      </w:r>
      <w:r w:rsidR="005B3EEC" w:rsidRPr="00253E76">
        <w:rPr>
          <w:rFonts w:ascii="Times New Roman" w:hAnsi="Times New Roman" w:cs="Times New Roman"/>
          <w:sz w:val="24"/>
          <w:szCs w:val="24"/>
        </w:rPr>
        <w:t> </w:t>
      </w:r>
      <w:r w:rsidR="00A95974" w:rsidRPr="00253E76">
        <w:rPr>
          <w:rFonts w:ascii="Times New Roman" w:hAnsi="Times New Roman" w:cs="Times New Roman"/>
          <w:sz w:val="24"/>
          <w:szCs w:val="24"/>
        </w:rPr>
        <w:t xml:space="preserve">  </w:t>
      </w:r>
      <w:r w:rsidR="005B3EEC" w:rsidRPr="00253E76">
        <w:rPr>
          <w:rFonts w:ascii="Times New Roman" w:hAnsi="Times New Roman" w:cs="Times New Roman"/>
          <w:sz w:val="24"/>
          <w:szCs w:val="24"/>
        </w:rPr>
        <w:t>(2) Pentru plata cu anticipaţie a impozitului pe teren, datorat pentru întregul an de către contribuabili, până la data de 31 martie</w:t>
      </w:r>
      <w:r w:rsidR="007E1F0E" w:rsidRPr="00253E76">
        <w:rPr>
          <w:rFonts w:ascii="Times New Roman" w:hAnsi="Times New Roman" w:cs="Times New Roman"/>
          <w:sz w:val="24"/>
          <w:szCs w:val="24"/>
        </w:rPr>
        <w:t xml:space="preserve"> </w:t>
      </w:r>
      <w:r w:rsidR="008412A8">
        <w:rPr>
          <w:rFonts w:ascii="Times New Roman" w:hAnsi="Times New Roman" w:cs="Times New Roman"/>
          <w:sz w:val="24"/>
          <w:szCs w:val="24"/>
        </w:rPr>
        <w:t xml:space="preserve">2023 </w:t>
      </w:r>
      <w:r w:rsidR="005B3EEC" w:rsidRPr="00253E76">
        <w:rPr>
          <w:rFonts w:ascii="Times New Roman" w:hAnsi="Times New Roman" w:cs="Times New Roman"/>
          <w:sz w:val="24"/>
          <w:szCs w:val="24"/>
        </w:rPr>
        <w:t>inclusiv, se</w:t>
      </w:r>
      <w:r w:rsidR="003E3F95" w:rsidRPr="00253E76">
        <w:rPr>
          <w:rFonts w:ascii="Times New Roman" w:hAnsi="Times New Roman" w:cs="Times New Roman"/>
          <w:sz w:val="24"/>
          <w:szCs w:val="24"/>
        </w:rPr>
        <w:t xml:space="preserve"> acordă o bonificaţie de</w:t>
      </w:r>
      <w:r w:rsidR="005B3EEC" w:rsidRPr="00253E76">
        <w:rPr>
          <w:rFonts w:ascii="Times New Roman" w:hAnsi="Times New Roman" w:cs="Times New Roman"/>
          <w:sz w:val="24"/>
          <w:szCs w:val="24"/>
        </w:rPr>
        <w:t xml:space="preserve"> 10%, </w:t>
      </w:r>
      <w:r w:rsidR="005B3EEC" w:rsidRPr="00253E76">
        <w:rPr>
          <w:rFonts w:ascii="Times New Roman" w:hAnsi="Times New Roman" w:cs="Times New Roman"/>
          <w:sz w:val="24"/>
          <w:szCs w:val="24"/>
        </w:rPr>
        <w:br/>
      </w:r>
      <w:r w:rsidR="005B3EEC" w:rsidRPr="00253E76">
        <w:rPr>
          <w:rFonts w:ascii="Times New Roman" w:hAnsi="Times New Roman" w:cs="Times New Roman"/>
          <w:sz w:val="24"/>
          <w:szCs w:val="24"/>
        </w:rPr>
        <w:t> </w:t>
      </w:r>
      <w:r w:rsidR="005B3EEC" w:rsidRPr="00253E76">
        <w:rPr>
          <w:rFonts w:ascii="Times New Roman" w:hAnsi="Times New Roman" w:cs="Times New Roman"/>
          <w:sz w:val="24"/>
          <w:szCs w:val="24"/>
        </w:rPr>
        <w:t> </w:t>
      </w:r>
      <w:r w:rsidR="00A95974" w:rsidRPr="00253E76">
        <w:rPr>
          <w:rFonts w:ascii="Times New Roman" w:hAnsi="Times New Roman" w:cs="Times New Roman"/>
          <w:sz w:val="24"/>
          <w:szCs w:val="24"/>
        </w:rPr>
        <w:t xml:space="preserve">   </w:t>
      </w:r>
      <w:r w:rsidR="005B3EEC" w:rsidRPr="00253E76">
        <w:rPr>
          <w:rFonts w:ascii="Times New Roman" w:hAnsi="Times New Roman" w:cs="Times New Roman"/>
          <w:sz w:val="24"/>
          <w:szCs w:val="24"/>
        </w:rPr>
        <w:t>(3) Impozitul pe teren, datorat aceluiaşi buget local de către contribuabili, persoane fizice şi juridice, de până la 50 lei inclusiv, se plăteşte integral până la primul termen de plată.</w:t>
      </w:r>
      <w:r w:rsidR="005B3EEC" w:rsidRPr="00253E76">
        <w:rPr>
          <w:rFonts w:ascii="Times New Roman" w:hAnsi="Times New Roman" w:cs="Times New Roman"/>
          <w:sz w:val="24"/>
          <w:szCs w:val="24"/>
        </w:rPr>
        <w:br/>
      </w:r>
      <w:r w:rsidR="005B3EEC" w:rsidRPr="00253E76">
        <w:rPr>
          <w:rFonts w:ascii="Times New Roman" w:hAnsi="Times New Roman" w:cs="Times New Roman"/>
          <w:sz w:val="24"/>
          <w:szCs w:val="24"/>
        </w:rPr>
        <w:t> </w:t>
      </w:r>
      <w:r w:rsidR="005B3EEC" w:rsidRPr="00253E76">
        <w:rPr>
          <w:rFonts w:ascii="Times New Roman" w:hAnsi="Times New Roman" w:cs="Times New Roman"/>
          <w:sz w:val="24"/>
          <w:szCs w:val="24"/>
        </w:rPr>
        <w:t> </w:t>
      </w:r>
      <w:r w:rsidR="00A95974" w:rsidRPr="00253E76">
        <w:rPr>
          <w:rFonts w:ascii="Times New Roman" w:hAnsi="Times New Roman" w:cs="Times New Roman"/>
          <w:sz w:val="24"/>
          <w:szCs w:val="24"/>
        </w:rPr>
        <w:t xml:space="preserve">   </w:t>
      </w:r>
      <w:r w:rsidR="005B3EEC" w:rsidRPr="00253E76">
        <w:rPr>
          <w:rFonts w:ascii="Times New Roman" w:hAnsi="Times New Roman" w:cs="Times New Roman"/>
          <w:sz w:val="24"/>
          <w:szCs w:val="24"/>
        </w:rPr>
        <w:t>(4) În cazul în care contribuabilul deţine în proprietate mai multe terenuri amplasate pe raza aceleiaşi</w:t>
      </w:r>
      <w:r w:rsidR="00A753CC" w:rsidRPr="00253E76">
        <w:rPr>
          <w:rFonts w:ascii="Times New Roman" w:hAnsi="Times New Roman" w:cs="Times New Roman"/>
          <w:sz w:val="24"/>
          <w:szCs w:val="24"/>
        </w:rPr>
        <w:t xml:space="preserve"> </w:t>
      </w:r>
      <w:r w:rsidR="005B3EEC" w:rsidRPr="00253E76">
        <w:rPr>
          <w:rFonts w:ascii="Times New Roman" w:hAnsi="Times New Roman" w:cs="Times New Roman"/>
          <w:sz w:val="24"/>
          <w:szCs w:val="24"/>
        </w:rPr>
        <w:t>unităţi administrativ-teritoriale, prevederile alin. (2) şi (3) se referă la impozitul pe teren cumulat.</w:t>
      </w:r>
      <w:r w:rsidR="005B3EEC" w:rsidRPr="00253E76">
        <w:rPr>
          <w:rFonts w:ascii="Times New Roman" w:hAnsi="Times New Roman" w:cs="Times New Roman"/>
          <w:sz w:val="24"/>
          <w:szCs w:val="24"/>
        </w:rPr>
        <w:br/>
      </w:r>
      <w:r w:rsidR="005B3EEC" w:rsidRPr="00253E76">
        <w:rPr>
          <w:rFonts w:ascii="Times New Roman" w:hAnsi="Times New Roman" w:cs="Times New Roman"/>
          <w:sz w:val="24"/>
          <w:szCs w:val="24"/>
        </w:rPr>
        <w:t> </w:t>
      </w:r>
      <w:r w:rsidR="005B3EEC" w:rsidRPr="00253E76">
        <w:rPr>
          <w:rFonts w:ascii="Times New Roman" w:hAnsi="Times New Roman" w:cs="Times New Roman"/>
          <w:sz w:val="24"/>
          <w:szCs w:val="24"/>
        </w:rPr>
        <w:t> </w:t>
      </w:r>
      <w:r w:rsidR="00A95974" w:rsidRPr="00253E76">
        <w:rPr>
          <w:rFonts w:ascii="Times New Roman" w:hAnsi="Times New Roman" w:cs="Times New Roman"/>
          <w:sz w:val="24"/>
          <w:szCs w:val="24"/>
        </w:rPr>
        <w:t xml:space="preserve">    </w:t>
      </w:r>
      <w:r w:rsidR="005B3EEC" w:rsidRPr="00253E76">
        <w:rPr>
          <w:rFonts w:ascii="Times New Roman" w:hAnsi="Times New Roman" w:cs="Times New Roman"/>
          <w:sz w:val="24"/>
          <w:szCs w:val="24"/>
        </w:rPr>
        <w:t>(5) Taxa pe teren se plăteşte lunar, până la data de 25 a lunii următoare fiecărei luni din perioada de valabilitate a contractului prin care se transmite dreptul de concesiune, închiriere, administrare ori folosinţă.</w:t>
      </w:r>
    </w:p>
    <w:p w14:paraId="2E9EC184" w14:textId="77777777" w:rsidR="00253E76" w:rsidRDefault="00EE4F7A" w:rsidP="00925A10">
      <w:pPr>
        <w:widowControl w:val="0"/>
        <w:autoSpaceDE w:val="0"/>
        <w:autoSpaceDN w:val="0"/>
        <w:adjustRightInd w:val="0"/>
        <w:spacing w:before="240" w:after="0" w:line="240" w:lineRule="auto"/>
        <w:ind w:right="24" w:firstLine="708"/>
        <w:rPr>
          <w:rFonts w:ascii="Times New Roman" w:hAnsi="Times New Roman" w:cs="Times New Roman"/>
          <w:b/>
          <w:color w:val="000000" w:themeColor="text1"/>
          <w:sz w:val="28"/>
          <w:szCs w:val="28"/>
        </w:rPr>
      </w:pPr>
      <w:r w:rsidRPr="00102F90">
        <w:rPr>
          <w:rFonts w:ascii="Times New Roman" w:hAnsi="Times New Roman" w:cs="Times New Roman"/>
          <w:b/>
          <w:color w:val="000000" w:themeColor="text1"/>
          <w:sz w:val="28"/>
          <w:szCs w:val="28"/>
          <w:lang w:val="it-IT"/>
        </w:rPr>
        <w:t>Capitolul I</w:t>
      </w:r>
      <w:r w:rsidR="00221190" w:rsidRPr="00102F90">
        <w:rPr>
          <w:rFonts w:ascii="Times New Roman" w:hAnsi="Times New Roman" w:cs="Times New Roman"/>
          <w:b/>
          <w:color w:val="000000" w:themeColor="text1"/>
          <w:sz w:val="28"/>
          <w:szCs w:val="28"/>
          <w:lang w:val="it-IT"/>
        </w:rPr>
        <w:t>I</w:t>
      </w:r>
      <w:r w:rsidRPr="00102F90">
        <w:rPr>
          <w:rFonts w:ascii="Times New Roman" w:hAnsi="Times New Roman" w:cs="Times New Roman"/>
          <w:b/>
          <w:color w:val="000000" w:themeColor="text1"/>
          <w:sz w:val="28"/>
          <w:szCs w:val="28"/>
          <w:lang w:val="it-IT"/>
        </w:rPr>
        <w:t xml:space="preserve">I: </w:t>
      </w:r>
      <w:r w:rsidRPr="00102F90">
        <w:rPr>
          <w:rFonts w:ascii="Times New Roman" w:hAnsi="Times New Roman" w:cs="Times New Roman"/>
          <w:b/>
          <w:color w:val="000000" w:themeColor="text1"/>
          <w:sz w:val="28"/>
          <w:szCs w:val="28"/>
        </w:rPr>
        <w:t>Impoz</w:t>
      </w:r>
      <w:r w:rsidR="00253E76">
        <w:rPr>
          <w:rFonts w:ascii="Times New Roman" w:hAnsi="Times New Roman" w:cs="Times New Roman"/>
          <w:b/>
          <w:color w:val="000000" w:themeColor="text1"/>
          <w:sz w:val="28"/>
          <w:szCs w:val="28"/>
        </w:rPr>
        <w:t>itul pe mijloacele de transport</w:t>
      </w:r>
    </w:p>
    <w:p w14:paraId="6C944DB7" w14:textId="7E2456FC" w:rsidR="00EE4F7A" w:rsidRPr="00253E76" w:rsidRDefault="00253E76" w:rsidP="00925A10">
      <w:pPr>
        <w:pStyle w:val="NoSpacing"/>
        <w:rPr>
          <w:rFonts w:ascii="Times New Roman" w:hAnsi="Times New Roman" w:cs="Times New Roman"/>
          <w:b/>
          <w:sz w:val="24"/>
          <w:szCs w:val="24"/>
        </w:rPr>
      </w:pPr>
      <w:r>
        <w:rPr>
          <w:rFonts w:ascii="Times New Roman" w:hAnsi="Times New Roman" w:cs="Times New Roman"/>
          <w:sz w:val="24"/>
          <w:szCs w:val="24"/>
        </w:rPr>
        <w:t xml:space="preserve">            </w:t>
      </w:r>
      <w:r w:rsidR="00EE4F7A" w:rsidRPr="00253E76">
        <w:rPr>
          <w:rFonts w:ascii="Times New Roman" w:hAnsi="Times New Roman" w:cs="Times New Roman"/>
          <w:sz w:val="24"/>
          <w:szCs w:val="24"/>
        </w:rPr>
        <w:t>(1) Impozitul pe mijlocul de transport este datorat pentru întregul an fiscal de persoana care deţine dreptul de proprietate asupra unui mijloc de transport înmatriculat sau înregistrat în România la data de 31 decembrie a anului fiscal anterior.</w:t>
      </w:r>
      <w:r w:rsidR="00EE4F7A" w:rsidRPr="00253E76">
        <w:rPr>
          <w:rFonts w:ascii="Times New Roman" w:hAnsi="Times New Roman" w:cs="Times New Roman"/>
          <w:sz w:val="24"/>
          <w:szCs w:val="24"/>
        </w:rPr>
        <w:br/>
      </w:r>
      <w:r w:rsidR="00EE4F7A" w:rsidRPr="00253E76">
        <w:rPr>
          <w:rFonts w:ascii="Times New Roman" w:hAnsi="Times New Roman" w:cs="Times New Roman"/>
          <w:sz w:val="24"/>
          <w:szCs w:val="24"/>
        </w:rPr>
        <w:t> </w:t>
      </w:r>
      <w:r w:rsidR="00EE4F7A" w:rsidRPr="00253E76">
        <w:rPr>
          <w:rFonts w:ascii="Times New Roman" w:hAnsi="Times New Roman" w:cs="Times New Roman"/>
          <w:sz w:val="24"/>
          <w:szCs w:val="24"/>
        </w:rPr>
        <w:t> </w:t>
      </w:r>
      <w:r w:rsidR="0084466C" w:rsidRPr="00253E76">
        <w:rPr>
          <w:rFonts w:ascii="Times New Roman" w:hAnsi="Times New Roman" w:cs="Times New Roman"/>
          <w:sz w:val="24"/>
          <w:szCs w:val="24"/>
        </w:rPr>
        <w:t xml:space="preserve">   </w:t>
      </w:r>
      <w:r>
        <w:rPr>
          <w:rFonts w:ascii="Times New Roman" w:hAnsi="Times New Roman" w:cs="Times New Roman"/>
          <w:sz w:val="24"/>
          <w:szCs w:val="24"/>
        </w:rPr>
        <w:t xml:space="preserve"> </w:t>
      </w:r>
      <w:r w:rsidR="00EE4F7A" w:rsidRPr="00253E76">
        <w:rPr>
          <w:rFonts w:ascii="Times New Roman" w:hAnsi="Times New Roman" w:cs="Times New Roman"/>
          <w:sz w:val="24"/>
          <w:szCs w:val="24"/>
        </w:rPr>
        <w:t>(2) În cazul înmatriculării sau înregistrării unui mijloc de transport în cursul anului, proprietarul acestuia are obligaţia să depună o declaraţie la organul fiscal local în a cărui rază teritorială de competenţă are domiciliul, sediul sau punctul de lucru, după caz, în termen de 30 de zile de la data înmatriculării/înregistrării, şi datorează impozit pe mijloacele de transport începând cu data de 1 ianuarie a anului următor.</w:t>
      </w:r>
      <w:r w:rsidR="00EE4F7A" w:rsidRPr="00253E76">
        <w:rPr>
          <w:rFonts w:ascii="Times New Roman" w:hAnsi="Times New Roman" w:cs="Times New Roman"/>
          <w:sz w:val="24"/>
          <w:szCs w:val="24"/>
        </w:rPr>
        <w:br/>
      </w:r>
      <w:r w:rsidR="00EE4F7A" w:rsidRPr="00253E76">
        <w:rPr>
          <w:rFonts w:ascii="Times New Roman" w:hAnsi="Times New Roman" w:cs="Times New Roman"/>
          <w:sz w:val="24"/>
          <w:szCs w:val="24"/>
        </w:rPr>
        <w:t> </w:t>
      </w:r>
    </w:p>
    <w:p w14:paraId="0B84D6BB" w14:textId="5329ED71" w:rsidR="00E15CD4" w:rsidRPr="00102F90" w:rsidRDefault="00253E76" w:rsidP="00925A10">
      <w:pPr>
        <w:spacing w:after="0" w:line="240" w:lineRule="auto"/>
        <w:rPr>
          <w:rFonts w:ascii="Times New Roman" w:eastAsia="Times New Roman" w:hAnsi="Times New Roman" w:cs="Times New Roman"/>
          <w:b/>
          <w:color w:val="000000" w:themeColor="text1"/>
          <w:sz w:val="28"/>
          <w:szCs w:val="28"/>
          <w:lang w:eastAsia="ro-RO"/>
        </w:rPr>
      </w:pPr>
      <w:r>
        <w:rPr>
          <w:rFonts w:ascii="Times New Roman" w:hAnsi="Times New Roman" w:cs="Times New Roman"/>
          <w:b/>
          <w:color w:val="000000" w:themeColor="text1"/>
          <w:sz w:val="28"/>
          <w:szCs w:val="28"/>
        </w:rPr>
        <w:t xml:space="preserve">       </w:t>
      </w:r>
      <w:r w:rsidR="008139DA" w:rsidRPr="00102F90">
        <w:rPr>
          <w:rFonts w:ascii="Times New Roman" w:hAnsi="Times New Roman" w:cs="Times New Roman"/>
          <w:b/>
          <w:color w:val="000000" w:themeColor="text1"/>
          <w:sz w:val="28"/>
          <w:szCs w:val="28"/>
        </w:rPr>
        <w:t xml:space="preserve">a) </w:t>
      </w:r>
      <w:r w:rsidR="008139DA" w:rsidRPr="00102F90">
        <w:rPr>
          <w:rFonts w:ascii="Times New Roman" w:eastAsia="Times New Roman" w:hAnsi="Times New Roman" w:cs="Times New Roman"/>
          <w:b/>
          <w:color w:val="000000" w:themeColor="text1"/>
          <w:sz w:val="28"/>
          <w:szCs w:val="28"/>
          <w:lang w:eastAsia="ro-RO"/>
        </w:rPr>
        <w:t>Calculul impozitului</w:t>
      </w:r>
    </w:p>
    <w:p w14:paraId="107659C6" w14:textId="316C91CD" w:rsidR="008139DA" w:rsidRDefault="00253E76" w:rsidP="00925A10">
      <w:pPr>
        <w:spacing w:after="0" w:line="240" w:lineRule="auto"/>
        <w:rPr>
          <w:rFonts w:ascii="Times New Roman" w:eastAsia="Times New Roman" w:hAnsi="Times New Roman" w:cs="Times New Roman"/>
          <w:color w:val="000000" w:themeColor="text1"/>
          <w:sz w:val="24"/>
          <w:szCs w:val="24"/>
          <w:lang w:eastAsia="ro-RO"/>
        </w:rPr>
      </w:pPr>
      <w:r>
        <w:rPr>
          <w:rFonts w:ascii="Times New Roman" w:eastAsia="Times New Roman" w:hAnsi="Times New Roman" w:cs="Times New Roman"/>
          <w:color w:val="000000" w:themeColor="text1"/>
          <w:sz w:val="24"/>
          <w:szCs w:val="24"/>
          <w:lang w:eastAsia="ro-RO"/>
        </w:rPr>
        <w:t xml:space="preserve">            </w:t>
      </w:r>
      <w:r w:rsidR="008139DA" w:rsidRPr="00102F90">
        <w:rPr>
          <w:rFonts w:ascii="Times New Roman" w:eastAsia="Times New Roman" w:hAnsi="Times New Roman" w:cs="Times New Roman"/>
          <w:color w:val="000000" w:themeColor="text1"/>
          <w:sz w:val="24"/>
          <w:szCs w:val="24"/>
          <w:lang w:eastAsia="ro-RO"/>
        </w:rPr>
        <w:t>(1) Impozitul pe mijloacele de transport se calculează în funcţie de tipul mijlocului de transport, conform celor prevăzute în prezentul capitol.</w:t>
      </w:r>
      <w:r w:rsidR="008139DA" w:rsidRPr="00102F90">
        <w:rPr>
          <w:rFonts w:ascii="Times New Roman" w:eastAsia="Times New Roman" w:hAnsi="Times New Roman" w:cs="Times New Roman"/>
          <w:color w:val="000000" w:themeColor="text1"/>
          <w:sz w:val="24"/>
          <w:szCs w:val="24"/>
          <w:lang w:eastAsia="ro-RO"/>
        </w:rPr>
        <w:br/>
      </w:r>
      <w:r w:rsidR="008139DA" w:rsidRPr="00102F90">
        <w:rPr>
          <w:rFonts w:ascii="Times New Roman" w:eastAsia="Times New Roman" w:hAnsi="Times New Roman" w:cs="Times New Roman"/>
          <w:color w:val="000000" w:themeColor="text1"/>
          <w:sz w:val="24"/>
          <w:szCs w:val="24"/>
          <w:lang w:eastAsia="ro-RO"/>
        </w:rPr>
        <w:t> </w:t>
      </w:r>
      <w:r w:rsidR="008139DA" w:rsidRPr="00102F90">
        <w:rPr>
          <w:rFonts w:ascii="Times New Roman" w:eastAsia="Times New Roman" w:hAnsi="Times New Roman" w:cs="Times New Roman"/>
          <w:color w:val="000000" w:themeColor="text1"/>
          <w:sz w:val="24"/>
          <w:szCs w:val="24"/>
          <w:lang w:eastAsia="ro-RO"/>
        </w:rPr>
        <w:t> </w:t>
      </w:r>
      <w:r>
        <w:rPr>
          <w:rFonts w:ascii="Times New Roman" w:eastAsia="Times New Roman" w:hAnsi="Times New Roman" w:cs="Times New Roman"/>
          <w:color w:val="000000" w:themeColor="text1"/>
          <w:sz w:val="24"/>
          <w:szCs w:val="24"/>
          <w:lang w:eastAsia="ro-RO"/>
        </w:rPr>
        <w:t xml:space="preserve">    </w:t>
      </w:r>
      <w:r w:rsidR="008139DA" w:rsidRPr="00102F90">
        <w:rPr>
          <w:rFonts w:ascii="Times New Roman" w:eastAsia="Times New Roman" w:hAnsi="Times New Roman" w:cs="Times New Roman"/>
          <w:color w:val="000000" w:themeColor="text1"/>
          <w:sz w:val="24"/>
          <w:szCs w:val="24"/>
          <w:lang w:eastAsia="ro-RO"/>
        </w:rPr>
        <w:t>(2) În cazul oricăruia dintre următoarele autovehicule, impozitul pe mijlocul de transport se</w:t>
      </w:r>
      <w:r w:rsidR="00102F90">
        <w:rPr>
          <w:rFonts w:ascii="Times New Roman" w:eastAsia="Times New Roman" w:hAnsi="Times New Roman" w:cs="Times New Roman"/>
          <w:color w:val="000000" w:themeColor="text1"/>
          <w:sz w:val="24"/>
          <w:szCs w:val="24"/>
          <w:lang w:eastAsia="ro-RO"/>
        </w:rPr>
        <w:t xml:space="preserve"> </w:t>
      </w:r>
      <w:r w:rsidR="008139DA" w:rsidRPr="00102F90">
        <w:rPr>
          <w:rFonts w:ascii="Times New Roman" w:eastAsia="Times New Roman" w:hAnsi="Times New Roman" w:cs="Times New Roman"/>
          <w:color w:val="000000" w:themeColor="text1"/>
          <w:sz w:val="24"/>
          <w:szCs w:val="24"/>
          <w:lang w:eastAsia="ro-RO"/>
        </w:rPr>
        <w:t>calculează în funcţie de capacitatea cilindrică a acestuia, prin înmulţirea fiecărei grupe de 200 cmc sau fracţiune din aceasta cu suma corespunzătoare din tabelul următor:</w:t>
      </w:r>
    </w:p>
    <w:p w14:paraId="1667EBCA" w14:textId="77777777" w:rsidR="00253E76" w:rsidRPr="00102F90" w:rsidRDefault="00253E76" w:rsidP="00925A10">
      <w:pPr>
        <w:spacing w:after="0" w:line="240" w:lineRule="auto"/>
        <w:rPr>
          <w:rFonts w:ascii="Times New Roman" w:eastAsia="Times New Roman" w:hAnsi="Times New Roman" w:cs="Times New Roman"/>
          <w:color w:val="000000" w:themeColor="text1"/>
          <w:sz w:val="24"/>
          <w:szCs w:val="24"/>
          <w:lang w:eastAsia="ro-RO"/>
        </w:rPr>
      </w:pPr>
    </w:p>
    <w:p w14:paraId="4C7F5F1E" w14:textId="77777777" w:rsidR="00E15CD4" w:rsidRPr="00102F90" w:rsidRDefault="00E15CD4" w:rsidP="00925A10">
      <w:pPr>
        <w:spacing w:after="0" w:line="240" w:lineRule="auto"/>
        <w:rPr>
          <w:rFonts w:ascii="Times New Roman" w:eastAsia="Times New Roman" w:hAnsi="Times New Roman" w:cs="Times New Roman"/>
          <w:color w:val="000000" w:themeColor="text1"/>
          <w:sz w:val="24"/>
          <w:szCs w:val="24"/>
          <w:lang w:eastAsia="ro-RO"/>
        </w:rPr>
      </w:pPr>
    </w:p>
    <w:tbl>
      <w:tblPr>
        <w:tblW w:w="1001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7202"/>
        <w:gridCol w:w="1985"/>
      </w:tblGrid>
      <w:tr w:rsidR="00102F90" w:rsidRPr="00102F90" w14:paraId="0B60F7FA" w14:textId="75E0ABDD" w:rsidTr="00102F90">
        <w:trPr>
          <w:trHeight w:val="879"/>
        </w:trPr>
        <w:tc>
          <w:tcPr>
            <w:tcW w:w="826" w:type="dxa"/>
            <w:shd w:val="clear" w:color="auto" w:fill="auto"/>
          </w:tcPr>
          <w:p w14:paraId="2E481DE2" w14:textId="77777777" w:rsidR="00102F90" w:rsidRDefault="00102F90"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p>
          <w:p w14:paraId="275EB0D0"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Nr.crt</w:t>
            </w:r>
          </w:p>
        </w:tc>
        <w:tc>
          <w:tcPr>
            <w:tcW w:w="7202" w:type="dxa"/>
            <w:shd w:val="clear" w:color="auto" w:fill="auto"/>
          </w:tcPr>
          <w:p w14:paraId="4C9321BC" w14:textId="1FAF2691" w:rsidR="00102F90" w:rsidRDefault="00102F90"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p>
          <w:p w14:paraId="76B1D1A8" w14:textId="1D675CBF"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Mijloace de transport cu tractiune mecanica</w:t>
            </w:r>
          </w:p>
        </w:tc>
        <w:tc>
          <w:tcPr>
            <w:tcW w:w="1985" w:type="dxa"/>
          </w:tcPr>
          <w:p w14:paraId="086BA923" w14:textId="215DDD96"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Lei/</w:t>
            </w:r>
            <w:r w:rsidR="00102F90">
              <w:rPr>
                <w:rFonts w:ascii="Times New Roman" w:hAnsi="Times New Roman" w:cs="Times New Roman"/>
                <w:b/>
                <w:color w:val="000000" w:themeColor="text1"/>
                <w:lang w:val="it-IT"/>
              </w:rPr>
              <w:t xml:space="preserve"> </w:t>
            </w:r>
            <w:r w:rsidRPr="00102F90">
              <w:rPr>
                <w:rFonts w:ascii="Times New Roman" w:hAnsi="Times New Roman" w:cs="Times New Roman"/>
                <w:b/>
                <w:color w:val="000000" w:themeColor="text1"/>
                <w:lang w:val="it-IT"/>
              </w:rPr>
              <w:t>200cm³</w:t>
            </w:r>
          </w:p>
          <w:p w14:paraId="1EC51FC8" w14:textId="4CD9E18E"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sau fractie din     aceasta</w:t>
            </w:r>
          </w:p>
        </w:tc>
      </w:tr>
      <w:tr w:rsidR="00102F90" w:rsidRPr="00102F90" w14:paraId="1E117D00" w14:textId="55472727" w:rsidTr="00102F90">
        <w:trPr>
          <w:trHeight w:val="424"/>
        </w:trPr>
        <w:tc>
          <w:tcPr>
            <w:tcW w:w="826" w:type="dxa"/>
            <w:shd w:val="clear" w:color="auto" w:fill="auto"/>
          </w:tcPr>
          <w:p w14:paraId="2215EDC4" w14:textId="4381F87F"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7202" w:type="dxa"/>
            <w:shd w:val="clear" w:color="auto" w:fill="auto"/>
          </w:tcPr>
          <w:p w14:paraId="3E4F37AB" w14:textId="5DAEDDD3" w:rsidR="00DF0CE6" w:rsidRPr="00102F90" w:rsidRDefault="00DF0CE6" w:rsidP="00925A10">
            <w:pPr>
              <w:pStyle w:val="ListParagraph"/>
              <w:widowControl w:val="0"/>
              <w:numPr>
                <w:ilvl w:val="0"/>
                <w:numId w:val="3"/>
              </w:numPr>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inmatriculate (lei/200cm³ fractie din aceasta)</w:t>
            </w:r>
          </w:p>
        </w:tc>
        <w:tc>
          <w:tcPr>
            <w:tcW w:w="1985" w:type="dxa"/>
          </w:tcPr>
          <w:p w14:paraId="00176F32"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r>
      <w:tr w:rsidR="00102F90" w:rsidRPr="00102F90" w14:paraId="5BF68D47" w14:textId="50FFD874" w:rsidTr="00102F90">
        <w:trPr>
          <w:trHeight w:val="558"/>
        </w:trPr>
        <w:tc>
          <w:tcPr>
            <w:tcW w:w="826" w:type="dxa"/>
            <w:shd w:val="clear" w:color="auto" w:fill="auto"/>
          </w:tcPr>
          <w:p w14:paraId="1FF52672"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7202" w:type="dxa"/>
            <w:shd w:val="clear" w:color="auto" w:fill="auto"/>
          </w:tcPr>
          <w:p w14:paraId="1AD0A26E"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 Motorete, tricicluri, cvadricicluri si autoturisme cu capacitatea cilindrica de pana la 1600 cm³ inclusiv</w:t>
            </w:r>
          </w:p>
        </w:tc>
        <w:tc>
          <w:tcPr>
            <w:tcW w:w="1985" w:type="dxa"/>
          </w:tcPr>
          <w:p w14:paraId="72CF9B17" w14:textId="77777777"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p>
          <w:p w14:paraId="41790D0D" w14:textId="217DB7E5"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BF7BA8">
              <w:rPr>
                <w:rFonts w:ascii="Times New Roman" w:hAnsi="Times New Roman" w:cs="Times New Roman"/>
                <w:bCs/>
                <w:color w:val="000000" w:themeColor="text1"/>
                <w:sz w:val="24"/>
                <w:szCs w:val="24"/>
                <w:lang w:val="it-IT"/>
              </w:rPr>
              <w:t>8 lei</w:t>
            </w:r>
          </w:p>
        </w:tc>
      </w:tr>
      <w:tr w:rsidR="00102F90" w:rsidRPr="00102F90" w14:paraId="090AF045" w14:textId="153FD63F" w:rsidTr="00102F90">
        <w:trPr>
          <w:trHeight w:val="410"/>
        </w:trPr>
        <w:tc>
          <w:tcPr>
            <w:tcW w:w="826" w:type="dxa"/>
            <w:shd w:val="clear" w:color="auto" w:fill="auto"/>
          </w:tcPr>
          <w:p w14:paraId="1C96C9AB"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7202" w:type="dxa"/>
            <w:shd w:val="clear" w:color="auto" w:fill="auto"/>
          </w:tcPr>
          <w:p w14:paraId="5FC355AC"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 xml:space="preserve">Motorete, tricicluri, cvadricicluri cu capacitatea cilindrica de peste 1600 cm³ </w:t>
            </w:r>
          </w:p>
        </w:tc>
        <w:tc>
          <w:tcPr>
            <w:tcW w:w="1985" w:type="dxa"/>
          </w:tcPr>
          <w:p w14:paraId="63BA9C4C" w14:textId="1CB37D00"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color w:val="000000" w:themeColor="text1"/>
                <w:sz w:val="24"/>
                <w:szCs w:val="24"/>
                <w:lang w:val="it-IT"/>
              </w:rPr>
            </w:pPr>
            <w:r w:rsidRPr="00BF7BA8">
              <w:rPr>
                <w:rFonts w:ascii="Times New Roman" w:hAnsi="Times New Roman" w:cs="Times New Roman"/>
                <w:bCs/>
                <w:color w:val="000000" w:themeColor="text1"/>
                <w:sz w:val="24"/>
                <w:szCs w:val="24"/>
                <w:lang w:val="it-IT"/>
              </w:rPr>
              <w:t>9 lei</w:t>
            </w:r>
          </w:p>
        </w:tc>
      </w:tr>
      <w:tr w:rsidR="00102F90" w:rsidRPr="00102F90" w14:paraId="7136B929" w14:textId="3763FDE6" w:rsidTr="00102F90">
        <w:trPr>
          <w:trHeight w:val="562"/>
        </w:trPr>
        <w:tc>
          <w:tcPr>
            <w:tcW w:w="826" w:type="dxa"/>
            <w:shd w:val="clear" w:color="auto" w:fill="auto"/>
          </w:tcPr>
          <w:p w14:paraId="03B046AF" w14:textId="77777777" w:rsidR="00DF0CE6" w:rsidRPr="00102F90" w:rsidRDefault="00DF0CE6" w:rsidP="00925A10">
            <w:pPr>
              <w:widowControl w:val="0"/>
              <w:autoSpaceDE w:val="0"/>
              <w:autoSpaceDN w:val="0"/>
              <w:adjustRightInd w:val="0"/>
              <w:spacing w:after="0" w:line="240" w:lineRule="auto"/>
              <w:ind w:left="432" w:right="29" w:hanging="432"/>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7202" w:type="dxa"/>
            <w:shd w:val="clear" w:color="auto" w:fill="auto"/>
          </w:tcPr>
          <w:p w14:paraId="1C946338"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 Autoturisme cu capacitatea cilindrica de peste 1601 cm³  – 2000 cm³  </w:t>
            </w:r>
          </w:p>
        </w:tc>
        <w:tc>
          <w:tcPr>
            <w:tcW w:w="1985" w:type="dxa"/>
          </w:tcPr>
          <w:p w14:paraId="03AF254D" w14:textId="55E124A4" w:rsidR="00DF0CE6" w:rsidRPr="00BF7BA8" w:rsidRDefault="008412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21</w:t>
            </w:r>
            <w:r w:rsidR="00DF0CE6"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0027B73F" w14:textId="11BA1C18" w:rsidTr="00102F90">
        <w:trPr>
          <w:trHeight w:val="414"/>
        </w:trPr>
        <w:tc>
          <w:tcPr>
            <w:tcW w:w="826" w:type="dxa"/>
            <w:shd w:val="clear" w:color="auto" w:fill="auto"/>
          </w:tcPr>
          <w:p w14:paraId="5B6A50F4"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7202" w:type="dxa"/>
            <w:shd w:val="clear" w:color="auto" w:fill="auto"/>
          </w:tcPr>
          <w:p w14:paraId="18B0929C"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 Autoturisme cu capacitatea cilindrica de peste   2.001 cm³  - 2600 cm³  </w:t>
            </w:r>
          </w:p>
        </w:tc>
        <w:tc>
          <w:tcPr>
            <w:tcW w:w="1985" w:type="dxa"/>
          </w:tcPr>
          <w:p w14:paraId="48F528B6" w14:textId="2EC42F8F" w:rsidR="00DF0CE6" w:rsidRPr="00BF7BA8" w:rsidRDefault="008412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81</w:t>
            </w:r>
            <w:r w:rsidR="00DF0CE6"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70BACF36" w14:textId="1147A583" w:rsidTr="00102F90">
        <w:trPr>
          <w:trHeight w:val="420"/>
        </w:trPr>
        <w:tc>
          <w:tcPr>
            <w:tcW w:w="826" w:type="dxa"/>
            <w:shd w:val="clear" w:color="auto" w:fill="auto"/>
          </w:tcPr>
          <w:p w14:paraId="0EAD994C" w14:textId="33189343" w:rsidR="00DF0CE6"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Pr>
                <w:rFonts w:ascii="Times New Roman" w:hAnsi="Times New Roman" w:cs="Times New Roman"/>
                <w:color w:val="000000" w:themeColor="text1"/>
                <w:lang w:val="it-IT"/>
              </w:rPr>
              <w:lastRenderedPageBreak/>
              <w:t xml:space="preserve">    </w:t>
            </w:r>
            <w:r w:rsidR="00DF0CE6" w:rsidRPr="00102F90">
              <w:rPr>
                <w:rFonts w:ascii="Times New Roman" w:hAnsi="Times New Roman" w:cs="Times New Roman"/>
                <w:color w:val="000000" w:themeColor="text1"/>
                <w:lang w:val="it-IT"/>
              </w:rPr>
              <w:t>5</w:t>
            </w:r>
          </w:p>
        </w:tc>
        <w:tc>
          <w:tcPr>
            <w:tcW w:w="7202" w:type="dxa"/>
            <w:shd w:val="clear" w:color="auto" w:fill="auto"/>
          </w:tcPr>
          <w:p w14:paraId="34DEAEEF"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 Autoturisme cu capacitatea cilindrica de peste2601 cm³  - 3.000 cm³  </w:t>
            </w:r>
          </w:p>
        </w:tc>
        <w:tc>
          <w:tcPr>
            <w:tcW w:w="1985" w:type="dxa"/>
          </w:tcPr>
          <w:p w14:paraId="5DE9E31E" w14:textId="7C7D8C1F"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w:t>
            </w:r>
            <w:r w:rsidR="008412A8" w:rsidRPr="00BF7BA8">
              <w:rPr>
                <w:rFonts w:ascii="Times New Roman" w:hAnsi="Times New Roman" w:cs="Times New Roman"/>
                <w:bCs/>
                <w:sz w:val="24"/>
                <w:szCs w:val="24"/>
                <w:lang w:val="it-IT"/>
              </w:rPr>
              <w:t>62</w:t>
            </w:r>
            <w:r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206D7975" w14:textId="53CE483A" w:rsidTr="00102F90">
        <w:trPr>
          <w:trHeight w:val="412"/>
        </w:trPr>
        <w:tc>
          <w:tcPr>
            <w:tcW w:w="826" w:type="dxa"/>
            <w:shd w:val="clear" w:color="auto" w:fill="auto"/>
          </w:tcPr>
          <w:p w14:paraId="49AC383D"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6</w:t>
            </w:r>
          </w:p>
        </w:tc>
        <w:tc>
          <w:tcPr>
            <w:tcW w:w="7202" w:type="dxa"/>
            <w:shd w:val="clear" w:color="auto" w:fill="auto"/>
          </w:tcPr>
          <w:p w14:paraId="6EF64C1B"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 Autoturisme cu capacitatea cilindrica de peste 3.001 cm³  </w:t>
            </w:r>
          </w:p>
        </w:tc>
        <w:tc>
          <w:tcPr>
            <w:tcW w:w="1985" w:type="dxa"/>
          </w:tcPr>
          <w:p w14:paraId="79D2A0BD" w14:textId="68189835"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3</w:t>
            </w:r>
            <w:r w:rsidR="008412A8" w:rsidRPr="00BF7BA8">
              <w:rPr>
                <w:rFonts w:ascii="Times New Roman" w:hAnsi="Times New Roman" w:cs="Times New Roman"/>
                <w:bCs/>
                <w:sz w:val="24"/>
                <w:szCs w:val="24"/>
                <w:lang w:val="it-IT"/>
              </w:rPr>
              <w:t>25</w:t>
            </w:r>
            <w:r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6F9C58CC" w14:textId="7480A79B" w:rsidTr="00102F90">
        <w:trPr>
          <w:trHeight w:val="418"/>
        </w:trPr>
        <w:tc>
          <w:tcPr>
            <w:tcW w:w="826" w:type="dxa"/>
            <w:shd w:val="clear" w:color="auto" w:fill="auto"/>
          </w:tcPr>
          <w:p w14:paraId="22D94EA7"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7</w:t>
            </w:r>
          </w:p>
        </w:tc>
        <w:tc>
          <w:tcPr>
            <w:tcW w:w="7202" w:type="dxa"/>
            <w:shd w:val="clear" w:color="auto" w:fill="auto"/>
          </w:tcPr>
          <w:p w14:paraId="05AB2BA5"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 Autobuze, autocare, microbuze</w:t>
            </w:r>
          </w:p>
        </w:tc>
        <w:tc>
          <w:tcPr>
            <w:tcW w:w="1985" w:type="dxa"/>
          </w:tcPr>
          <w:p w14:paraId="12B61DA7" w14:textId="4EC3F2E8"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2</w:t>
            </w:r>
            <w:r w:rsidR="008412A8" w:rsidRPr="00BF7BA8">
              <w:rPr>
                <w:rFonts w:ascii="Times New Roman" w:hAnsi="Times New Roman" w:cs="Times New Roman"/>
                <w:bCs/>
                <w:sz w:val="24"/>
                <w:szCs w:val="24"/>
                <w:lang w:val="it-IT"/>
              </w:rPr>
              <w:t>7</w:t>
            </w:r>
            <w:r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76E48E6F" w14:textId="658FA032" w:rsidTr="00102F90">
        <w:trPr>
          <w:trHeight w:val="611"/>
        </w:trPr>
        <w:tc>
          <w:tcPr>
            <w:tcW w:w="826" w:type="dxa"/>
            <w:shd w:val="clear" w:color="auto" w:fill="auto"/>
          </w:tcPr>
          <w:p w14:paraId="5C076EBD"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8</w:t>
            </w:r>
          </w:p>
        </w:tc>
        <w:tc>
          <w:tcPr>
            <w:tcW w:w="7202" w:type="dxa"/>
            <w:shd w:val="clear" w:color="auto" w:fill="auto"/>
          </w:tcPr>
          <w:p w14:paraId="24302067"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Alte vehicule cu tractiune mecanica cu masa totala autorizata de pana la 12t. inclusiv, precum si autoturisme de teren din productia interna</w:t>
            </w:r>
          </w:p>
        </w:tc>
        <w:tc>
          <w:tcPr>
            <w:tcW w:w="1985" w:type="dxa"/>
          </w:tcPr>
          <w:p w14:paraId="6557DDCA" w14:textId="39F2B1D8"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3</w:t>
            </w:r>
            <w:r w:rsidR="008412A8" w:rsidRPr="00BF7BA8">
              <w:rPr>
                <w:rFonts w:ascii="Times New Roman" w:hAnsi="Times New Roman" w:cs="Times New Roman"/>
                <w:bCs/>
                <w:sz w:val="24"/>
                <w:szCs w:val="24"/>
                <w:lang w:val="it-IT"/>
              </w:rPr>
              <w:t>4</w:t>
            </w:r>
            <w:r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46C9626C" w14:textId="219B7F8A" w:rsidTr="00253E76">
        <w:trPr>
          <w:trHeight w:val="454"/>
        </w:trPr>
        <w:tc>
          <w:tcPr>
            <w:tcW w:w="826" w:type="dxa"/>
            <w:shd w:val="clear" w:color="auto" w:fill="auto"/>
          </w:tcPr>
          <w:p w14:paraId="3939226C"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9</w:t>
            </w:r>
          </w:p>
        </w:tc>
        <w:tc>
          <w:tcPr>
            <w:tcW w:w="7202" w:type="dxa"/>
            <w:shd w:val="clear" w:color="auto" w:fill="auto"/>
          </w:tcPr>
          <w:p w14:paraId="5FEA6ADD"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Tractoare inmatriculate</w:t>
            </w:r>
          </w:p>
        </w:tc>
        <w:tc>
          <w:tcPr>
            <w:tcW w:w="1985" w:type="dxa"/>
          </w:tcPr>
          <w:p w14:paraId="3F129420" w14:textId="1660F560"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2</w:t>
            </w:r>
            <w:r w:rsidR="008412A8" w:rsidRPr="00BF7BA8">
              <w:rPr>
                <w:rFonts w:ascii="Times New Roman" w:hAnsi="Times New Roman" w:cs="Times New Roman"/>
                <w:bCs/>
                <w:sz w:val="24"/>
                <w:szCs w:val="24"/>
                <w:lang w:val="it-IT"/>
              </w:rPr>
              <w:t>1</w:t>
            </w:r>
            <w:r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1783352B" w14:textId="5F91D7A8" w:rsidTr="00CF7A51">
        <w:trPr>
          <w:trHeight w:val="369"/>
        </w:trPr>
        <w:tc>
          <w:tcPr>
            <w:tcW w:w="826" w:type="dxa"/>
            <w:shd w:val="clear" w:color="auto" w:fill="auto"/>
          </w:tcPr>
          <w:p w14:paraId="36D1980F"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7202" w:type="dxa"/>
            <w:shd w:val="clear" w:color="auto" w:fill="auto"/>
          </w:tcPr>
          <w:p w14:paraId="21C35496" w14:textId="6C03B840"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        II .          Vehicule inregistrate</w:t>
            </w:r>
          </w:p>
        </w:tc>
        <w:tc>
          <w:tcPr>
            <w:tcW w:w="1985" w:type="dxa"/>
          </w:tcPr>
          <w:p w14:paraId="5D90CFDD" w14:textId="0D15DBC5"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102F90" w:rsidRPr="00102F90" w14:paraId="04F51F46" w14:textId="3C52CBD9" w:rsidTr="00102F90">
        <w:trPr>
          <w:trHeight w:val="404"/>
        </w:trPr>
        <w:tc>
          <w:tcPr>
            <w:tcW w:w="826" w:type="dxa"/>
            <w:shd w:val="clear" w:color="auto" w:fill="auto"/>
          </w:tcPr>
          <w:p w14:paraId="1F9B6AF8"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7202" w:type="dxa"/>
            <w:shd w:val="clear" w:color="auto" w:fill="auto"/>
          </w:tcPr>
          <w:p w14:paraId="28637659"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Vehicule cu capacitate cilindrica </w:t>
            </w:r>
          </w:p>
        </w:tc>
        <w:tc>
          <w:tcPr>
            <w:tcW w:w="1985" w:type="dxa"/>
          </w:tcPr>
          <w:p w14:paraId="0AC00E66" w14:textId="20B223B7"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2</w:t>
            </w:r>
            <w:r w:rsidR="008412A8" w:rsidRPr="00BF7BA8">
              <w:rPr>
                <w:rFonts w:ascii="Times New Roman" w:hAnsi="Times New Roman" w:cs="Times New Roman"/>
                <w:bCs/>
                <w:sz w:val="24"/>
                <w:szCs w:val="24"/>
                <w:lang w:val="it-IT"/>
              </w:rPr>
              <w:t>15</w:t>
            </w:r>
            <w:r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r w:rsidR="00102F90" w:rsidRPr="00102F90" w14:paraId="02AC2C76" w14:textId="25908286" w:rsidTr="00102F90">
        <w:trPr>
          <w:trHeight w:val="424"/>
        </w:trPr>
        <w:tc>
          <w:tcPr>
            <w:tcW w:w="826" w:type="dxa"/>
            <w:shd w:val="clear" w:color="auto" w:fill="auto"/>
          </w:tcPr>
          <w:p w14:paraId="4ABD6718"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1.1</w:t>
            </w:r>
          </w:p>
        </w:tc>
        <w:tc>
          <w:tcPr>
            <w:tcW w:w="7202" w:type="dxa"/>
            <w:shd w:val="clear" w:color="auto" w:fill="auto"/>
          </w:tcPr>
          <w:p w14:paraId="5F28D311"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Vehicule inregistrate cu capacitate cilindrica &lt;4800 cmc </w:t>
            </w:r>
          </w:p>
        </w:tc>
        <w:tc>
          <w:tcPr>
            <w:tcW w:w="1985" w:type="dxa"/>
          </w:tcPr>
          <w:p w14:paraId="3C361ABA" w14:textId="06764294"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2 lei</w:t>
            </w:r>
            <w:r w:rsidR="00B63F96" w:rsidRPr="00BF7BA8">
              <w:rPr>
                <w:rFonts w:ascii="Times New Roman" w:hAnsi="Times New Roman" w:cs="Times New Roman"/>
                <w:bCs/>
                <w:sz w:val="24"/>
                <w:szCs w:val="24"/>
                <w:lang w:val="it-IT"/>
              </w:rPr>
              <w:t xml:space="preserve">  </w:t>
            </w:r>
          </w:p>
        </w:tc>
      </w:tr>
      <w:tr w:rsidR="00102F90" w:rsidRPr="00102F90" w14:paraId="6E393DE2" w14:textId="04265BA6" w:rsidTr="00CF7A51">
        <w:trPr>
          <w:trHeight w:val="387"/>
        </w:trPr>
        <w:tc>
          <w:tcPr>
            <w:tcW w:w="826" w:type="dxa"/>
            <w:shd w:val="clear" w:color="auto" w:fill="auto"/>
          </w:tcPr>
          <w:p w14:paraId="22326B02"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1.2</w:t>
            </w:r>
          </w:p>
        </w:tc>
        <w:tc>
          <w:tcPr>
            <w:tcW w:w="7202" w:type="dxa"/>
            <w:shd w:val="clear" w:color="auto" w:fill="auto"/>
          </w:tcPr>
          <w:p w14:paraId="033FF1CA"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Vehicule inregistrate cu capacitate cilindrica &gt;4800 cmc </w:t>
            </w:r>
          </w:p>
        </w:tc>
        <w:tc>
          <w:tcPr>
            <w:tcW w:w="1985" w:type="dxa"/>
          </w:tcPr>
          <w:p w14:paraId="472B967E" w14:textId="22F44981" w:rsidR="00DF0CE6" w:rsidRPr="00BF7BA8" w:rsidRDefault="00DF0CE6"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4 lei</w:t>
            </w:r>
          </w:p>
        </w:tc>
      </w:tr>
      <w:tr w:rsidR="00102F90" w:rsidRPr="00102F90" w14:paraId="283B78F0" w14:textId="05C14F62" w:rsidTr="00102F90">
        <w:trPr>
          <w:trHeight w:val="543"/>
        </w:trPr>
        <w:tc>
          <w:tcPr>
            <w:tcW w:w="826" w:type="dxa"/>
            <w:shd w:val="clear" w:color="auto" w:fill="auto"/>
          </w:tcPr>
          <w:p w14:paraId="2507FD57" w14:textId="2BA3D072" w:rsidR="00DF0CE6" w:rsidRPr="00102F90" w:rsidRDefault="00CF7A51"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Pr>
                <w:rFonts w:ascii="Times New Roman" w:hAnsi="Times New Roman" w:cs="Times New Roman"/>
                <w:color w:val="000000" w:themeColor="text1"/>
                <w:sz w:val="24"/>
                <w:szCs w:val="24"/>
              </w:rPr>
              <w:t>1.3</w:t>
            </w:r>
          </w:p>
        </w:tc>
        <w:tc>
          <w:tcPr>
            <w:tcW w:w="7202" w:type="dxa"/>
            <w:shd w:val="clear" w:color="auto" w:fill="auto"/>
          </w:tcPr>
          <w:p w14:paraId="3E8EBE5C" w14:textId="77777777" w:rsidR="00DF0CE6" w:rsidRPr="00102F90" w:rsidRDefault="00DF0CE6"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Vehicule fara capacitate cilindrica evidentiata</w:t>
            </w:r>
          </w:p>
        </w:tc>
        <w:tc>
          <w:tcPr>
            <w:tcW w:w="1985" w:type="dxa"/>
          </w:tcPr>
          <w:p w14:paraId="05299B67" w14:textId="6D10F407" w:rsidR="00DF0CE6" w:rsidRPr="00BF7BA8" w:rsidRDefault="008412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56</w:t>
            </w:r>
            <w:r w:rsidR="00DF0CE6" w:rsidRPr="00BF7BA8">
              <w:rPr>
                <w:rFonts w:ascii="Times New Roman" w:hAnsi="Times New Roman" w:cs="Times New Roman"/>
                <w:bCs/>
                <w:sz w:val="24"/>
                <w:szCs w:val="24"/>
                <w:lang w:val="it-IT"/>
              </w:rPr>
              <w:t xml:space="preserve"> lei</w:t>
            </w:r>
            <w:r w:rsidR="00B63F96" w:rsidRPr="00BF7BA8">
              <w:rPr>
                <w:rFonts w:ascii="Times New Roman" w:hAnsi="Times New Roman" w:cs="Times New Roman"/>
                <w:bCs/>
                <w:sz w:val="24"/>
                <w:szCs w:val="24"/>
                <w:lang w:val="it-IT"/>
              </w:rPr>
              <w:t xml:space="preserve">  </w:t>
            </w:r>
          </w:p>
        </w:tc>
      </w:tr>
    </w:tbl>
    <w:p w14:paraId="0C9B63B6" w14:textId="77777777" w:rsidR="008139DA" w:rsidRPr="00102F90" w:rsidRDefault="008139DA" w:rsidP="00925A10">
      <w:pPr>
        <w:spacing w:after="0" w:line="240" w:lineRule="auto"/>
        <w:rPr>
          <w:rFonts w:ascii="Times New Roman" w:eastAsia="Times New Roman" w:hAnsi="Times New Roman" w:cs="Times New Roman"/>
          <w:color w:val="000000" w:themeColor="text1"/>
          <w:sz w:val="24"/>
          <w:szCs w:val="24"/>
          <w:lang w:eastAsia="ro-RO"/>
        </w:rPr>
      </w:pPr>
    </w:p>
    <w:p w14:paraId="116889B5" w14:textId="3C2033F2" w:rsidR="00E9665B" w:rsidRPr="00253E76" w:rsidRDefault="00253E76" w:rsidP="00925A10">
      <w:pPr>
        <w:spacing w:after="0" w:line="240" w:lineRule="auto"/>
        <w:rPr>
          <w:rFonts w:ascii="Times New Roman" w:eastAsia="Times New Roman" w:hAnsi="Times New Roman" w:cs="Times New Roman"/>
          <w:color w:val="000000" w:themeColor="text1"/>
          <w:sz w:val="24"/>
          <w:szCs w:val="24"/>
          <w:lang w:eastAsia="ro-RO"/>
        </w:rPr>
      </w:pPr>
      <w:r>
        <w:rPr>
          <w:rFonts w:ascii="Times New Roman" w:eastAsia="Times New Roman" w:hAnsi="Times New Roman" w:cs="Times New Roman"/>
          <w:color w:val="000000" w:themeColor="text1"/>
          <w:sz w:val="24"/>
          <w:szCs w:val="24"/>
          <w:lang w:eastAsia="ro-RO"/>
        </w:rPr>
        <w:t xml:space="preserve">        </w:t>
      </w:r>
      <w:r w:rsidR="007B5E82" w:rsidRPr="00253E76">
        <w:rPr>
          <w:rFonts w:ascii="Times New Roman" w:eastAsia="Times New Roman" w:hAnsi="Times New Roman" w:cs="Times New Roman"/>
          <w:color w:val="000000" w:themeColor="text1"/>
          <w:sz w:val="24"/>
          <w:szCs w:val="24"/>
          <w:lang w:eastAsia="ro-RO"/>
        </w:rPr>
        <w:t xml:space="preserve">(3) În cazul mijloacelor de transport hibride, impozitul se reduce cu </w:t>
      </w:r>
      <w:r w:rsidR="009026A7">
        <w:rPr>
          <w:rFonts w:ascii="Times New Roman" w:eastAsia="Times New Roman" w:hAnsi="Times New Roman" w:cs="Times New Roman"/>
          <w:color w:val="000000" w:themeColor="text1"/>
          <w:sz w:val="24"/>
          <w:szCs w:val="24"/>
          <w:lang w:eastAsia="ro-RO"/>
        </w:rPr>
        <w:t>95</w:t>
      </w:r>
      <w:r w:rsidR="007B5E82" w:rsidRPr="00253E76">
        <w:rPr>
          <w:rFonts w:ascii="Times New Roman" w:eastAsia="Times New Roman" w:hAnsi="Times New Roman" w:cs="Times New Roman"/>
          <w:color w:val="000000" w:themeColor="text1"/>
          <w:sz w:val="24"/>
          <w:szCs w:val="24"/>
          <w:lang w:eastAsia="ro-RO"/>
        </w:rPr>
        <w:t>%,</w:t>
      </w:r>
      <w:r w:rsidR="00EA031C">
        <w:rPr>
          <w:rFonts w:ascii="Times New Roman" w:eastAsia="Times New Roman" w:hAnsi="Times New Roman" w:cs="Times New Roman"/>
          <w:color w:val="000000" w:themeColor="text1"/>
          <w:sz w:val="24"/>
          <w:szCs w:val="24"/>
          <w:lang w:eastAsia="ro-RO"/>
        </w:rPr>
        <w:t xml:space="preserve"> iar in cazul mijloacelor de transport electrice impozitul se reduce cu 100%</w:t>
      </w:r>
      <w:r w:rsidR="007B5E82" w:rsidRPr="00253E76">
        <w:rPr>
          <w:rFonts w:ascii="Times New Roman" w:eastAsia="Times New Roman" w:hAnsi="Times New Roman" w:cs="Times New Roman"/>
          <w:color w:val="000000" w:themeColor="text1"/>
          <w:sz w:val="24"/>
          <w:szCs w:val="24"/>
          <w:lang w:eastAsia="ro-RO"/>
        </w:rPr>
        <w:t xml:space="preserve"> conform hotărârii consiliului local.</w:t>
      </w:r>
    </w:p>
    <w:p w14:paraId="71A1DAE5" w14:textId="00233EF7" w:rsidR="00E9665B" w:rsidRPr="00253E76" w:rsidRDefault="00253E76" w:rsidP="00925A10">
      <w:pPr>
        <w:spacing w:after="0" w:line="240" w:lineRule="auto"/>
        <w:rPr>
          <w:rFonts w:ascii="Times New Roman" w:eastAsia="Times New Roman" w:hAnsi="Times New Roman" w:cs="Times New Roman"/>
          <w:color w:val="000000" w:themeColor="text1"/>
          <w:sz w:val="24"/>
          <w:szCs w:val="24"/>
          <w:lang w:eastAsia="ro-RO"/>
        </w:rPr>
      </w:pPr>
      <w:r w:rsidRPr="00253E76">
        <w:rPr>
          <w:rFonts w:ascii="Times New Roman" w:eastAsia="Times New Roman" w:hAnsi="Times New Roman" w:cs="Times New Roman"/>
          <w:color w:val="000000" w:themeColor="text1"/>
          <w:sz w:val="24"/>
          <w:szCs w:val="24"/>
          <w:lang w:eastAsia="ro-RO"/>
        </w:rPr>
        <w:t xml:space="preserve">        </w:t>
      </w:r>
      <w:r w:rsidR="007B5E82" w:rsidRPr="00253E76">
        <w:rPr>
          <w:rFonts w:ascii="Times New Roman" w:eastAsia="Times New Roman" w:hAnsi="Times New Roman" w:cs="Times New Roman"/>
          <w:color w:val="000000" w:themeColor="text1"/>
          <w:sz w:val="24"/>
          <w:szCs w:val="24"/>
          <w:lang w:eastAsia="ro-RO"/>
        </w:rPr>
        <w:t>(4) În cazul unui ataş, impozitul pe mijlocul de transport este de 50% din impozitul pentru motocicletele respective.</w:t>
      </w:r>
    </w:p>
    <w:p w14:paraId="7AD089DF" w14:textId="49900A8D" w:rsidR="0013316C" w:rsidRPr="00253E76" w:rsidRDefault="00253E76" w:rsidP="00925A10">
      <w:pPr>
        <w:spacing w:after="0" w:line="240" w:lineRule="auto"/>
        <w:rPr>
          <w:rFonts w:ascii="Times New Roman" w:hAnsi="Times New Roman" w:cs="Times New Roman"/>
          <w:color w:val="000000" w:themeColor="text1"/>
          <w:sz w:val="24"/>
          <w:szCs w:val="24"/>
        </w:rPr>
      </w:pPr>
      <w:r w:rsidRPr="00253E76">
        <w:rPr>
          <w:rFonts w:ascii="Times New Roman" w:eastAsia="Times New Roman" w:hAnsi="Times New Roman" w:cs="Times New Roman"/>
          <w:color w:val="000000" w:themeColor="text1"/>
          <w:sz w:val="24"/>
          <w:szCs w:val="24"/>
          <w:lang w:eastAsia="ro-RO"/>
        </w:rPr>
        <w:t xml:space="preserve">        </w:t>
      </w:r>
      <w:r w:rsidR="007B5E82" w:rsidRPr="00253E76">
        <w:rPr>
          <w:rFonts w:ascii="Times New Roman" w:eastAsia="Times New Roman" w:hAnsi="Times New Roman" w:cs="Times New Roman"/>
          <w:color w:val="000000" w:themeColor="text1"/>
          <w:sz w:val="24"/>
          <w:szCs w:val="24"/>
          <w:lang w:eastAsia="ro-RO"/>
        </w:rPr>
        <w:t>(5) În cazul unui autovehicul de transport de marfă cu masa totală autorizată egală sau mai mare de 12 tone, impozitul pe mijloacele de transport este egal cu suma corespunzătoare prevăzută în tabelul următor:</w:t>
      </w:r>
      <w:r w:rsidR="0013316C" w:rsidRPr="00253E76">
        <w:rPr>
          <w:rFonts w:ascii="Times New Roman" w:eastAsia="Times New Roman" w:hAnsi="Times New Roman" w:cs="Times New Roman"/>
          <w:color w:val="000000" w:themeColor="text1"/>
          <w:sz w:val="24"/>
          <w:szCs w:val="24"/>
          <w:lang w:eastAsia="ro-RO"/>
        </w:rPr>
        <w:t xml:space="preserve"> (</w:t>
      </w:r>
      <w:r w:rsidR="0013316C" w:rsidRPr="00253E76">
        <w:rPr>
          <w:rFonts w:ascii="Times New Roman" w:hAnsi="Times New Roman" w:cs="Times New Roman"/>
          <w:color w:val="000000" w:themeColor="text1"/>
          <w:sz w:val="24"/>
          <w:szCs w:val="24"/>
        </w:rPr>
        <w:t xml:space="preserve">la MT marfa valorile cuprinse la art.470 aliniatele (5) si (6) se indexeaza (art .491 aliniat 1.1) de la nivelurile minime prevazute în Directiva Europene 1999/62/CE cu rata de schimb a monedei EURO din prima zi lucratoare a lunii octombrie a fiecarui an (ar trebui sa fie pe site-urile Ministerului Finantelor Publice sau Ministerului Lucrarilor Publice, Dezvoltarii si Administratiei). </w:t>
      </w:r>
    </w:p>
    <w:p w14:paraId="6215D022" w14:textId="77777777" w:rsidR="007B5E82" w:rsidRPr="00102F90" w:rsidRDefault="007B5E82" w:rsidP="00925A10">
      <w:pPr>
        <w:widowControl w:val="0"/>
        <w:autoSpaceDE w:val="0"/>
        <w:autoSpaceDN w:val="0"/>
        <w:adjustRightInd w:val="0"/>
        <w:spacing w:after="0" w:line="240" w:lineRule="auto"/>
        <w:ind w:right="29"/>
        <w:rPr>
          <w:rFonts w:ascii="Times New Roman" w:hAnsi="Times New Roman" w:cs="Times New Roman"/>
          <w:color w:val="000000" w:themeColor="text1"/>
          <w:highlight w:val="yellow"/>
          <w:lang w:val="it-IT"/>
        </w:rPr>
      </w:pPr>
    </w:p>
    <w:tbl>
      <w:tblPr>
        <w:tblpPr w:leftFromText="180" w:rightFromText="180" w:vertAnchor="text" w:tblpXSpec="righ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2"/>
        <w:gridCol w:w="1267"/>
        <w:gridCol w:w="4820"/>
        <w:gridCol w:w="1417"/>
        <w:gridCol w:w="1418"/>
      </w:tblGrid>
      <w:tr w:rsidR="00BF7BA8" w:rsidRPr="00102F90" w14:paraId="1710FE2F" w14:textId="71CF20E9" w:rsidTr="00BF7BA8">
        <w:trPr>
          <w:trHeight w:val="2009"/>
        </w:trPr>
        <w:tc>
          <w:tcPr>
            <w:tcW w:w="6629" w:type="dxa"/>
            <w:gridSpan w:val="3"/>
            <w:shd w:val="clear" w:color="auto" w:fill="auto"/>
          </w:tcPr>
          <w:p w14:paraId="79DE8256"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Numarul axelor si masa totala maxima autorizata</w:t>
            </w:r>
          </w:p>
        </w:tc>
        <w:tc>
          <w:tcPr>
            <w:tcW w:w="1417" w:type="dxa"/>
            <w:shd w:val="clear" w:color="auto" w:fill="auto"/>
          </w:tcPr>
          <w:p w14:paraId="683B2336"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
                <w:lang w:val="it-IT"/>
              </w:rPr>
            </w:pPr>
            <w:r w:rsidRPr="00BF7BA8">
              <w:rPr>
                <w:rFonts w:ascii="Times New Roman" w:hAnsi="Times New Roman" w:cs="Times New Roman"/>
                <w:b/>
                <w:lang w:val="it-IT"/>
              </w:rPr>
              <w:t>Vehicule cu sistem de suspensie pneumatica sau un echivalent recunoscut</w:t>
            </w:r>
          </w:p>
        </w:tc>
        <w:tc>
          <w:tcPr>
            <w:tcW w:w="1418" w:type="dxa"/>
            <w:shd w:val="clear" w:color="auto" w:fill="auto"/>
          </w:tcPr>
          <w:p w14:paraId="3FC2C621"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
                <w:lang w:val="it-IT"/>
              </w:rPr>
            </w:pPr>
            <w:r w:rsidRPr="00BF7BA8">
              <w:rPr>
                <w:rFonts w:ascii="Times New Roman" w:hAnsi="Times New Roman" w:cs="Times New Roman"/>
                <w:b/>
                <w:lang w:val="it-IT"/>
              </w:rPr>
              <w:t>Vehicule cu</w:t>
            </w:r>
          </w:p>
          <w:p w14:paraId="2E37AEF7"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
                <w:lang w:val="it-IT"/>
              </w:rPr>
            </w:pPr>
            <w:r w:rsidRPr="00BF7BA8">
              <w:rPr>
                <w:rFonts w:ascii="Times New Roman" w:hAnsi="Times New Roman" w:cs="Times New Roman"/>
                <w:b/>
                <w:lang w:val="it-IT"/>
              </w:rPr>
              <w:t>alt sistem de suspensie</w:t>
            </w:r>
          </w:p>
          <w:p w14:paraId="293FFE71"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
                <w:lang w:val="it-IT"/>
              </w:rPr>
            </w:pPr>
          </w:p>
        </w:tc>
      </w:tr>
      <w:tr w:rsidR="00BF7BA8" w:rsidRPr="00102F90" w14:paraId="2E9FE54A" w14:textId="3C66B19D" w:rsidTr="00BF7BA8">
        <w:trPr>
          <w:trHeight w:val="293"/>
        </w:trPr>
        <w:tc>
          <w:tcPr>
            <w:tcW w:w="542" w:type="dxa"/>
            <w:shd w:val="clear" w:color="auto" w:fill="auto"/>
          </w:tcPr>
          <w:p w14:paraId="01F40F58" w14:textId="400CB1A3"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w:t>
            </w:r>
          </w:p>
        </w:tc>
        <w:tc>
          <w:tcPr>
            <w:tcW w:w="1267" w:type="dxa"/>
            <w:shd w:val="clear" w:color="auto" w:fill="auto"/>
          </w:tcPr>
          <w:p w14:paraId="0AFD5446"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doua axe</w:t>
            </w:r>
          </w:p>
        </w:tc>
        <w:tc>
          <w:tcPr>
            <w:tcW w:w="4820" w:type="dxa"/>
            <w:shd w:val="clear" w:color="auto" w:fill="auto"/>
          </w:tcPr>
          <w:p w14:paraId="3396C8D7"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417" w:type="dxa"/>
            <w:shd w:val="clear" w:color="auto" w:fill="auto"/>
          </w:tcPr>
          <w:p w14:paraId="3AA3AE8C"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lang w:val="it-IT"/>
              </w:rPr>
            </w:pPr>
          </w:p>
        </w:tc>
        <w:tc>
          <w:tcPr>
            <w:tcW w:w="1418" w:type="dxa"/>
            <w:shd w:val="clear" w:color="auto" w:fill="auto"/>
          </w:tcPr>
          <w:p w14:paraId="346C0245"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lang w:val="it-IT"/>
              </w:rPr>
            </w:pPr>
          </w:p>
        </w:tc>
      </w:tr>
      <w:tr w:rsidR="00BF7BA8" w:rsidRPr="00102F90" w14:paraId="1AACE2F4" w14:textId="2A6ED67D" w:rsidTr="00BF7BA8">
        <w:trPr>
          <w:trHeight w:val="329"/>
        </w:trPr>
        <w:tc>
          <w:tcPr>
            <w:tcW w:w="542" w:type="dxa"/>
            <w:shd w:val="clear" w:color="auto" w:fill="auto"/>
          </w:tcPr>
          <w:p w14:paraId="472C01A7"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7E483F3A"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820" w:type="dxa"/>
            <w:shd w:val="clear" w:color="auto" w:fill="auto"/>
          </w:tcPr>
          <w:p w14:paraId="28475582" w14:textId="7976655D"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Masa de cel</w:t>
            </w:r>
            <w:r>
              <w:rPr>
                <w:rFonts w:ascii="Times New Roman" w:hAnsi="Times New Roman" w:cs="Times New Roman"/>
                <w:color w:val="000000" w:themeColor="text1"/>
                <w:lang w:val="it-IT"/>
              </w:rPr>
              <w:t xml:space="preserve"> </w:t>
            </w:r>
            <w:r w:rsidRPr="00102F90">
              <w:rPr>
                <w:rFonts w:ascii="Times New Roman" w:hAnsi="Times New Roman" w:cs="Times New Roman"/>
                <w:color w:val="000000" w:themeColor="text1"/>
                <w:lang w:val="it-IT"/>
              </w:rPr>
              <w:t>putin de 12t, dar nu mai mult de 13t</w:t>
            </w:r>
          </w:p>
        </w:tc>
        <w:tc>
          <w:tcPr>
            <w:tcW w:w="1417" w:type="dxa"/>
            <w:shd w:val="clear" w:color="auto" w:fill="auto"/>
          </w:tcPr>
          <w:p w14:paraId="72079735" w14:textId="37E74D56"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0</w:t>
            </w:r>
          </w:p>
        </w:tc>
        <w:tc>
          <w:tcPr>
            <w:tcW w:w="1418" w:type="dxa"/>
            <w:shd w:val="clear" w:color="auto" w:fill="auto"/>
          </w:tcPr>
          <w:p w14:paraId="54E2C503" w14:textId="43A92583"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159</w:t>
            </w:r>
            <w:r w:rsidRPr="00BF7BA8">
              <w:rPr>
                <w:rFonts w:ascii="Times New Roman" w:hAnsi="Times New Roman" w:cs="Times New Roman"/>
                <w:bCs/>
                <w:i/>
                <w:sz w:val="24"/>
                <w:szCs w:val="24"/>
                <w:lang w:val="it-IT"/>
              </w:rPr>
              <w:t xml:space="preserve"> </w:t>
            </w:r>
            <w:r w:rsidRPr="00BF7BA8">
              <w:rPr>
                <w:rFonts w:ascii="Times New Roman" w:hAnsi="Times New Roman" w:cs="Times New Roman"/>
                <w:bCs/>
                <w:sz w:val="24"/>
                <w:szCs w:val="24"/>
                <w:lang w:val="it-IT"/>
              </w:rPr>
              <w:t>lei</w:t>
            </w:r>
          </w:p>
        </w:tc>
      </w:tr>
      <w:tr w:rsidR="00BF7BA8" w:rsidRPr="00102F90" w14:paraId="7CF2C8A4" w14:textId="711119B1" w:rsidTr="00BF7BA8">
        <w:trPr>
          <w:trHeight w:val="379"/>
        </w:trPr>
        <w:tc>
          <w:tcPr>
            <w:tcW w:w="542" w:type="dxa"/>
            <w:shd w:val="clear" w:color="auto" w:fill="auto"/>
          </w:tcPr>
          <w:p w14:paraId="758B5C77"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7E673969" w14:textId="420794E1"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820" w:type="dxa"/>
            <w:shd w:val="clear" w:color="auto" w:fill="auto"/>
          </w:tcPr>
          <w:p w14:paraId="35989DCD" w14:textId="14666263"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Masa de cel</w:t>
            </w:r>
            <w:r>
              <w:rPr>
                <w:rFonts w:ascii="Times New Roman" w:hAnsi="Times New Roman" w:cs="Times New Roman"/>
                <w:color w:val="000000" w:themeColor="text1"/>
                <w:lang w:val="it-IT"/>
              </w:rPr>
              <w:t xml:space="preserve"> </w:t>
            </w:r>
            <w:r w:rsidRPr="00102F90">
              <w:rPr>
                <w:rFonts w:ascii="Times New Roman" w:hAnsi="Times New Roman" w:cs="Times New Roman"/>
                <w:color w:val="000000" w:themeColor="text1"/>
                <w:lang w:val="it-IT"/>
              </w:rPr>
              <w:t>putin de 13t, dar nu mai mult de 14t</w:t>
            </w:r>
          </w:p>
        </w:tc>
        <w:tc>
          <w:tcPr>
            <w:tcW w:w="1417" w:type="dxa"/>
            <w:shd w:val="clear" w:color="auto" w:fill="auto"/>
          </w:tcPr>
          <w:p w14:paraId="5460C8BA" w14:textId="4B10F50C"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159 lei</w:t>
            </w:r>
          </w:p>
        </w:tc>
        <w:tc>
          <w:tcPr>
            <w:tcW w:w="1418" w:type="dxa"/>
            <w:shd w:val="clear" w:color="auto" w:fill="auto"/>
          </w:tcPr>
          <w:p w14:paraId="70B222ED" w14:textId="64959AC2"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442 lei</w:t>
            </w:r>
          </w:p>
        </w:tc>
      </w:tr>
      <w:tr w:rsidR="00BF7BA8" w:rsidRPr="00102F90" w14:paraId="0C05F360" w14:textId="61758A4D" w:rsidTr="00BF7BA8">
        <w:trPr>
          <w:trHeight w:val="359"/>
        </w:trPr>
        <w:tc>
          <w:tcPr>
            <w:tcW w:w="542" w:type="dxa"/>
            <w:shd w:val="clear" w:color="auto" w:fill="auto"/>
          </w:tcPr>
          <w:p w14:paraId="0908472C"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1D9F25BF"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4820" w:type="dxa"/>
            <w:shd w:val="clear" w:color="auto" w:fill="auto"/>
          </w:tcPr>
          <w:p w14:paraId="7D77E427"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Masa de cel putin de 14t, dar nu mai mult de 15t</w:t>
            </w:r>
          </w:p>
        </w:tc>
        <w:tc>
          <w:tcPr>
            <w:tcW w:w="1417" w:type="dxa"/>
            <w:shd w:val="clear" w:color="auto" w:fill="auto"/>
          </w:tcPr>
          <w:p w14:paraId="5FE6C558" w14:textId="5A5EF6AA"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442 lei</w:t>
            </w:r>
          </w:p>
        </w:tc>
        <w:tc>
          <w:tcPr>
            <w:tcW w:w="1418" w:type="dxa"/>
            <w:shd w:val="clear" w:color="auto" w:fill="auto"/>
          </w:tcPr>
          <w:p w14:paraId="781D02EB" w14:textId="0829D112"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621 lei</w:t>
            </w:r>
          </w:p>
        </w:tc>
      </w:tr>
      <w:tr w:rsidR="00BF7BA8" w:rsidRPr="00102F90" w14:paraId="5E7BF1F1" w14:textId="55F35691" w:rsidTr="00BF7BA8">
        <w:trPr>
          <w:trHeight w:val="414"/>
        </w:trPr>
        <w:tc>
          <w:tcPr>
            <w:tcW w:w="542" w:type="dxa"/>
            <w:shd w:val="clear" w:color="auto" w:fill="auto"/>
          </w:tcPr>
          <w:p w14:paraId="5B56630B"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1C228D8A"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4820" w:type="dxa"/>
            <w:shd w:val="clear" w:color="auto" w:fill="auto"/>
          </w:tcPr>
          <w:p w14:paraId="749CBA3A" w14:textId="053580F3"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w:t>
            </w:r>
            <w:r>
              <w:rPr>
                <w:rFonts w:ascii="Times New Roman" w:hAnsi="Times New Roman" w:cs="Times New Roman"/>
                <w:color w:val="000000" w:themeColor="text1"/>
                <w:sz w:val="21"/>
                <w:szCs w:val="21"/>
                <w:lang w:val="it-IT"/>
              </w:rPr>
              <w:t xml:space="preserve">l  putin de 15t, dar nu mai </w:t>
            </w:r>
            <w:r w:rsidRPr="00102F90">
              <w:rPr>
                <w:rFonts w:ascii="Times New Roman" w:hAnsi="Times New Roman" w:cs="Times New Roman"/>
                <w:color w:val="000000" w:themeColor="text1"/>
                <w:sz w:val="21"/>
                <w:szCs w:val="21"/>
                <w:lang w:val="it-IT"/>
              </w:rPr>
              <w:t>mult de 18t</w:t>
            </w:r>
          </w:p>
        </w:tc>
        <w:tc>
          <w:tcPr>
            <w:tcW w:w="1417" w:type="dxa"/>
            <w:shd w:val="clear" w:color="auto" w:fill="auto"/>
          </w:tcPr>
          <w:p w14:paraId="3165AB38" w14:textId="474655F0"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621 lei</w:t>
            </w:r>
          </w:p>
        </w:tc>
        <w:tc>
          <w:tcPr>
            <w:tcW w:w="1418" w:type="dxa"/>
            <w:shd w:val="clear" w:color="auto" w:fill="auto"/>
          </w:tcPr>
          <w:p w14:paraId="050651C7" w14:textId="705BAD14"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1.407 lei</w:t>
            </w:r>
          </w:p>
        </w:tc>
      </w:tr>
      <w:tr w:rsidR="00BF7BA8" w:rsidRPr="00102F90" w14:paraId="6DA28BC8" w14:textId="671D8DA3" w:rsidTr="00BF7BA8">
        <w:trPr>
          <w:trHeight w:val="557"/>
        </w:trPr>
        <w:tc>
          <w:tcPr>
            <w:tcW w:w="542" w:type="dxa"/>
            <w:shd w:val="clear" w:color="auto" w:fill="auto"/>
          </w:tcPr>
          <w:p w14:paraId="53FDA2A9"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44560DC1" w14:textId="5B9E7CD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Pr>
                <w:rFonts w:ascii="Times New Roman" w:hAnsi="Times New Roman" w:cs="Times New Roman"/>
                <w:color w:val="000000" w:themeColor="text1"/>
                <w:lang w:val="it-IT"/>
              </w:rPr>
              <w:t xml:space="preserve">        </w:t>
            </w:r>
            <w:r w:rsidRPr="00102F90">
              <w:rPr>
                <w:rFonts w:ascii="Times New Roman" w:hAnsi="Times New Roman" w:cs="Times New Roman"/>
                <w:color w:val="000000" w:themeColor="text1"/>
                <w:lang w:val="it-IT"/>
              </w:rPr>
              <w:t>5</w:t>
            </w:r>
            <w:r>
              <w:rPr>
                <w:rFonts w:ascii="Times New Roman" w:hAnsi="Times New Roman" w:cs="Times New Roman"/>
                <w:color w:val="000000" w:themeColor="text1"/>
                <w:lang w:val="it-IT"/>
              </w:rPr>
              <w:t>.</w:t>
            </w:r>
          </w:p>
        </w:tc>
        <w:tc>
          <w:tcPr>
            <w:tcW w:w="4820" w:type="dxa"/>
            <w:shd w:val="clear" w:color="auto" w:fill="auto"/>
          </w:tcPr>
          <w:p w14:paraId="345A6F38"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Masa cel putin 18 t</w:t>
            </w:r>
          </w:p>
        </w:tc>
        <w:tc>
          <w:tcPr>
            <w:tcW w:w="1417" w:type="dxa"/>
            <w:shd w:val="clear" w:color="auto" w:fill="auto"/>
          </w:tcPr>
          <w:p w14:paraId="3B963F07" w14:textId="080BD0C1" w:rsidR="00BF7BA8" w:rsidRPr="00BF7BA8" w:rsidRDefault="00585BAB" w:rsidP="00925A10">
            <w:pPr>
              <w:pStyle w:val="ListParagraph"/>
              <w:widowControl w:val="0"/>
              <w:numPr>
                <w:ilvl w:val="0"/>
                <w:numId w:val="21"/>
              </w:numPr>
              <w:autoSpaceDE w:val="0"/>
              <w:autoSpaceDN w:val="0"/>
              <w:adjustRightInd w:val="0"/>
              <w:spacing w:after="0" w:line="240" w:lineRule="auto"/>
              <w:ind w:right="29"/>
              <w:rPr>
                <w:rFonts w:ascii="Times New Roman" w:hAnsi="Times New Roman" w:cs="Times New Roman"/>
                <w:bCs/>
                <w:sz w:val="24"/>
                <w:szCs w:val="24"/>
                <w:lang w:val="it-IT"/>
              </w:rPr>
            </w:pPr>
            <w:r>
              <w:rPr>
                <w:rFonts w:ascii="Times New Roman" w:hAnsi="Times New Roman" w:cs="Times New Roman"/>
                <w:bCs/>
                <w:sz w:val="24"/>
                <w:szCs w:val="24"/>
                <w:lang w:val="it-IT"/>
              </w:rPr>
              <w:t xml:space="preserve"> </w:t>
            </w:r>
            <w:r w:rsidR="00BF7BA8" w:rsidRPr="00BF7BA8">
              <w:rPr>
                <w:rFonts w:ascii="Times New Roman" w:hAnsi="Times New Roman" w:cs="Times New Roman"/>
                <w:bCs/>
                <w:sz w:val="24"/>
                <w:szCs w:val="24"/>
                <w:lang w:val="it-IT"/>
              </w:rPr>
              <w:t>lei</w:t>
            </w:r>
          </w:p>
          <w:p w14:paraId="0C698379" w14:textId="7F203E40"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1116B0E8" w14:textId="10701706" w:rsidR="00BF7BA8" w:rsidRPr="00BF7BA8" w:rsidRDefault="00BF7BA8" w:rsidP="00925A10">
            <w:pPr>
              <w:pStyle w:val="ListParagraph"/>
              <w:widowControl w:val="0"/>
              <w:numPr>
                <w:ilvl w:val="1"/>
                <w:numId w:val="3"/>
              </w:numPr>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lei</w:t>
            </w:r>
          </w:p>
          <w:p w14:paraId="46E5816A" w14:textId="13011643" w:rsidR="00BF7BA8" w:rsidRPr="00BF7BA8" w:rsidRDefault="00BF7BA8" w:rsidP="00925A10">
            <w:pPr>
              <w:widowControl w:val="0"/>
              <w:autoSpaceDE w:val="0"/>
              <w:autoSpaceDN w:val="0"/>
              <w:adjustRightInd w:val="0"/>
              <w:spacing w:after="0" w:line="240" w:lineRule="auto"/>
              <w:ind w:left="360" w:right="29"/>
              <w:rPr>
                <w:rFonts w:ascii="Times New Roman" w:hAnsi="Times New Roman" w:cs="Times New Roman"/>
                <w:bCs/>
                <w:sz w:val="24"/>
                <w:szCs w:val="24"/>
                <w:lang w:val="it-IT"/>
              </w:rPr>
            </w:pPr>
          </w:p>
        </w:tc>
      </w:tr>
      <w:tr w:rsidR="00BF7BA8" w:rsidRPr="00102F90" w14:paraId="157E4D81" w14:textId="7E9DBAA5" w:rsidTr="00BF7BA8">
        <w:trPr>
          <w:trHeight w:val="566"/>
        </w:trPr>
        <w:tc>
          <w:tcPr>
            <w:tcW w:w="542" w:type="dxa"/>
            <w:shd w:val="clear" w:color="auto" w:fill="auto"/>
          </w:tcPr>
          <w:p w14:paraId="0FD9746A"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II</w:t>
            </w:r>
          </w:p>
        </w:tc>
        <w:tc>
          <w:tcPr>
            <w:tcW w:w="1267" w:type="dxa"/>
            <w:shd w:val="clear" w:color="auto" w:fill="auto"/>
          </w:tcPr>
          <w:p w14:paraId="2453CA9F"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3 axe</w:t>
            </w:r>
          </w:p>
        </w:tc>
        <w:tc>
          <w:tcPr>
            <w:tcW w:w="4820" w:type="dxa"/>
            <w:shd w:val="clear" w:color="auto" w:fill="auto"/>
          </w:tcPr>
          <w:p w14:paraId="3D90ED82"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417" w:type="dxa"/>
            <w:shd w:val="clear" w:color="auto" w:fill="auto"/>
          </w:tcPr>
          <w:p w14:paraId="7BF47375"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6BFE4A89"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0B3BB9C7" w14:textId="33B9F71F" w:rsidTr="00BF7BA8">
        <w:trPr>
          <w:trHeight w:val="391"/>
        </w:trPr>
        <w:tc>
          <w:tcPr>
            <w:tcW w:w="542" w:type="dxa"/>
            <w:shd w:val="clear" w:color="auto" w:fill="auto"/>
          </w:tcPr>
          <w:p w14:paraId="296FF859"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479747CC"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820" w:type="dxa"/>
            <w:shd w:val="clear" w:color="auto" w:fill="auto"/>
          </w:tcPr>
          <w:p w14:paraId="11AA324E"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15t, dar nu mai mult de 17t.</w:t>
            </w:r>
          </w:p>
        </w:tc>
        <w:tc>
          <w:tcPr>
            <w:tcW w:w="1417" w:type="dxa"/>
            <w:shd w:val="clear" w:color="auto" w:fill="auto"/>
          </w:tcPr>
          <w:p w14:paraId="4958A1F8" w14:textId="2BBFC94E"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 xml:space="preserve">159 lei </w:t>
            </w:r>
          </w:p>
        </w:tc>
        <w:tc>
          <w:tcPr>
            <w:tcW w:w="1418" w:type="dxa"/>
            <w:shd w:val="clear" w:color="auto" w:fill="auto"/>
          </w:tcPr>
          <w:p w14:paraId="684A7372" w14:textId="779A7B51"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 xml:space="preserve">277lei  </w:t>
            </w:r>
          </w:p>
        </w:tc>
      </w:tr>
      <w:tr w:rsidR="00BF7BA8" w:rsidRPr="00102F90" w14:paraId="5D50EBDA" w14:textId="377C0D75" w:rsidTr="00BF7BA8">
        <w:trPr>
          <w:trHeight w:val="426"/>
        </w:trPr>
        <w:tc>
          <w:tcPr>
            <w:tcW w:w="542" w:type="dxa"/>
            <w:shd w:val="clear" w:color="auto" w:fill="auto"/>
          </w:tcPr>
          <w:p w14:paraId="0D52C736"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3BB113C5"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820" w:type="dxa"/>
            <w:shd w:val="clear" w:color="auto" w:fill="auto"/>
          </w:tcPr>
          <w:p w14:paraId="13504C67"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17t, dar nu mai mult de 19t</w:t>
            </w:r>
          </w:p>
        </w:tc>
        <w:tc>
          <w:tcPr>
            <w:tcW w:w="1417" w:type="dxa"/>
            <w:shd w:val="clear" w:color="auto" w:fill="auto"/>
          </w:tcPr>
          <w:p w14:paraId="0A8FCB1C" w14:textId="7C79C54A"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 xml:space="preserve">277 lei </w:t>
            </w:r>
          </w:p>
        </w:tc>
        <w:tc>
          <w:tcPr>
            <w:tcW w:w="1418" w:type="dxa"/>
            <w:shd w:val="clear" w:color="auto" w:fill="auto"/>
          </w:tcPr>
          <w:p w14:paraId="496FB3C8" w14:textId="66929341"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 xml:space="preserve">570 lei </w:t>
            </w:r>
          </w:p>
        </w:tc>
      </w:tr>
      <w:tr w:rsidR="00BF7BA8" w:rsidRPr="00102F90" w14:paraId="247B6195" w14:textId="51AEB384" w:rsidTr="00BF7BA8">
        <w:trPr>
          <w:trHeight w:val="352"/>
        </w:trPr>
        <w:tc>
          <w:tcPr>
            <w:tcW w:w="542" w:type="dxa"/>
            <w:shd w:val="clear" w:color="auto" w:fill="auto"/>
          </w:tcPr>
          <w:p w14:paraId="0474EF21"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15066BCE"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4820" w:type="dxa"/>
            <w:shd w:val="clear" w:color="auto" w:fill="auto"/>
          </w:tcPr>
          <w:p w14:paraId="326274C2"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19t, dar nu mai mult de 21t</w:t>
            </w:r>
          </w:p>
        </w:tc>
        <w:tc>
          <w:tcPr>
            <w:tcW w:w="1417" w:type="dxa"/>
            <w:shd w:val="clear" w:color="auto" w:fill="auto"/>
          </w:tcPr>
          <w:p w14:paraId="7E1E9BA7" w14:textId="202809B2"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 xml:space="preserve">570 lei </w:t>
            </w:r>
          </w:p>
        </w:tc>
        <w:tc>
          <w:tcPr>
            <w:tcW w:w="1418" w:type="dxa"/>
            <w:shd w:val="clear" w:color="auto" w:fill="auto"/>
          </w:tcPr>
          <w:p w14:paraId="6130B422" w14:textId="3B08A66A"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 xml:space="preserve">740 lei </w:t>
            </w:r>
          </w:p>
        </w:tc>
      </w:tr>
      <w:tr w:rsidR="00BF7BA8" w:rsidRPr="00102F90" w14:paraId="59AD5AA8" w14:textId="78FAD15F" w:rsidTr="00BF7BA8">
        <w:trPr>
          <w:trHeight w:val="400"/>
        </w:trPr>
        <w:tc>
          <w:tcPr>
            <w:tcW w:w="542" w:type="dxa"/>
            <w:shd w:val="clear" w:color="auto" w:fill="auto"/>
          </w:tcPr>
          <w:p w14:paraId="2C5B53D1"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46AB45BA"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4820" w:type="dxa"/>
            <w:shd w:val="clear" w:color="auto" w:fill="auto"/>
          </w:tcPr>
          <w:p w14:paraId="339ED161"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21t, dar nu mai mult de 23t</w:t>
            </w:r>
          </w:p>
        </w:tc>
        <w:tc>
          <w:tcPr>
            <w:tcW w:w="1417" w:type="dxa"/>
            <w:shd w:val="clear" w:color="auto" w:fill="auto"/>
          </w:tcPr>
          <w:p w14:paraId="195C8230"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740 lei</w:t>
            </w:r>
          </w:p>
          <w:p w14:paraId="6ED343C9" w14:textId="55E5058D"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1D3356C3" w14:textId="038D6E2C"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1.141 lei</w:t>
            </w:r>
          </w:p>
          <w:p w14:paraId="39DC7626" w14:textId="4E12D248"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0A1B4A9F" w14:textId="1361AEFF" w:rsidTr="00BF7BA8">
        <w:trPr>
          <w:trHeight w:val="420"/>
        </w:trPr>
        <w:tc>
          <w:tcPr>
            <w:tcW w:w="542" w:type="dxa"/>
            <w:shd w:val="clear" w:color="auto" w:fill="auto"/>
          </w:tcPr>
          <w:p w14:paraId="6A7BCA7A"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2A13964B"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5.</w:t>
            </w:r>
          </w:p>
        </w:tc>
        <w:tc>
          <w:tcPr>
            <w:tcW w:w="4820" w:type="dxa"/>
            <w:shd w:val="clear" w:color="auto" w:fill="auto"/>
          </w:tcPr>
          <w:p w14:paraId="4C798B45"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23t, dar nu mai mult de 25t</w:t>
            </w:r>
          </w:p>
        </w:tc>
        <w:tc>
          <w:tcPr>
            <w:tcW w:w="1417" w:type="dxa"/>
            <w:shd w:val="clear" w:color="auto" w:fill="auto"/>
          </w:tcPr>
          <w:p w14:paraId="63C84D86" w14:textId="4B7B238D"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1.141 lei</w:t>
            </w:r>
          </w:p>
          <w:p w14:paraId="6DE0AF9A" w14:textId="4319E8C0"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4E0FAC71"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1.772 lei</w:t>
            </w:r>
          </w:p>
          <w:p w14:paraId="5FBDA978" w14:textId="5402EA5C"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7125EE51" w14:textId="34C6CF70" w:rsidTr="00BF7BA8">
        <w:trPr>
          <w:trHeight w:val="406"/>
        </w:trPr>
        <w:tc>
          <w:tcPr>
            <w:tcW w:w="542" w:type="dxa"/>
            <w:shd w:val="clear" w:color="auto" w:fill="auto"/>
          </w:tcPr>
          <w:p w14:paraId="540A6A10"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2E93B969"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6.</w:t>
            </w:r>
          </w:p>
        </w:tc>
        <w:tc>
          <w:tcPr>
            <w:tcW w:w="4820" w:type="dxa"/>
            <w:shd w:val="clear" w:color="auto" w:fill="auto"/>
          </w:tcPr>
          <w:p w14:paraId="743CC390"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25t, dar nu mai mult de 26t</w:t>
            </w:r>
          </w:p>
        </w:tc>
        <w:tc>
          <w:tcPr>
            <w:tcW w:w="1417" w:type="dxa"/>
            <w:shd w:val="clear" w:color="auto" w:fill="auto"/>
          </w:tcPr>
          <w:p w14:paraId="11EC25A4" w14:textId="332590B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1.141 lei</w:t>
            </w:r>
          </w:p>
          <w:p w14:paraId="5A276405" w14:textId="0EE5B8BF"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3F442039"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rPr>
              <w:t>1.772</w:t>
            </w:r>
            <w:r w:rsidRPr="00BF7BA8">
              <w:rPr>
                <w:rFonts w:ascii="Times New Roman" w:hAnsi="Times New Roman" w:cs="Times New Roman"/>
                <w:bCs/>
                <w:sz w:val="24"/>
                <w:szCs w:val="24"/>
                <w:lang w:val="it-IT"/>
              </w:rPr>
              <w:t xml:space="preserve"> lei</w:t>
            </w:r>
          </w:p>
          <w:p w14:paraId="343505A2" w14:textId="1DED2B64"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0DD782F4" w14:textId="016F5E25" w:rsidTr="00BF7BA8">
        <w:trPr>
          <w:trHeight w:val="419"/>
        </w:trPr>
        <w:tc>
          <w:tcPr>
            <w:tcW w:w="542" w:type="dxa"/>
            <w:shd w:val="clear" w:color="auto" w:fill="auto"/>
          </w:tcPr>
          <w:p w14:paraId="57348ACB"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15BD60D8"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7</w:t>
            </w:r>
          </w:p>
        </w:tc>
        <w:tc>
          <w:tcPr>
            <w:tcW w:w="4820" w:type="dxa"/>
            <w:shd w:val="clear" w:color="auto" w:fill="auto"/>
          </w:tcPr>
          <w:p w14:paraId="1D3902CE"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26t</w:t>
            </w:r>
          </w:p>
        </w:tc>
        <w:tc>
          <w:tcPr>
            <w:tcW w:w="1417" w:type="dxa"/>
            <w:shd w:val="clear" w:color="auto" w:fill="auto"/>
          </w:tcPr>
          <w:p w14:paraId="75B1EAAE" w14:textId="24F22664"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1.141 lei</w:t>
            </w:r>
          </w:p>
          <w:p w14:paraId="2F2D657D" w14:textId="2EA6510E"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432D8A55"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rPr>
              <w:t>1.772</w:t>
            </w:r>
            <w:r w:rsidRPr="00BF7BA8">
              <w:rPr>
                <w:rFonts w:ascii="Times New Roman" w:hAnsi="Times New Roman" w:cs="Times New Roman"/>
                <w:bCs/>
                <w:sz w:val="24"/>
                <w:szCs w:val="24"/>
                <w:lang w:val="it-IT"/>
              </w:rPr>
              <w:t xml:space="preserve"> lei</w:t>
            </w:r>
          </w:p>
          <w:p w14:paraId="7B9B3F47" w14:textId="7C88EB55"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4C14E174" w14:textId="1EBC157D" w:rsidTr="00BF7BA8">
        <w:trPr>
          <w:trHeight w:val="285"/>
        </w:trPr>
        <w:tc>
          <w:tcPr>
            <w:tcW w:w="542" w:type="dxa"/>
            <w:shd w:val="clear" w:color="auto" w:fill="auto"/>
          </w:tcPr>
          <w:p w14:paraId="1FC77D5F"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III</w:t>
            </w:r>
          </w:p>
        </w:tc>
        <w:tc>
          <w:tcPr>
            <w:tcW w:w="1267" w:type="dxa"/>
            <w:shd w:val="clear" w:color="auto" w:fill="auto"/>
          </w:tcPr>
          <w:p w14:paraId="432157DD"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4 axe</w:t>
            </w:r>
          </w:p>
        </w:tc>
        <w:tc>
          <w:tcPr>
            <w:tcW w:w="4820" w:type="dxa"/>
            <w:shd w:val="clear" w:color="auto" w:fill="auto"/>
          </w:tcPr>
          <w:p w14:paraId="71349585"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p>
        </w:tc>
        <w:tc>
          <w:tcPr>
            <w:tcW w:w="1417" w:type="dxa"/>
            <w:shd w:val="clear" w:color="auto" w:fill="auto"/>
          </w:tcPr>
          <w:p w14:paraId="09590029"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3667EDA7"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76647E66" w14:textId="4B80D204" w:rsidTr="00BF7BA8">
        <w:trPr>
          <w:trHeight w:val="453"/>
        </w:trPr>
        <w:tc>
          <w:tcPr>
            <w:tcW w:w="542" w:type="dxa"/>
            <w:shd w:val="clear" w:color="auto" w:fill="auto"/>
          </w:tcPr>
          <w:p w14:paraId="581A0B69"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7A34A70A"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820" w:type="dxa"/>
            <w:shd w:val="clear" w:color="auto" w:fill="auto"/>
          </w:tcPr>
          <w:p w14:paraId="50F91A0D"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23t, dar nu mai mult de 25t</w:t>
            </w:r>
          </w:p>
        </w:tc>
        <w:tc>
          <w:tcPr>
            <w:tcW w:w="1417" w:type="dxa"/>
            <w:shd w:val="clear" w:color="auto" w:fill="auto"/>
          </w:tcPr>
          <w:p w14:paraId="11C5EEC1"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740 lei</w:t>
            </w:r>
          </w:p>
          <w:p w14:paraId="7F694274" w14:textId="2BB91BB5"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46C685F7" w14:textId="1E4A2E8C"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749 lei</w:t>
            </w:r>
          </w:p>
          <w:p w14:paraId="04276543" w14:textId="211B8C64"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02615965" w14:textId="7F31A854" w:rsidTr="00BF7BA8">
        <w:trPr>
          <w:trHeight w:val="417"/>
        </w:trPr>
        <w:tc>
          <w:tcPr>
            <w:tcW w:w="542" w:type="dxa"/>
            <w:shd w:val="clear" w:color="auto" w:fill="auto"/>
          </w:tcPr>
          <w:p w14:paraId="0851FEB4"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4CA4E561"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820" w:type="dxa"/>
            <w:shd w:val="clear" w:color="auto" w:fill="auto"/>
          </w:tcPr>
          <w:p w14:paraId="6D009799"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25t, dar nu mai mult de 27t</w:t>
            </w:r>
          </w:p>
        </w:tc>
        <w:tc>
          <w:tcPr>
            <w:tcW w:w="1417" w:type="dxa"/>
            <w:shd w:val="clear" w:color="auto" w:fill="auto"/>
          </w:tcPr>
          <w:p w14:paraId="1EE87605" w14:textId="44565122" w:rsidR="00BF7BA8" w:rsidRPr="00BF7BA8" w:rsidRDefault="00BF7BA8" w:rsidP="00925A10">
            <w:pPr>
              <w:spacing w:after="0" w:line="240" w:lineRule="auto"/>
              <w:rPr>
                <w:rFonts w:ascii="Times New Roman" w:hAnsi="Times New Roman" w:cs="Times New Roman"/>
                <w:bCs/>
                <w:sz w:val="24"/>
                <w:szCs w:val="24"/>
                <w:lang w:val="it-IT"/>
              </w:rPr>
            </w:pPr>
            <w:r w:rsidRPr="00BF7BA8">
              <w:rPr>
                <w:rFonts w:ascii="Times New Roman" w:hAnsi="Times New Roman" w:cs="Times New Roman"/>
                <w:bCs/>
                <w:sz w:val="24"/>
                <w:szCs w:val="24"/>
                <w:lang w:val="it-IT"/>
              </w:rPr>
              <w:t>749 lei</w:t>
            </w:r>
          </w:p>
          <w:p w14:paraId="4AC4AEDC" w14:textId="3C1972EE" w:rsidR="00BF7BA8" w:rsidRPr="00BF7BA8" w:rsidRDefault="00BF7BA8" w:rsidP="00925A10">
            <w:pPr>
              <w:spacing w:after="0" w:line="240" w:lineRule="auto"/>
              <w:rPr>
                <w:rFonts w:ascii="Times New Roman" w:hAnsi="Times New Roman" w:cs="Times New Roman"/>
                <w:bCs/>
                <w:sz w:val="24"/>
                <w:szCs w:val="24"/>
                <w:lang w:val="it-IT"/>
              </w:rPr>
            </w:pPr>
          </w:p>
        </w:tc>
        <w:tc>
          <w:tcPr>
            <w:tcW w:w="1418" w:type="dxa"/>
            <w:shd w:val="clear" w:color="auto" w:fill="auto"/>
          </w:tcPr>
          <w:p w14:paraId="3E735DFE"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1.171 lei</w:t>
            </w:r>
          </w:p>
          <w:p w14:paraId="76750583" w14:textId="375ADA25"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77693828" w14:textId="204F387D" w:rsidTr="00BF7BA8">
        <w:trPr>
          <w:trHeight w:val="409"/>
        </w:trPr>
        <w:tc>
          <w:tcPr>
            <w:tcW w:w="542" w:type="dxa"/>
            <w:shd w:val="clear" w:color="auto" w:fill="auto"/>
          </w:tcPr>
          <w:p w14:paraId="6BAF3342"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3B4E5454"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4820" w:type="dxa"/>
            <w:shd w:val="clear" w:color="auto" w:fill="auto"/>
          </w:tcPr>
          <w:p w14:paraId="4705F3E8" w14:textId="357C5B49"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Pr>
                <w:rFonts w:ascii="Times New Roman" w:hAnsi="Times New Roman" w:cs="Times New Roman"/>
                <w:color w:val="000000" w:themeColor="text1"/>
                <w:sz w:val="21"/>
                <w:szCs w:val="21"/>
                <w:lang w:val="it-IT"/>
              </w:rPr>
              <w:t xml:space="preserve">Masa de cel </w:t>
            </w:r>
            <w:r w:rsidRPr="00102F90">
              <w:rPr>
                <w:rFonts w:ascii="Times New Roman" w:hAnsi="Times New Roman" w:cs="Times New Roman"/>
                <w:color w:val="000000" w:themeColor="text1"/>
                <w:sz w:val="21"/>
                <w:szCs w:val="21"/>
                <w:lang w:val="it-IT"/>
              </w:rPr>
              <w:t xml:space="preserve"> putin de 27t, dar nu mai mult de 29t</w:t>
            </w:r>
          </w:p>
        </w:tc>
        <w:tc>
          <w:tcPr>
            <w:tcW w:w="1417" w:type="dxa"/>
            <w:shd w:val="clear" w:color="auto" w:fill="auto"/>
          </w:tcPr>
          <w:p w14:paraId="74434CC1"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1.171 lei</w:t>
            </w:r>
          </w:p>
          <w:p w14:paraId="4A6AD982" w14:textId="5A9E3BBE"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5AED242C"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1.858 lei</w:t>
            </w:r>
          </w:p>
          <w:p w14:paraId="00271BFC" w14:textId="336F946F"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1461407A" w14:textId="43395B79" w:rsidTr="00BF7BA8">
        <w:trPr>
          <w:trHeight w:val="415"/>
        </w:trPr>
        <w:tc>
          <w:tcPr>
            <w:tcW w:w="542" w:type="dxa"/>
            <w:shd w:val="clear" w:color="auto" w:fill="auto"/>
          </w:tcPr>
          <w:p w14:paraId="1A9C5DC8"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7BC67E45"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4820" w:type="dxa"/>
            <w:shd w:val="clear" w:color="auto" w:fill="auto"/>
          </w:tcPr>
          <w:p w14:paraId="08E71B40"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29t, dar nu mai mult de 31t</w:t>
            </w:r>
          </w:p>
        </w:tc>
        <w:tc>
          <w:tcPr>
            <w:tcW w:w="1417" w:type="dxa"/>
            <w:shd w:val="clear" w:color="auto" w:fill="auto"/>
          </w:tcPr>
          <w:p w14:paraId="2BB8B3EF"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1.858 lei</w:t>
            </w:r>
          </w:p>
          <w:p w14:paraId="250D153B" w14:textId="188F884E"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572AA88E" w14:textId="77777777" w:rsidR="00BF7BA8" w:rsidRPr="00BF7BA8" w:rsidRDefault="00BF7BA8" w:rsidP="00925A10">
            <w:pPr>
              <w:spacing w:after="0" w:line="240" w:lineRule="auto"/>
              <w:rPr>
                <w:rFonts w:ascii="Times New Roman" w:hAnsi="Times New Roman" w:cs="Times New Roman"/>
                <w:bCs/>
                <w:sz w:val="24"/>
                <w:szCs w:val="24"/>
                <w:lang w:val="it-IT"/>
              </w:rPr>
            </w:pPr>
            <w:r w:rsidRPr="00BF7BA8">
              <w:rPr>
                <w:rFonts w:ascii="Times New Roman" w:hAnsi="Times New Roman" w:cs="Times New Roman"/>
                <w:bCs/>
                <w:sz w:val="24"/>
                <w:szCs w:val="24"/>
                <w:lang w:val="it-IT"/>
              </w:rPr>
              <w:t>2.759 lei</w:t>
            </w:r>
          </w:p>
          <w:p w14:paraId="01F44E01" w14:textId="0366C490" w:rsidR="00BF7BA8" w:rsidRPr="00BF7BA8" w:rsidRDefault="00BF7BA8" w:rsidP="00925A10">
            <w:pPr>
              <w:spacing w:after="0" w:line="240" w:lineRule="auto"/>
              <w:rPr>
                <w:rFonts w:ascii="Times New Roman" w:hAnsi="Times New Roman" w:cs="Times New Roman"/>
                <w:bCs/>
                <w:sz w:val="24"/>
                <w:szCs w:val="24"/>
                <w:lang w:val="it-IT"/>
              </w:rPr>
            </w:pPr>
          </w:p>
        </w:tc>
      </w:tr>
      <w:tr w:rsidR="00BF7BA8" w:rsidRPr="00102F90" w14:paraId="045BED39" w14:textId="12B2739F" w:rsidTr="00BF7BA8">
        <w:trPr>
          <w:trHeight w:val="421"/>
        </w:trPr>
        <w:tc>
          <w:tcPr>
            <w:tcW w:w="542" w:type="dxa"/>
            <w:shd w:val="clear" w:color="auto" w:fill="auto"/>
          </w:tcPr>
          <w:p w14:paraId="71F34011"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1BEDC26A"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5.</w:t>
            </w:r>
          </w:p>
        </w:tc>
        <w:tc>
          <w:tcPr>
            <w:tcW w:w="4820" w:type="dxa"/>
            <w:shd w:val="clear" w:color="auto" w:fill="auto"/>
          </w:tcPr>
          <w:p w14:paraId="0B482844"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de 31t, dar nu mai mult de 32t</w:t>
            </w:r>
          </w:p>
        </w:tc>
        <w:tc>
          <w:tcPr>
            <w:tcW w:w="1417" w:type="dxa"/>
            <w:shd w:val="clear" w:color="auto" w:fill="auto"/>
          </w:tcPr>
          <w:p w14:paraId="4EACC3BC"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1.858 lei</w:t>
            </w:r>
          </w:p>
          <w:p w14:paraId="6A3D5E51" w14:textId="4A85F43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5DE3E01C"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2.759 lei</w:t>
            </w:r>
          </w:p>
          <w:p w14:paraId="4F582A4F" w14:textId="556CD075"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r w:rsidR="00BF7BA8" w:rsidRPr="00102F90" w14:paraId="24CE8CC2" w14:textId="202E4BE4" w:rsidTr="00BF7BA8">
        <w:trPr>
          <w:trHeight w:val="413"/>
        </w:trPr>
        <w:tc>
          <w:tcPr>
            <w:tcW w:w="542" w:type="dxa"/>
            <w:shd w:val="clear" w:color="auto" w:fill="auto"/>
          </w:tcPr>
          <w:p w14:paraId="55A852FC"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p>
        </w:tc>
        <w:tc>
          <w:tcPr>
            <w:tcW w:w="1267" w:type="dxa"/>
            <w:shd w:val="clear" w:color="auto" w:fill="auto"/>
          </w:tcPr>
          <w:p w14:paraId="35847EFD" w14:textId="2EB54128"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6</w:t>
            </w:r>
            <w:r>
              <w:rPr>
                <w:rFonts w:ascii="Times New Roman" w:hAnsi="Times New Roman" w:cs="Times New Roman"/>
                <w:color w:val="000000" w:themeColor="text1"/>
                <w:lang w:val="it-IT"/>
              </w:rPr>
              <w:t>.</w:t>
            </w:r>
          </w:p>
        </w:tc>
        <w:tc>
          <w:tcPr>
            <w:tcW w:w="4820" w:type="dxa"/>
            <w:shd w:val="clear" w:color="auto" w:fill="auto"/>
          </w:tcPr>
          <w:p w14:paraId="370889E6" w14:textId="77777777" w:rsidR="00BF7BA8" w:rsidRPr="00102F90" w:rsidRDefault="00BF7BA8" w:rsidP="00925A10">
            <w:pPr>
              <w:widowControl w:val="0"/>
              <w:autoSpaceDE w:val="0"/>
              <w:autoSpaceDN w:val="0"/>
              <w:adjustRightInd w:val="0"/>
              <w:spacing w:after="0" w:line="240" w:lineRule="auto"/>
              <w:ind w:right="29"/>
              <w:rPr>
                <w:rFonts w:ascii="Times New Roman" w:hAnsi="Times New Roman" w:cs="Times New Roman"/>
                <w:color w:val="000000" w:themeColor="text1"/>
                <w:sz w:val="21"/>
                <w:szCs w:val="21"/>
                <w:lang w:val="it-IT"/>
              </w:rPr>
            </w:pPr>
            <w:r w:rsidRPr="00102F90">
              <w:rPr>
                <w:rFonts w:ascii="Times New Roman" w:hAnsi="Times New Roman" w:cs="Times New Roman"/>
                <w:color w:val="000000" w:themeColor="text1"/>
                <w:sz w:val="21"/>
                <w:szCs w:val="21"/>
                <w:lang w:val="it-IT"/>
              </w:rPr>
              <w:t>Masa de cel putin 32 t</w:t>
            </w:r>
          </w:p>
        </w:tc>
        <w:tc>
          <w:tcPr>
            <w:tcW w:w="1417" w:type="dxa"/>
            <w:shd w:val="clear" w:color="auto" w:fill="auto"/>
          </w:tcPr>
          <w:p w14:paraId="0F9E9ABE"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1.858 lei</w:t>
            </w:r>
          </w:p>
          <w:p w14:paraId="5D9F1C29" w14:textId="0973233D"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c>
          <w:tcPr>
            <w:tcW w:w="1418" w:type="dxa"/>
            <w:shd w:val="clear" w:color="auto" w:fill="auto"/>
          </w:tcPr>
          <w:p w14:paraId="592BCB45" w14:textId="77777777"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r w:rsidRPr="00BF7BA8">
              <w:rPr>
                <w:rFonts w:ascii="Times New Roman" w:hAnsi="Times New Roman" w:cs="Times New Roman"/>
                <w:bCs/>
                <w:sz w:val="24"/>
                <w:szCs w:val="24"/>
                <w:lang w:val="it-IT"/>
              </w:rPr>
              <w:t>2.759 lei</w:t>
            </w:r>
          </w:p>
          <w:p w14:paraId="3C084868" w14:textId="0FF6C869" w:rsidR="00BF7BA8" w:rsidRPr="00BF7BA8" w:rsidRDefault="00BF7BA8" w:rsidP="00925A10">
            <w:pPr>
              <w:widowControl w:val="0"/>
              <w:autoSpaceDE w:val="0"/>
              <w:autoSpaceDN w:val="0"/>
              <w:adjustRightInd w:val="0"/>
              <w:spacing w:after="0" w:line="240" w:lineRule="auto"/>
              <w:ind w:right="29"/>
              <w:rPr>
                <w:rFonts w:ascii="Times New Roman" w:hAnsi="Times New Roman" w:cs="Times New Roman"/>
                <w:bCs/>
                <w:sz w:val="24"/>
                <w:szCs w:val="24"/>
                <w:lang w:val="it-IT"/>
              </w:rPr>
            </w:pPr>
          </w:p>
        </w:tc>
      </w:tr>
    </w:tbl>
    <w:p w14:paraId="106AC95C" w14:textId="77777777" w:rsidR="00E11D38" w:rsidRPr="00102F90" w:rsidRDefault="00E11D38" w:rsidP="00925A10">
      <w:pPr>
        <w:spacing w:after="0" w:line="240" w:lineRule="auto"/>
        <w:rPr>
          <w:rFonts w:ascii="Times New Roman" w:eastAsia="Times New Roman" w:hAnsi="Times New Roman" w:cs="Times New Roman"/>
          <w:color w:val="000000" w:themeColor="text1"/>
          <w:sz w:val="24"/>
          <w:szCs w:val="24"/>
          <w:lang w:eastAsia="ro-RO"/>
        </w:rPr>
      </w:pPr>
    </w:p>
    <w:p w14:paraId="6BBB960D" w14:textId="77777777" w:rsidR="00E11D38" w:rsidRPr="00102F90" w:rsidRDefault="00E11D38" w:rsidP="00925A10">
      <w:pPr>
        <w:spacing w:after="0" w:line="240" w:lineRule="auto"/>
        <w:rPr>
          <w:rFonts w:ascii="Times New Roman" w:eastAsia="Times New Roman" w:hAnsi="Times New Roman" w:cs="Times New Roman"/>
          <w:color w:val="000000" w:themeColor="text1"/>
          <w:sz w:val="24"/>
          <w:szCs w:val="24"/>
          <w:lang w:eastAsia="ro-RO"/>
        </w:rPr>
      </w:pPr>
    </w:p>
    <w:p w14:paraId="027DFC4F" w14:textId="7EC6CAD2" w:rsidR="007D5229" w:rsidRPr="00253E76" w:rsidRDefault="007D5229" w:rsidP="00925A10">
      <w:pPr>
        <w:spacing w:after="0" w:line="240" w:lineRule="auto"/>
        <w:rPr>
          <w:rFonts w:ascii="Times New Roman" w:eastAsia="Times New Roman" w:hAnsi="Times New Roman" w:cs="Times New Roman"/>
          <w:color w:val="000000" w:themeColor="text1"/>
          <w:sz w:val="24"/>
          <w:szCs w:val="24"/>
          <w:lang w:eastAsia="ro-RO"/>
        </w:rPr>
      </w:pPr>
      <w:r w:rsidRPr="00102F90">
        <w:rPr>
          <w:rFonts w:ascii="Times New Roman" w:eastAsia="Times New Roman" w:hAnsi="Times New Roman" w:cs="Times New Roman"/>
          <w:color w:val="000000" w:themeColor="text1"/>
          <w:sz w:val="24"/>
          <w:szCs w:val="24"/>
          <w:lang w:eastAsia="ro-RO"/>
        </w:rPr>
        <w:t>(6) În cazul unei combinaţii de autovehicule, un autovehicul articulat sau tren rutier, de transport de marfă cu masa totală maximă autorizată egală sau mai mare de 12 tone, impozitul pe mijloacele de transport este egal cu suma corespunzătoare prevăzută în tabelul următor:</w:t>
      </w:r>
    </w:p>
    <w:p w14:paraId="36451401" w14:textId="77777777" w:rsidR="007D5229" w:rsidRPr="00102F90" w:rsidRDefault="007D5229" w:rsidP="00925A10">
      <w:pPr>
        <w:widowControl w:val="0"/>
        <w:tabs>
          <w:tab w:val="left" w:pos="139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ab/>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677"/>
        <w:gridCol w:w="3261"/>
      </w:tblGrid>
      <w:tr w:rsidR="00102F90" w:rsidRPr="00102F90" w14:paraId="65BE34E5" w14:textId="77777777" w:rsidTr="00545E44">
        <w:trPr>
          <w:trHeight w:val="514"/>
        </w:trPr>
        <w:tc>
          <w:tcPr>
            <w:tcW w:w="1843" w:type="dxa"/>
            <w:shd w:val="clear" w:color="auto" w:fill="auto"/>
          </w:tcPr>
          <w:p w14:paraId="131D31C6" w14:textId="77777777" w:rsidR="007D5229" w:rsidRPr="00102F90" w:rsidRDefault="007D5229" w:rsidP="00925A10">
            <w:pPr>
              <w:widowControl w:val="0"/>
              <w:tabs>
                <w:tab w:val="left" w:pos="139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  Numarul axelor si masa totala maxima autorizata</w:t>
            </w:r>
          </w:p>
        </w:tc>
        <w:tc>
          <w:tcPr>
            <w:tcW w:w="7938" w:type="dxa"/>
            <w:gridSpan w:val="2"/>
            <w:shd w:val="clear" w:color="auto" w:fill="auto"/>
          </w:tcPr>
          <w:p w14:paraId="620B4761" w14:textId="77777777" w:rsidR="007D5229" w:rsidRPr="00102F90" w:rsidRDefault="007D5229" w:rsidP="00925A10">
            <w:pPr>
              <w:widowControl w:val="0"/>
              <w:tabs>
                <w:tab w:val="left" w:pos="139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Impozitul in lei pentru vehiculele angajate exclusiv in operatiunile de transport </w:t>
            </w:r>
          </w:p>
        </w:tc>
      </w:tr>
      <w:tr w:rsidR="00102F90" w:rsidRPr="00102F90" w14:paraId="3CCE879B" w14:textId="77777777" w:rsidTr="00545E44">
        <w:trPr>
          <w:trHeight w:val="1044"/>
        </w:trPr>
        <w:tc>
          <w:tcPr>
            <w:tcW w:w="1843" w:type="dxa"/>
            <w:shd w:val="clear" w:color="auto" w:fill="auto"/>
          </w:tcPr>
          <w:p w14:paraId="4D001B2B" w14:textId="77777777" w:rsidR="007D5229" w:rsidRPr="00102F90" w:rsidRDefault="007D5229" w:rsidP="00925A10">
            <w:pPr>
              <w:widowControl w:val="0"/>
              <w:tabs>
                <w:tab w:val="left" w:pos="1395"/>
              </w:tabs>
              <w:autoSpaceDE w:val="0"/>
              <w:autoSpaceDN w:val="0"/>
              <w:adjustRightInd w:val="0"/>
              <w:spacing w:after="0" w:line="240" w:lineRule="auto"/>
              <w:ind w:right="24"/>
              <w:rPr>
                <w:rFonts w:ascii="Times New Roman" w:hAnsi="Times New Roman" w:cs="Times New Roman"/>
                <w:b/>
                <w:color w:val="000000" w:themeColor="text1"/>
                <w:lang w:val="it-IT"/>
              </w:rPr>
            </w:pPr>
          </w:p>
        </w:tc>
        <w:tc>
          <w:tcPr>
            <w:tcW w:w="4677" w:type="dxa"/>
            <w:shd w:val="clear" w:color="auto" w:fill="auto"/>
          </w:tcPr>
          <w:p w14:paraId="181F22A1" w14:textId="77777777" w:rsidR="007D5229" w:rsidRPr="00102F90" w:rsidRDefault="007D5229" w:rsidP="00925A10">
            <w:pPr>
              <w:widowControl w:val="0"/>
              <w:tabs>
                <w:tab w:val="left" w:pos="139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sistem de suspensie pneumatica sau un echivalent recunoscut</w:t>
            </w:r>
          </w:p>
        </w:tc>
        <w:tc>
          <w:tcPr>
            <w:tcW w:w="3261" w:type="dxa"/>
            <w:shd w:val="clear" w:color="auto" w:fill="auto"/>
          </w:tcPr>
          <w:p w14:paraId="7D804470" w14:textId="77777777" w:rsidR="007D5229" w:rsidRPr="00102F90" w:rsidRDefault="007D5229" w:rsidP="00925A10">
            <w:pPr>
              <w:widowControl w:val="0"/>
              <w:tabs>
                <w:tab w:val="left" w:pos="139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alt sistem de suspensie</w:t>
            </w:r>
          </w:p>
        </w:tc>
      </w:tr>
    </w:tbl>
    <w:p w14:paraId="5A351628" w14:textId="77777777" w:rsidR="007D5229" w:rsidRPr="00102F90" w:rsidRDefault="007D5229"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highlight w:val="yellow"/>
          <w:lang w:val="it-IT"/>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276"/>
        <w:gridCol w:w="4677"/>
        <w:gridCol w:w="1588"/>
        <w:gridCol w:w="1673"/>
      </w:tblGrid>
      <w:tr w:rsidR="00102F90" w:rsidRPr="00102F90" w14:paraId="6955F76C" w14:textId="5AEC8786" w:rsidTr="00585BAB">
        <w:tc>
          <w:tcPr>
            <w:tcW w:w="567" w:type="dxa"/>
            <w:shd w:val="clear" w:color="auto" w:fill="auto"/>
          </w:tcPr>
          <w:p w14:paraId="419FD5FF"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w:t>
            </w:r>
          </w:p>
        </w:tc>
        <w:tc>
          <w:tcPr>
            <w:tcW w:w="1276" w:type="dxa"/>
            <w:shd w:val="clear" w:color="auto" w:fill="auto"/>
          </w:tcPr>
          <w:p w14:paraId="2BE16CD5"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2+1 axe</w:t>
            </w:r>
          </w:p>
        </w:tc>
        <w:tc>
          <w:tcPr>
            <w:tcW w:w="4677" w:type="dxa"/>
            <w:shd w:val="clear" w:color="auto" w:fill="auto"/>
          </w:tcPr>
          <w:p w14:paraId="0218EF04"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588" w:type="dxa"/>
            <w:tcBorders>
              <w:bottom w:val="single" w:sz="4" w:space="0" w:color="auto"/>
            </w:tcBorders>
          </w:tcPr>
          <w:p w14:paraId="5CED2FB2" w14:textId="5CBD3091"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Borders>
              <w:bottom w:val="single" w:sz="4" w:space="0" w:color="auto"/>
            </w:tcBorders>
          </w:tcPr>
          <w:p w14:paraId="3F17FBB1" w14:textId="4E34DADD"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52224C48" w14:textId="161F913E" w:rsidTr="00585BAB">
        <w:tc>
          <w:tcPr>
            <w:tcW w:w="567" w:type="dxa"/>
            <w:shd w:val="clear" w:color="auto" w:fill="auto"/>
          </w:tcPr>
          <w:p w14:paraId="2201DF0D" w14:textId="0CC2E7E3"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3CD6B004"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677" w:type="dxa"/>
            <w:shd w:val="clear" w:color="auto" w:fill="auto"/>
          </w:tcPr>
          <w:p w14:paraId="132B6F6F"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12t, dar nu mai mult de 14t</w:t>
            </w:r>
          </w:p>
        </w:tc>
        <w:tc>
          <w:tcPr>
            <w:tcW w:w="1588" w:type="dxa"/>
            <w:tcBorders>
              <w:right w:val="single" w:sz="4" w:space="0" w:color="auto"/>
            </w:tcBorders>
          </w:tcPr>
          <w:p w14:paraId="7D0430BA" w14:textId="5E27A455"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0</w:t>
            </w:r>
          </w:p>
        </w:tc>
        <w:tc>
          <w:tcPr>
            <w:tcW w:w="1673" w:type="dxa"/>
            <w:tcBorders>
              <w:right w:val="single" w:sz="4" w:space="0" w:color="auto"/>
            </w:tcBorders>
          </w:tcPr>
          <w:p w14:paraId="5413A621" w14:textId="38F986D6"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0</w:t>
            </w:r>
          </w:p>
        </w:tc>
      </w:tr>
      <w:tr w:rsidR="00102F90" w:rsidRPr="00102F90" w14:paraId="6A5E09B9" w14:textId="10D91915" w:rsidTr="00585BAB">
        <w:tc>
          <w:tcPr>
            <w:tcW w:w="567" w:type="dxa"/>
            <w:shd w:val="clear" w:color="auto" w:fill="auto"/>
          </w:tcPr>
          <w:p w14:paraId="523F6200"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649F84FF"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677" w:type="dxa"/>
            <w:shd w:val="clear" w:color="auto" w:fill="auto"/>
          </w:tcPr>
          <w:p w14:paraId="56BE1329"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14t, dar nu mai mult de 16t</w:t>
            </w:r>
          </w:p>
        </w:tc>
        <w:tc>
          <w:tcPr>
            <w:tcW w:w="1588" w:type="dxa"/>
          </w:tcPr>
          <w:p w14:paraId="04FA4F77" w14:textId="36458A82" w:rsidR="00E11D38" w:rsidRPr="00BF7BA8" w:rsidRDefault="00E11D38"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0</w:t>
            </w:r>
          </w:p>
        </w:tc>
        <w:tc>
          <w:tcPr>
            <w:tcW w:w="1673" w:type="dxa"/>
          </w:tcPr>
          <w:p w14:paraId="73A3ECFA" w14:textId="24DF7605" w:rsidR="00E11D38" w:rsidRPr="00BF7BA8" w:rsidRDefault="00E11D38"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0</w:t>
            </w:r>
          </w:p>
        </w:tc>
      </w:tr>
      <w:tr w:rsidR="00102F90" w:rsidRPr="00102F90" w14:paraId="0695816E" w14:textId="72C7356B" w:rsidTr="00585BAB">
        <w:tc>
          <w:tcPr>
            <w:tcW w:w="567" w:type="dxa"/>
            <w:shd w:val="clear" w:color="auto" w:fill="auto"/>
          </w:tcPr>
          <w:p w14:paraId="34A7F0A0"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29C6EB9D"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4677" w:type="dxa"/>
            <w:shd w:val="clear" w:color="auto" w:fill="auto"/>
          </w:tcPr>
          <w:p w14:paraId="4F49B66F"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16t, dar nu mai mult de 18t</w:t>
            </w:r>
          </w:p>
        </w:tc>
        <w:tc>
          <w:tcPr>
            <w:tcW w:w="1588" w:type="dxa"/>
          </w:tcPr>
          <w:p w14:paraId="25472989" w14:textId="2BBF5AA9" w:rsidR="00E11D38" w:rsidRPr="00BF7BA8" w:rsidRDefault="00E11D38"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0</w:t>
            </w:r>
          </w:p>
        </w:tc>
        <w:tc>
          <w:tcPr>
            <w:tcW w:w="1673" w:type="dxa"/>
          </w:tcPr>
          <w:p w14:paraId="5F593AC9" w14:textId="38E598C4" w:rsidR="00E11D38" w:rsidRPr="00BF7BA8" w:rsidRDefault="00742790"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71</w:t>
            </w:r>
            <w:r w:rsidR="00E11D38" w:rsidRPr="00BF7BA8">
              <w:rPr>
                <w:rFonts w:ascii="Times New Roman" w:hAnsi="Times New Roman" w:cs="Times New Roman"/>
                <w:sz w:val="24"/>
                <w:szCs w:val="24"/>
                <w:lang w:val="it-IT"/>
              </w:rPr>
              <w:t xml:space="preserve"> lei</w:t>
            </w:r>
            <w:r w:rsidR="009322D4" w:rsidRPr="00BF7BA8">
              <w:rPr>
                <w:rFonts w:ascii="Times New Roman" w:hAnsi="Times New Roman" w:cs="Times New Roman"/>
                <w:sz w:val="24"/>
                <w:szCs w:val="24"/>
                <w:lang w:val="it-IT"/>
              </w:rPr>
              <w:t xml:space="preserve"> </w:t>
            </w:r>
          </w:p>
        </w:tc>
      </w:tr>
      <w:tr w:rsidR="00102F90" w:rsidRPr="00102F90" w14:paraId="0F8520F8" w14:textId="7D312707" w:rsidTr="00585BAB">
        <w:tc>
          <w:tcPr>
            <w:tcW w:w="567" w:type="dxa"/>
            <w:shd w:val="clear" w:color="auto" w:fill="auto"/>
          </w:tcPr>
          <w:p w14:paraId="30931415"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1576292C"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4677" w:type="dxa"/>
            <w:shd w:val="clear" w:color="auto" w:fill="auto"/>
          </w:tcPr>
          <w:p w14:paraId="711631A8"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18t, dar nu mai mult de 20t</w:t>
            </w:r>
          </w:p>
        </w:tc>
        <w:tc>
          <w:tcPr>
            <w:tcW w:w="1588" w:type="dxa"/>
          </w:tcPr>
          <w:p w14:paraId="4FA94206" w14:textId="5B227922" w:rsidR="00E11D38" w:rsidRPr="00BF7BA8" w:rsidRDefault="00742790"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71</w:t>
            </w:r>
            <w:r w:rsidR="00E11D38" w:rsidRPr="00BF7BA8">
              <w:rPr>
                <w:rFonts w:ascii="Times New Roman" w:hAnsi="Times New Roman" w:cs="Times New Roman"/>
                <w:sz w:val="24"/>
                <w:szCs w:val="24"/>
                <w:lang w:val="it-IT"/>
              </w:rPr>
              <w:t xml:space="preserve"> lei</w:t>
            </w:r>
            <w:r w:rsidR="009322D4" w:rsidRPr="00BF7BA8">
              <w:rPr>
                <w:rFonts w:ascii="Times New Roman" w:hAnsi="Times New Roman" w:cs="Times New Roman"/>
                <w:sz w:val="24"/>
                <w:szCs w:val="24"/>
                <w:lang w:val="it-IT"/>
              </w:rPr>
              <w:t xml:space="preserve"> </w:t>
            </w:r>
          </w:p>
        </w:tc>
        <w:tc>
          <w:tcPr>
            <w:tcW w:w="1673" w:type="dxa"/>
          </w:tcPr>
          <w:p w14:paraId="61B33AF7" w14:textId="548DF6B3" w:rsidR="00E11D38" w:rsidRPr="00BF7BA8" w:rsidRDefault="00E11D38"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742790" w:rsidRPr="00BF7BA8">
              <w:rPr>
                <w:rFonts w:ascii="Times New Roman" w:hAnsi="Times New Roman" w:cs="Times New Roman"/>
                <w:sz w:val="24"/>
                <w:szCs w:val="24"/>
                <w:lang w:val="it-IT"/>
              </w:rPr>
              <w:t>65</w:t>
            </w:r>
            <w:r w:rsidRPr="00BF7BA8">
              <w:rPr>
                <w:rFonts w:ascii="Times New Roman" w:hAnsi="Times New Roman" w:cs="Times New Roman"/>
                <w:sz w:val="24"/>
                <w:szCs w:val="24"/>
                <w:lang w:val="it-IT"/>
              </w:rPr>
              <w:t xml:space="preserve"> lei</w:t>
            </w:r>
            <w:r w:rsidR="009322D4" w:rsidRPr="00BF7BA8">
              <w:rPr>
                <w:rFonts w:ascii="Times New Roman" w:hAnsi="Times New Roman" w:cs="Times New Roman"/>
                <w:sz w:val="24"/>
                <w:szCs w:val="24"/>
                <w:lang w:val="it-IT"/>
              </w:rPr>
              <w:t xml:space="preserve">  </w:t>
            </w:r>
          </w:p>
        </w:tc>
      </w:tr>
      <w:tr w:rsidR="00102F90" w:rsidRPr="00102F90" w14:paraId="7D52392B" w14:textId="33EA06A6" w:rsidTr="00585BAB">
        <w:tc>
          <w:tcPr>
            <w:tcW w:w="567" w:type="dxa"/>
            <w:shd w:val="clear" w:color="auto" w:fill="auto"/>
          </w:tcPr>
          <w:p w14:paraId="014E8298"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3BF4B30C"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5.</w:t>
            </w:r>
          </w:p>
        </w:tc>
        <w:tc>
          <w:tcPr>
            <w:tcW w:w="4677" w:type="dxa"/>
            <w:shd w:val="clear" w:color="auto" w:fill="auto"/>
          </w:tcPr>
          <w:p w14:paraId="3585A52F"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20t, dar nu mai mult de 22t</w:t>
            </w:r>
          </w:p>
        </w:tc>
        <w:tc>
          <w:tcPr>
            <w:tcW w:w="1588" w:type="dxa"/>
          </w:tcPr>
          <w:p w14:paraId="3B616A03" w14:textId="798112FF" w:rsidR="00E11D38" w:rsidRPr="00BF7BA8" w:rsidRDefault="00742790"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165</w:t>
            </w:r>
            <w:r w:rsidR="00E11D38" w:rsidRPr="00BF7BA8">
              <w:rPr>
                <w:rFonts w:ascii="Times New Roman" w:hAnsi="Times New Roman" w:cs="Times New Roman"/>
                <w:sz w:val="24"/>
                <w:szCs w:val="24"/>
                <w:lang w:val="it-IT"/>
              </w:rPr>
              <w:t xml:space="preserve"> lei</w:t>
            </w:r>
            <w:r w:rsidR="009322D4" w:rsidRPr="00BF7BA8">
              <w:rPr>
                <w:rFonts w:ascii="Times New Roman" w:hAnsi="Times New Roman" w:cs="Times New Roman"/>
                <w:sz w:val="24"/>
                <w:szCs w:val="24"/>
                <w:lang w:val="it-IT"/>
              </w:rPr>
              <w:t xml:space="preserve">  </w:t>
            </w:r>
          </w:p>
        </w:tc>
        <w:tc>
          <w:tcPr>
            <w:tcW w:w="1673" w:type="dxa"/>
          </w:tcPr>
          <w:p w14:paraId="694718EB" w14:textId="59E8CCA6"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3</w:t>
            </w:r>
            <w:r w:rsidR="009322D4" w:rsidRPr="00BF7BA8">
              <w:rPr>
                <w:rFonts w:ascii="Times New Roman" w:hAnsi="Times New Roman" w:cs="Times New Roman"/>
                <w:sz w:val="24"/>
                <w:szCs w:val="24"/>
                <w:lang w:val="it-IT"/>
              </w:rPr>
              <w:t>85</w:t>
            </w:r>
            <w:r w:rsidRPr="00BF7BA8">
              <w:rPr>
                <w:rFonts w:ascii="Times New Roman" w:hAnsi="Times New Roman" w:cs="Times New Roman"/>
                <w:sz w:val="24"/>
                <w:szCs w:val="24"/>
                <w:lang w:val="it-IT"/>
              </w:rPr>
              <w:t xml:space="preserve"> lei</w:t>
            </w:r>
          </w:p>
          <w:p w14:paraId="340DDDE1" w14:textId="67C2CC00"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7AF5C603" w14:textId="1305D6D5" w:rsidTr="00585BAB">
        <w:trPr>
          <w:trHeight w:val="262"/>
        </w:trPr>
        <w:tc>
          <w:tcPr>
            <w:tcW w:w="567" w:type="dxa"/>
            <w:shd w:val="clear" w:color="auto" w:fill="auto"/>
          </w:tcPr>
          <w:p w14:paraId="566824E0"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745B81C2"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6.</w:t>
            </w:r>
          </w:p>
        </w:tc>
        <w:tc>
          <w:tcPr>
            <w:tcW w:w="4677" w:type="dxa"/>
            <w:shd w:val="clear" w:color="auto" w:fill="auto"/>
          </w:tcPr>
          <w:p w14:paraId="758DEE41"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22t, dar nu mai mult de 23t</w:t>
            </w:r>
          </w:p>
        </w:tc>
        <w:tc>
          <w:tcPr>
            <w:tcW w:w="1588" w:type="dxa"/>
          </w:tcPr>
          <w:p w14:paraId="080B7DA6" w14:textId="010BFD97" w:rsidR="00E11D38" w:rsidRPr="00BF7BA8" w:rsidRDefault="009322D4"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385 lei </w:t>
            </w:r>
          </w:p>
        </w:tc>
        <w:tc>
          <w:tcPr>
            <w:tcW w:w="1673" w:type="dxa"/>
          </w:tcPr>
          <w:p w14:paraId="620F77E7" w14:textId="521B0B65" w:rsidR="00E11D38" w:rsidRPr="00BF7BA8" w:rsidRDefault="00E11D38"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4</w:t>
            </w:r>
            <w:r w:rsidR="009322D4" w:rsidRPr="00BF7BA8">
              <w:rPr>
                <w:rFonts w:ascii="Times New Roman" w:hAnsi="Times New Roman" w:cs="Times New Roman"/>
                <w:sz w:val="24"/>
                <w:szCs w:val="24"/>
                <w:lang w:val="it-IT"/>
              </w:rPr>
              <w:t>94</w:t>
            </w:r>
            <w:r w:rsidRPr="00BF7BA8">
              <w:rPr>
                <w:rFonts w:ascii="Times New Roman" w:hAnsi="Times New Roman" w:cs="Times New Roman"/>
                <w:sz w:val="24"/>
                <w:szCs w:val="24"/>
                <w:lang w:val="it-IT"/>
              </w:rPr>
              <w:t xml:space="preserve"> lei</w:t>
            </w:r>
            <w:r w:rsidR="009322D4" w:rsidRPr="00BF7BA8">
              <w:rPr>
                <w:rFonts w:ascii="Times New Roman" w:hAnsi="Times New Roman" w:cs="Times New Roman"/>
                <w:sz w:val="24"/>
                <w:szCs w:val="24"/>
                <w:lang w:val="it-IT"/>
              </w:rPr>
              <w:t xml:space="preserve">  </w:t>
            </w:r>
          </w:p>
        </w:tc>
      </w:tr>
      <w:tr w:rsidR="00102F90" w:rsidRPr="00102F90" w14:paraId="60E289B5" w14:textId="0677C08C" w:rsidTr="00585BAB">
        <w:tc>
          <w:tcPr>
            <w:tcW w:w="567" w:type="dxa"/>
            <w:shd w:val="clear" w:color="auto" w:fill="auto"/>
          </w:tcPr>
          <w:p w14:paraId="41BA6BC8"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27C5B9E4"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7.</w:t>
            </w:r>
          </w:p>
        </w:tc>
        <w:tc>
          <w:tcPr>
            <w:tcW w:w="4677" w:type="dxa"/>
            <w:shd w:val="clear" w:color="auto" w:fill="auto"/>
          </w:tcPr>
          <w:p w14:paraId="67791852"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23t, dar nu mai mult de 25t</w:t>
            </w:r>
          </w:p>
        </w:tc>
        <w:tc>
          <w:tcPr>
            <w:tcW w:w="1588" w:type="dxa"/>
          </w:tcPr>
          <w:p w14:paraId="18595435" w14:textId="5976F023"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4</w:t>
            </w:r>
            <w:r w:rsidR="009322D4" w:rsidRPr="00BF7BA8">
              <w:rPr>
                <w:rFonts w:ascii="Times New Roman" w:hAnsi="Times New Roman" w:cs="Times New Roman"/>
                <w:sz w:val="24"/>
                <w:szCs w:val="24"/>
                <w:lang w:val="it-IT"/>
              </w:rPr>
              <w:t>94</w:t>
            </w:r>
            <w:r w:rsidRPr="00BF7BA8">
              <w:rPr>
                <w:rFonts w:ascii="Times New Roman" w:hAnsi="Times New Roman" w:cs="Times New Roman"/>
                <w:sz w:val="24"/>
                <w:szCs w:val="24"/>
                <w:lang w:val="it-IT"/>
              </w:rPr>
              <w:t xml:space="preserve"> lei</w:t>
            </w:r>
          </w:p>
        </w:tc>
        <w:tc>
          <w:tcPr>
            <w:tcW w:w="1673" w:type="dxa"/>
          </w:tcPr>
          <w:p w14:paraId="3B22765A" w14:textId="42E74EFF" w:rsidR="00E11D38" w:rsidRPr="00BF7BA8" w:rsidRDefault="00742790"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900</w:t>
            </w:r>
            <w:r w:rsidR="00E11D38" w:rsidRPr="00BF7BA8">
              <w:rPr>
                <w:rFonts w:ascii="Times New Roman" w:hAnsi="Times New Roman" w:cs="Times New Roman"/>
                <w:sz w:val="24"/>
                <w:szCs w:val="24"/>
                <w:lang w:val="it-IT"/>
              </w:rPr>
              <w:t xml:space="preserve"> lei</w:t>
            </w:r>
            <w:r w:rsidR="009322D4" w:rsidRPr="00BF7BA8">
              <w:rPr>
                <w:rFonts w:ascii="Times New Roman" w:hAnsi="Times New Roman" w:cs="Times New Roman"/>
                <w:sz w:val="24"/>
                <w:szCs w:val="24"/>
                <w:lang w:val="it-IT"/>
              </w:rPr>
              <w:t xml:space="preserve"> </w:t>
            </w:r>
          </w:p>
        </w:tc>
      </w:tr>
      <w:tr w:rsidR="00102F90" w:rsidRPr="00102F90" w14:paraId="18A64FB6" w14:textId="34233D14" w:rsidTr="00585BAB">
        <w:trPr>
          <w:trHeight w:val="182"/>
        </w:trPr>
        <w:tc>
          <w:tcPr>
            <w:tcW w:w="567" w:type="dxa"/>
            <w:vMerge w:val="restart"/>
            <w:shd w:val="clear" w:color="auto" w:fill="auto"/>
          </w:tcPr>
          <w:p w14:paraId="6DC9D119"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72679EF2" w14:textId="0539E631"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8</w:t>
            </w:r>
            <w:r w:rsidR="00545E44">
              <w:rPr>
                <w:rFonts w:ascii="Times New Roman" w:hAnsi="Times New Roman" w:cs="Times New Roman"/>
                <w:color w:val="000000" w:themeColor="text1"/>
                <w:lang w:val="it-IT"/>
              </w:rPr>
              <w:t>.</w:t>
            </w:r>
          </w:p>
        </w:tc>
        <w:tc>
          <w:tcPr>
            <w:tcW w:w="4677" w:type="dxa"/>
            <w:shd w:val="clear" w:color="auto" w:fill="auto"/>
          </w:tcPr>
          <w:p w14:paraId="0C49954A" w14:textId="17096300"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25</w:t>
            </w:r>
            <w:r w:rsidR="00545E44">
              <w:rPr>
                <w:rFonts w:ascii="Times New Roman" w:hAnsi="Times New Roman" w:cs="Times New Roman"/>
                <w:color w:val="000000" w:themeColor="text1"/>
                <w:sz w:val="20"/>
                <w:szCs w:val="20"/>
                <w:lang w:val="it-IT"/>
              </w:rPr>
              <w:t xml:space="preserve">t, </w:t>
            </w:r>
            <w:r w:rsidRPr="00102F90">
              <w:rPr>
                <w:rFonts w:ascii="Times New Roman" w:hAnsi="Times New Roman" w:cs="Times New Roman"/>
                <w:color w:val="000000" w:themeColor="text1"/>
                <w:sz w:val="20"/>
                <w:szCs w:val="20"/>
                <w:lang w:val="it-IT"/>
              </w:rPr>
              <w:t>dar nu mai mult de 28t</w:t>
            </w:r>
          </w:p>
        </w:tc>
        <w:tc>
          <w:tcPr>
            <w:tcW w:w="1588" w:type="dxa"/>
          </w:tcPr>
          <w:p w14:paraId="3E050CAB" w14:textId="72910A70" w:rsidR="00E11D38" w:rsidRPr="00BF7BA8" w:rsidRDefault="00742790"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900 </w:t>
            </w:r>
            <w:r w:rsidR="00E11D38" w:rsidRPr="00BF7BA8">
              <w:rPr>
                <w:rFonts w:ascii="Times New Roman" w:hAnsi="Times New Roman" w:cs="Times New Roman"/>
                <w:sz w:val="24"/>
                <w:szCs w:val="24"/>
                <w:lang w:val="it-IT"/>
              </w:rPr>
              <w:t>lei</w:t>
            </w:r>
            <w:r w:rsidR="009322D4" w:rsidRPr="00BF7BA8">
              <w:rPr>
                <w:rFonts w:ascii="Times New Roman" w:hAnsi="Times New Roman" w:cs="Times New Roman"/>
                <w:sz w:val="24"/>
                <w:szCs w:val="24"/>
                <w:lang w:val="it-IT"/>
              </w:rPr>
              <w:t xml:space="preserve"> </w:t>
            </w:r>
          </w:p>
        </w:tc>
        <w:tc>
          <w:tcPr>
            <w:tcW w:w="1673" w:type="dxa"/>
          </w:tcPr>
          <w:p w14:paraId="6280804C" w14:textId="0C2487B3"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9026A7" w:rsidRPr="00BF7BA8">
              <w:rPr>
                <w:rFonts w:ascii="Times New Roman" w:hAnsi="Times New Roman" w:cs="Times New Roman"/>
                <w:sz w:val="24"/>
                <w:szCs w:val="24"/>
                <w:lang w:val="it-IT"/>
              </w:rPr>
              <w:t>.</w:t>
            </w:r>
            <w:r w:rsidR="009322D4" w:rsidRPr="00BF7BA8">
              <w:rPr>
                <w:rFonts w:ascii="Times New Roman" w:hAnsi="Times New Roman" w:cs="Times New Roman"/>
                <w:sz w:val="24"/>
                <w:szCs w:val="24"/>
                <w:lang w:val="it-IT"/>
              </w:rPr>
              <w:t>577</w:t>
            </w:r>
            <w:r w:rsidRPr="00BF7BA8">
              <w:rPr>
                <w:rFonts w:ascii="Times New Roman" w:hAnsi="Times New Roman" w:cs="Times New Roman"/>
                <w:sz w:val="24"/>
                <w:szCs w:val="24"/>
                <w:lang w:val="it-IT"/>
              </w:rPr>
              <w:t xml:space="preserve"> lei</w:t>
            </w:r>
          </w:p>
          <w:p w14:paraId="46EAEEB3" w14:textId="414A6858"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268F0F1C" w14:textId="3DD418FA" w:rsidTr="00585BAB">
        <w:trPr>
          <w:trHeight w:val="318"/>
        </w:trPr>
        <w:tc>
          <w:tcPr>
            <w:tcW w:w="567" w:type="dxa"/>
            <w:vMerge/>
            <w:shd w:val="clear" w:color="auto" w:fill="auto"/>
          </w:tcPr>
          <w:p w14:paraId="3F4CB2D0"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7C74AA27" w14:textId="19409036"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9</w:t>
            </w:r>
            <w:r w:rsidR="00545E44">
              <w:rPr>
                <w:rFonts w:ascii="Times New Roman" w:hAnsi="Times New Roman" w:cs="Times New Roman"/>
                <w:color w:val="000000" w:themeColor="text1"/>
                <w:lang w:val="it-IT"/>
              </w:rPr>
              <w:t>.</w:t>
            </w:r>
          </w:p>
        </w:tc>
        <w:tc>
          <w:tcPr>
            <w:tcW w:w="4677" w:type="dxa"/>
            <w:shd w:val="clear" w:color="auto" w:fill="auto"/>
          </w:tcPr>
          <w:p w14:paraId="22B09D25"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de cel putin 28t</w:t>
            </w:r>
          </w:p>
        </w:tc>
        <w:tc>
          <w:tcPr>
            <w:tcW w:w="1588" w:type="dxa"/>
          </w:tcPr>
          <w:p w14:paraId="7076885C" w14:textId="77777777" w:rsidR="00E11D38" w:rsidRPr="00BF7BA8" w:rsidRDefault="00742790"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900</w:t>
            </w:r>
            <w:r w:rsidR="00E11D38" w:rsidRPr="00BF7BA8">
              <w:rPr>
                <w:rFonts w:ascii="Times New Roman" w:hAnsi="Times New Roman" w:cs="Times New Roman"/>
                <w:sz w:val="24"/>
                <w:szCs w:val="24"/>
                <w:lang w:val="it-IT"/>
              </w:rPr>
              <w:t xml:space="preserve"> lei</w:t>
            </w:r>
          </w:p>
          <w:p w14:paraId="0D057AC7" w14:textId="5E91C2F8"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33ED82D9" w14:textId="7777777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9026A7" w:rsidRPr="00BF7BA8">
              <w:rPr>
                <w:rFonts w:ascii="Times New Roman" w:hAnsi="Times New Roman" w:cs="Times New Roman"/>
                <w:sz w:val="24"/>
                <w:szCs w:val="24"/>
                <w:lang w:val="it-IT"/>
              </w:rPr>
              <w:t>.</w:t>
            </w:r>
            <w:r w:rsidR="009322D4" w:rsidRPr="00BF7BA8">
              <w:rPr>
                <w:rFonts w:ascii="Times New Roman" w:hAnsi="Times New Roman" w:cs="Times New Roman"/>
                <w:sz w:val="24"/>
                <w:szCs w:val="24"/>
                <w:lang w:val="it-IT"/>
              </w:rPr>
              <w:t>577</w:t>
            </w:r>
            <w:r w:rsidRPr="00BF7BA8">
              <w:rPr>
                <w:rFonts w:ascii="Times New Roman" w:hAnsi="Times New Roman" w:cs="Times New Roman"/>
                <w:sz w:val="24"/>
                <w:szCs w:val="24"/>
                <w:lang w:val="it-IT"/>
              </w:rPr>
              <w:t xml:space="preserve"> lei</w:t>
            </w:r>
          </w:p>
          <w:p w14:paraId="0CCF0165" w14:textId="18F19D7B"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77AB6DDE" w14:textId="7C75399C" w:rsidTr="00585BAB">
        <w:tc>
          <w:tcPr>
            <w:tcW w:w="567" w:type="dxa"/>
            <w:shd w:val="clear" w:color="auto" w:fill="auto"/>
          </w:tcPr>
          <w:p w14:paraId="59436FB9"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II</w:t>
            </w:r>
          </w:p>
        </w:tc>
        <w:tc>
          <w:tcPr>
            <w:tcW w:w="1276" w:type="dxa"/>
            <w:shd w:val="clear" w:color="auto" w:fill="auto"/>
          </w:tcPr>
          <w:p w14:paraId="0B220226"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2+2 axe</w:t>
            </w:r>
          </w:p>
        </w:tc>
        <w:tc>
          <w:tcPr>
            <w:tcW w:w="4677" w:type="dxa"/>
            <w:shd w:val="clear" w:color="auto" w:fill="auto"/>
          </w:tcPr>
          <w:p w14:paraId="32B91B89"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p>
        </w:tc>
        <w:tc>
          <w:tcPr>
            <w:tcW w:w="1588" w:type="dxa"/>
          </w:tcPr>
          <w:p w14:paraId="132C9894" w14:textId="7777777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382FFF2C" w14:textId="7777777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3B5CC4B4" w14:textId="245D0B3C" w:rsidTr="00585BAB">
        <w:trPr>
          <w:trHeight w:val="258"/>
        </w:trPr>
        <w:tc>
          <w:tcPr>
            <w:tcW w:w="567" w:type="dxa"/>
            <w:shd w:val="clear" w:color="auto" w:fill="auto"/>
          </w:tcPr>
          <w:p w14:paraId="06A2D707"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301FD5C6"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677" w:type="dxa"/>
            <w:shd w:val="clear" w:color="auto" w:fill="auto"/>
          </w:tcPr>
          <w:p w14:paraId="5058E98A"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23t, dar nu mai mult de 25t</w:t>
            </w:r>
          </w:p>
        </w:tc>
        <w:tc>
          <w:tcPr>
            <w:tcW w:w="1588" w:type="dxa"/>
          </w:tcPr>
          <w:p w14:paraId="07D60084" w14:textId="0833350E"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2E60CC" w:rsidRPr="00BF7BA8">
              <w:rPr>
                <w:rFonts w:ascii="Times New Roman" w:hAnsi="Times New Roman" w:cs="Times New Roman"/>
                <w:sz w:val="24"/>
                <w:szCs w:val="24"/>
                <w:lang w:val="it-IT"/>
              </w:rPr>
              <w:t>54</w:t>
            </w:r>
            <w:r w:rsidRPr="00BF7BA8">
              <w:rPr>
                <w:rFonts w:ascii="Times New Roman" w:hAnsi="Times New Roman" w:cs="Times New Roman"/>
                <w:sz w:val="24"/>
                <w:szCs w:val="24"/>
                <w:lang w:val="it-IT"/>
              </w:rPr>
              <w:t xml:space="preserve"> lei</w:t>
            </w:r>
            <w:r w:rsidR="009322D4" w:rsidRPr="00BF7BA8">
              <w:rPr>
                <w:rFonts w:ascii="Times New Roman" w:hAnsi="Times New Roman" w:cs="Times New Roman"/>
                <w:sz w:val="24"/>
                <w:szCs w:val="24"/>
                <w:lang w:val="it-IT"/>
              </w:rPr>
              <w:t xml:space="preserve"> </w:t>
            </w:r>
          </w:p>
        </w:tc>
        <w:tc>
          <w:tcPr>
            <w:tcW w:w="1673" w:type="dxa"/>
          </w:tcPr>
          <w:p w14:paraId="2084C4E1" w14:textId="2F87047F"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3</w:t>
            </w:r>
            <w:r w:rsidR="009322D4" w:rsidRPr="00BF7BA8">
              <w:rPr>
                <w:rFonts w:ascii="Times New Roman" w:hAnsi="Times New Roman" w:cs="Times New Roman"/>
                <w:sz w:val="24"/>
                <w:szCs w:val="24"/>
                <w:lang w:val="it-IT"/>
              </w:rPr>
              <w:t>59</w:t>
            </w:r>
            <w:r w:rsidR="002E60CC" w:rsidRPr="00BF7BA8">
              <w:rPr>
                <w:rFonts w:ascii="Times New Roman" w:hAnsi="Times New Roman" w:cs="Times New Roman"/>
                <w:sz w:val="24"/>
                <w:szCs w:val="24"/>
                <w:lang w:val="it-IT"/>
              </w:rPr>
              <w:t xml:space="preserve"> </w:t>
            </w:r>
            <w:r w:rsidRPr="00BF7BA8">
              <w:rPr>
                <w:rFonts w:ascii="Times New Roman" w:hAnsi="Times New Roman" w:cs="Times New Roman"/>
                <w:sz w:val="24"/>
                <w:szCs w:val="24"/>
                <w:lang w:val="it-IT"/>
              </w:rPr>
              <w:t>lei</w:t>
            </w:r>
            <w:r w:rsidR="009322D4" w:rsidRPr="00BF7BA8">
              <w:rPr>
                <w:rFonts w:ascii="Times New Roman" w:hAnsi="Times New Roman" w:cs="Times New Roman"/>
                <w:sz w:val="24"/>
                <w:szCs w:val="24"/>
                <w:lang w:val="it-IT"/>
              </w:rPr>
              <w:t xml:space="preserve"> </w:t>
            </w:r>
          </w:p>
        </w:tc>
      </w:tr>
      <w:tr w:rsidR="00102F90" w:rsidRPr="00102F90" w14:paraId="3A0E995D" w14:textId="2081BB8A" w:rsidTr="00585BAB">
        <w:trPr>
          <w:trHeight w:val="204"/>
        </w:trPr>
        <w:tc>
          <w:tcPr>
            <w:tcW w:w="567" w:type="dxa"/>
            <w:shd w:val="clear" w:color="auto" w:fill="auto"/>
          </w:tcPr>
          <w:p w14:paraId="70F3079A"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36779376"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677" w:type="dxa"/>
            <w:shd w:val="clear" w:color="auto" w:fill="auto"/>
          </w:tcPr>
          <w:p w14:paraId="2460DABA"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25t, dar nu mai mult de 26t</w:t>
            </w:r>
          </w:p>
        </w:tc>
        <w:tc>
          <w:tcPr>
            <w:tcW w:w="1588" w:type="dxa"/>
          </w:tcPr>
          <w:p w14:paraId="6DF293F7" w14:textId="69C44EA1"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3</w:t>
            </w:r>
            <w:r w:rsidR="009322D4" w:rsidRPr="00BF7BA8">
              <w:rPr>
                <w:rFonts w:ascii="Times New Roman" w:hAnsi="Times New Roman" w:cs="Times New Roman"/>
                <w:sz w:val="24"/>
                <w:szCs w:val="24"/>
                <w:lang w:val="it-IT"/>
              </w:rPr>
              <w:t>59</w:t>
            </w:r>
            <w:r w:rsidR="002E60CC" w:rsidRPr="00BF7BA8">
              <w:rPr>
                <w:rFonts w:ascii="Times New Roman" w:hAnsi="Times New Roman" w:cs="Times New Roman"/>
                <w:sz w:val="24"/>
                <w:szCs w:val="24"/>
                <w:lang w:val="it-IT"/>
              </w:rPr>
              <w:t xml:space="preserve"> </w:t>
            </w:r>
            <w:r w:rsidRPr="00BF7BA8">
              <w:rPr>
                <w:rFonts w:ascii="Times New Roman" w:hAnsi="Times New Roman" w:cs="Times New Roman"/>
                <w:sz w:val="24"/>
                <w:szCs w:val="24"/>
                <w:lang w:val="it-IT"/>
              </w:rPr>
              <w:t>lei</w:t>
            </w:r>
            <w:r w:rsidR="009322D4" w:rsidRPr="00BF7BA8">
              <w:rPr>
                <w:rFonts w:ascii="Times New Roman" w:hAnsi="Times New Roman" w:cs="Times New Roman"/>
                <w:sz w:val="24"/>
                <w:szCs w:val="24"/>
                <w:lang w:val="it-IT"/>
              </w:rPr>
              <w:t xml:space="preserve"> </w:t>
            </w:r>
          </w:p>
        </w:tc>
        <w:tc>
          <w:tcPr>
            <w:tcW w:w="1673" w:type="dxa"/>
          </w:tcPr>
          <w:p w14:paraId="66DE08E0" w14:textId="4A8592EA"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5</w:t>
            </w:r>
            <w:r w:rsidR="009322D4" w:rsidRPr="00BF7BA8">
              <w:rPr>
                <w:rFonts w:ascii="Times New Roman" w:hAnsi="Times New Roman" w:cs="Times New Roman"/>
                <w:sz w:val="24"/>
                <w:szCs w:val="24"/>
                <w:lang w:val="it-IT"/>
              </w:rPr>
              <w:t>91</w:t>
            </w:r>
            <w:r w:rsidRPr="00BF7BA8">
              <w:rPr>
                <w:rFonts w:ascii="Times New Roman" w:hAnsi="Times New Roman" w:cs="Times New Roman"/>
                <w:sz w:val="24"/>
                <w:szCs w:val="24"/>
                <w:lang w:val="it-IT"/>
              </w:rPr>
              <w:t xml:space="preserve"> lei</w:t>
            </w:r>
          </w:p>
          <w:p w14:paraId="2C0461C5" w14:textId="2B09762B"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172C9CD5" w14:textId="3F2784BA" w:rsidTr="00585BAB">
        <w:trPr>
          <w:trHeight w:val="260"/>
        </w:trPr>
        <w:tc>
          <w:tcPr>
            <w:tcW w:w="567" w:type="dxa"/>
            <w:shd w:val="clear" w:color="auto" w:fill="auto"/>
          </w:tcPr>
          <w:p w14:paraId="5D1E4526"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6D4F9DC4"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4677" w:type="dxa"/>
            <w:shd w:val="clear" w:color="auto" w:fill="auto"/>
          </w:tcPr>
          <w:p w14:paraId="226455AD"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26t, dar nu mai mult de 28t</w:t>
            </w:r>
          </w:p>
        </w:tc>
        <w:tc>
          <w:tcPr>
            <w:tcW w:w="1588" w:type="dxa"/>
          </w:tcPr>
          <w:p w14:paraId="7E969255" w14:textId="250716E1"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5</w:t>
            </w:r>
            <w:r w:rsidR="009322D4" w:rsidRPr="00BF7BA8">
              <w:rPr>
                <w:rFonts w:ascii="Times New Roman" w:hAnsi="Times New Roman" w:cs="Times New Roman"/>
                <w:sz w:val="24"/>
                <w:szCs w:val="24"/>
                <w:lang w:val="it-IT"/>
              </w:rPr>
              <w:t>91</w:t>
            </w:r>
            <w:r w:rsidR="002E60CC" w:rsidRPr="00BF7BA8">
              <w:rPr>
                <w:rFonts w:ascii="Times New Roman" w:hAnsi="Times New Roman" w:cs="Times New Roman"/>
                <w:sz w:val="24"/>
                <w:szCs w:val="24"/>
                <w:lang w:val="it-IT"/>
              </w:rPr>
              <w:t xml:space="preserve"> </w:t>
            </w:r>
            <w:r w:rsidRPr="00BF7BA8">
              <w:rPr>
                <w:rFonts w:ascii="Times New Roman" w:hAnsi="Times New Roman" w:cs="Times New Roman"/>
                <w:sz w:val="24"/>
                <w:szCs w:val="24"/>
                <w:lang w:val="it-IT"/>
              </w:rPr>
              <w:t>lei</w:t>
            </w:r>
            <w:r w:rsidR="009322D4" w:rsidRPr="00BF7BA8">
              <w:rPr>
                <w:rFonts w:ascii="Times New Roman" w:hAnsi="Times New Roman" w:cs="Times New Roman"/>
                <w:sz w:val="24"/>
                <w:szCs w:val="24"/>
                <w:lang w:val="it-IT"/>
              </w:rPr>
              <w:t xml:space="preserve"> </w:t>
            </w:r>
          </w:p>
        </w:tc>
        <w:tc>
          <w:tcPr>
            <w:tcW w:w="1673" w:type="dxa"/>
          </w:tcPr>
          <w:p w14:paraId="25BE9B6A" w14:textId="107CDCCD"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8</w:t>
            </w:r>
            <w:r w:rsidR="009322D4" w:rsidRPr="00BF7BA8">
              <w:rPr>
                <w:rFonts w:ascii="Times New Roman" w:hAnsi="Times New Roman" w:cs="Times New Roman"/>
                <w:sz w:val="24"/>
                <w:szCs w:val="24"/>
                <w:lang w:val="it-IT"/>
              </w:rPr>
              <w:t>67</w:t>
            </w:r>
            <w:r w:rsidRPr="00BF7BA8">
              <w:rPr>
                <w:rFonts w:ascii="Times New Roman" w:hAnsi="Times New Roman" w:cs="Times New Roman"/>
                <w:sz w:val="24"/>
                <w:szCs w:val="24"/>
                <w:lang w:val="it-IT"/>
              </w:rPr>
              <w:t xml:space="preserve"> lei</w:t>
            </w:r>
          </w:p>
          <w:p w14:paraId="6A1BBC51" w14:textId="1C05859D"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1D524668" w14:textId="45146D15" w:rsidTr="00585BAB">
        <w:trPr>
          <w:trHeight w:val="291"/>
        </w:trPr>
        <w:tc>
          <w:tcPr>
            <w:tcW w:w="567" w:type="dxa"/>
            <w:shd w:val="clear" w:color="auto" w:fill="auto"/>
          </w:tcPr>
          <w:p w14:paraId="2589618F"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22707E0C"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4677" w:type="dxa"/>
            <w:shd w:val="clear" w:color="auto" w:fill="auto"/>
          </w:tcPr>
          <w:p w14:paraId="50A056B1"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28t, dar nu mai mult de 29t</w:t>
            </w:r>
          </w:p>
        </w:tc>
        <w:tc>
          <w:tcPr>
            <w:tcW w:w="1588" w:type="dxa"/>
          </w:tcPr>
          <w:p w14:paraId="212F64D7" w14:textId="115EAE3A" w:rsidR="00E11D38" w:rsidRPr="00BF7BA8" w:rsidRDefault="00E11D38"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8</w:t>
            </w:r>
            <w:r w:rsidR="009322D4" w:rsidRPr="00BF7BA8">
              <w:rPr>
                <w:rFonts w:ascii="Times New Roman" w:hAnsi="Times New Roman" w:cs="Times New Roman"/>
                <w:sz w:val="24"/>
                <w:szCs w:val="24"/>
                <w:lang w:val="it-IT"/>
              </w:rPr>
              <w:t>67</w:t>
            </w:r>
            <w:r w:rsidRPr="00BF7BA8">
              <w:rPr>
                <w:rFonts w:ascii="Times New Roman" w:hAnsi="Times New Roman" w:cs="Times New Roman"/>
                <w:sz w:val="24"/>
                <w:szCs w:val="24"/>
                <w:lang w:val="it-IT"/>
              </w:rPr>
              <w:t xml:space="preserve"> lei</w:t>
            </w:r>
          </w:p>
          <w:p w14:paraId="3E8084B9" w14:textId="1AE3A3A4" w:rsidR="009322D4" w:rsidRPr="00BF7BA8" w:rsidRDefault="009322D4" w:rsidP="00925A10">
            <w:pPr>
              <w:spacing w:after="0" w:line="240" w:lineRule="auto"/>
              <w:rPr>
                <w:rFonts w:ascii="Times New Roman" w:hAnsi="Times New Roman" w:cs="Times New Roman"/>
                <w:sz w:val="24"/>
                <w:szCs w:val="24"/>
                <w:lang w:val="it-IT"/>
              </w:rPr>
            </w:pPr>
          </w:p>
        </w:tc>
        <w:tc>
          <w:tcPr>
            <w:tcW w:w="1673" w:type="dxa"/>
          </w:tcPr>
          <w:p w14:paraId="784E948C" w14:textId="63B1FA65" w:rsidR="00E11D38" w:rsidRPr="00BF7BA8" w:rsidRDefault="009322D4" w:rsidP="00925A10">
            <w:pPr>
              <w:spacing w:after="0" w:line="240" w:lineRule="auto"/>
              <w:rPr>
                <w:rFonts w:ascii="Times New Roman" w:hAnsi="Times New Roman" w:cs="Times New Roman"/>
                <w:sz w:val="24"/>
                <w:szCs w:val="24"/>
                <w:lang w:val="it-IT"/>
              </w:rPr>
            </w:pPr>
            <w:r w:rsidRPr="00BF7BA8">
              <w:rPr>
                <w:rFonts w:ascii="Times New Roman" w:hAnsi="Times New Roman" w:cs="Times New Roman"/>
                <w:sz w:val="24"/>
                <w:szCs w:val="24"/>
                <w:lang w:val="it-IT"/>
              </w:rPr>
              <w:t>1.048</w:t>
            </w:r>
            <w:r w:rsidR="00E11D38" w:rsidRPr="00BF7BA8">
              <w:rPr>
                <w:rFonts w:ascii="Times New Roman" w:hAnsi="Times New Roman" w:cs="Times New Roman"/>
                <w:sz w:val="24"/>
                <w:szCs w:val="24"/>
                <w:lang w:val="it-IT"/>
              </w:rPr>
              <w:t xml:space="preserve"> lei</w:t>
            </w:r>
          </w:p>
          <w:p w14:paraId="3BA9898F" w14:textId="2A09889F" w:rsidR="009322D4" w:rsidRPr="00BF7BA8" w:rsidRDefault="009322D4" w:rsidP="00925A10">
            <w:pPr>
              <w:spacing w:after="0" w:line="240" w:lineRule="auto"/>
              <w:rPr>
                <w:rFonts w:ascii="Times New Roman" w:hAnsi="Times New Roman" w:cs="Times New Roman"/>
                <w:sz w:val="24"/>
                <w:szCs w:val="24"/>
                <w:lang w:val="it-IT"/>
              </w:rPr>
            </w:pPr>
          </w:p>
        </w:tc>
      </w:tr>
      <w:tr w:rsidR="00102F90" w:rsidRPr="00102F90" w14:paraId="44048557" w14:textId="720EFF00" w:rsidTr="00585BAB">
        <w:trPr>
          <w:trHeight w:val="70"/>
        </w:trPr>
        <w:tc>
          <w:tcPr>
            <w:tcW w:w="567" w:type="dxa"/>
            <w:shd w:val="clear" w:color="auto" w:fill="auto"/>
          </w:tcPr>
          <w:p w14:paraId="7863B66E"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245A9213" w14:textId="4E1A0D2A"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5</w:t>
            </w:r>
            <w:r w:rsidR="00545E44">
              <w:rPr>
                <w:rFonts w:ascii="Times New Roman" w:hAnsi="Times New Roman" w:cs="Times New Roman"/>
                <w:color w:val="000000" w:themeColor="text1"/>
                <w:lang w:val="it-IT"/>
              </w:rPr>
              <w:t>.</w:t>
            </w:r>
          </w:p>
        </w:tc>
        <w:tc>
          <w:tcPr>
            <w:tcW w:w="4677" w:type="dxa"/>
            <w:shd w:val="clear" w:color="auto" w:fill="auto"/>
          </w:tcPr>
          <w:p w14:paraId="41A29CF9"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29t, dar nu mai mult de 31t</w:t>
            </w:r>
          </w:p>
        </w:tc>
        <w:tc>
          <w:tcPr>
            <w:tcW w:w="1588" w:type="dxa"/>
          </w:tcPr>
          <w:p w14:paraId="3DDFE981" w14:textId="224F4D41" w:rsidR="00E11D38"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1.048</w:t>
            </w:r>
            <w:r w:rsidR="00E11D38" w:rsidRPr="00BF7BA8">
              <w:rPr>
                <w:rFonts w:ascii="Times New Roman" w:hAnsi="Times New Roman" w:cs="Times New Roman"/>
                <w:sz w:val="24"/>
                <w:szCs w:val="24"/>
                <w:lang w:val="it-IT"/>
              </w:rPr>
              <w:t xml:space="preserve"> lei</w:t>
            </w:r>
          </w:p>
          <w:p w14:paraId="6DF134ED" w14:textId="4ACAFE86"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57538091" w14:textId="181342E2"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9026A7" w:rsidRPr="00BF7BA8">
              <w:rPr>
                <w:rFonts w:ascii="Times New Roman" w:hAnsi="Times New Roman" w:cs="Times New Roman"/>
                <w:sz w:val="24"/>
                <w:szCs w:val="24"/>
                <w:lang w:val="it-IT"/>
              </w:rPr>
              <w:t>.</w:t>
            </w:r>
            <w:r w:rsidR="009322D4" w:rsidRPr="00BF7BA8">
              <w:rPr>
                <w:rFonts w:ascii="Times New Roman" w:hAnsi="Times New Roman" w:cs="Times New Roman"/>
                <w:sz w:val="24"/>
                <w:szCs w:val="24"/>
                <w:lang w:val="it-IT"/>
              </w:rPr>
              <w:t>719</w:t>
            </w:r>
            <w:r w:rsidRPr="00BF7BA8">
              <w:rPr>
                <w:rFonts w:ascii="Times New Roman" w:hAnsi="Times New Roman" w:cs="Times New Roman"/>
                <w:sz w:val="24"/>
                <w:szCs w:val="24"/>
                <w:lang w:val="it-IT"/>
              </w:rPr>
              <w:t xml:space="preserve"> lei</w:t>
            </w:r>
          </w:p>
          <w:p w14:paraId="44598ADA" w14:textId="68932E73" w:rsidR="009322D4" w:rsidRPr="00BF7BA8" w:rsidRDefault="009322D4"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75DD445A" w14:textId="3A309DBE" w:rsidTr="00585BAB">
        <w:trPr>
          <w:trHeight w:val="231"/>
        </w:trPr>
        <w:tc>
          <w:tcPr>
            <w:tcW w:w="567" w:type="dxa"/>
            <w:shd w:val="clear" w:color="auto" w:fill="auto"/>
          </w:tcPr>
          <w:p w14:paraId="7C7C235C"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41656893" w14:textId="5877F613"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6</w:t>
            </w:r>
            <w:r w:rsidR="00545E44">
              <w:rPr>
                <w:rFonts w:ascii="Times New Roman" w:hAnsi="Times New Roman" w:cs="Times New Roman"/>
                <w:color w:val="000000" w:themeColor="text1"/>
                <w:lang w:val="it-IT"/>
              </w:rPr>
              <w:t>.</w:t>
            </w:r>
          </w:p>
        </w:tc>
        <w:tc>
          <w:tcPr>
            <w:tcW w:w="4677" w:type="dxa"/>
            <w:shd w:val="clear" w:color="auto" w:fill="auto"/>
          </w:tcPr>
          <w:p w14:paraId="6A699575"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31t, dar nu mai mult de 33t</w:t>
            </w:r>
          </w:p>
        </w:tc>
        <w:tc>
          <w:tcPr>
            <w:tcW w:w="1588" w:type="dxa"/>
          </w:tcPr>
          <w:p w14:paraId="4F6A96C3" w14:textId="7E290C6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154EBC" w:rsidRPr="00BF7BA8">
              <w:rPr>
                <w:rFonts w:ascii="Times New Roman" w:hAnsi="Times New Roman" w:cs="Times New Roman"/>
                <w:sz w:val="24"/>
                <w:szCs w:val="24"/>
                <w:lang w:val="it-IT"/>
              </w:rPr>
              <w:t>.048</w:t>
            </w:r>
            <w:r w:rsidR="002E60CC" w:rsidRPr="00BF7BA8">
              <w:rPr>
                <w:rFonts w:ascii="Times New Roman" w:hAnsi="Times New Roman" w:cs="Times New Roman"/>
                <w:sz w:val="24"/>
                <w:szCs w:val="24"/>
                <w:lang w:val="it-IT"/>
              </w:rPr>
              <w:t xml:space="preserve"> </w:t>
            </w:r>
            <w:r w:rsidRPr="00BF7BA8">
              <w:rPr>
                <w:rFonts w:ascii="Times New Roman" w:hAnsi="Times New Roman" w:cs="Times New Roman"/>
                <w:sz w:val="24"/>
                <w:szCs w:val="24"/>
                <w:lang w:val="it-IT"/>
              </w:rPr>
              <w:t>lei</w:t>
            </w:r>
          </w:p>
          <w:p w14:paraId="60586C41" w14:textId="7169CE76"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07CDCBEC" w14:textId="5C0A410B" w:rsidR="00E11D38"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719 lei </w:t>
            </w:r>
          </w:p>
          <w:p w14:paraId="762065FA" w14:textId="03227929"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62C6AA98" w14:textId="53F50D7F" w:rsidTr="00585BAB">
        <w:trPr>
          <w:trHeight w:val="231"/>
        </w:trPr>
        <w:tc>
          <w:tcPr>
            <w:tcW w:w="567" w:type="dxa"/>
            <w:shd w:val="clear" w:color="auto" w:fill="auto"/>
          </w:tcPr>
          <w:p w14:paraId="449432C5"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046C95FF" w14:textId="0D280D5F"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7</w:t>
            </w:r>
            <w:r w:rsidR="00545E44">
              <w:rPr>
                <w:rFonts w:ascii="Times New Roman" w:hAnsi="Times New Roman" w:cs="Times New Roman"/>
                <w:color w:val="000000" w:themeColor="text1"/>
                <w:lang w:val="it-IT"/>
              </w:rPr>
              <w:t>.</w:t>
            </w:r>
          </w:p>
        </w:tc>
        <w:tc>
          <w:tcPr>
            <w:tcW w:w="4677" w:type="dxa"/>
            <w:shd w:val="clear" w:color="auto" w:fill="auto"/>
          </w:tcPr>
          <w:p w14:paraId="54C316BA"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33t, dar nu mai mult de 36t</w:t>
            </w:r>
          </w:p>
        </w:tc>
        <w:tc>
          <w:tcPr>
            <w:tcW w:w="1588" w:type="dxa"/>
          </w:tcPr>
          <w:p w14:paraId="5D49FEB4" w14:textId="106E21EF"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2</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388 lei </w:t>
            </w:r>
          </w:p>
          <w:p w14:paraId="4F64299D" w14:textId="5C8EC9C6"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5718E979" w14:textId="6C18869E"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3</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625 lei </w:t>
            </w:r>
          </w:p>
          <w:p w14:paraId="7B13ADB4" w14:textId="6CDF8D64"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4DEA0DCE" w14:textId="3CFBDA29" w:rsidTr="00585BAB">
        <w:trPr>
          <w:trHeight w:val="438"/>
        </w:trPr>
        <w:tc>
          <w:tcPr>
            <w:tcW w:w="567" w:type="dxa"/>
            <w:shd w:val="clear" w:color="auto" w:fill="auto"/>
          </w:tcPr>
          <w:p w14:paraId="7A8B7291"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52B7245A" w14:textId="5495C084"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8</w:t>
            </w:r>
            <w:r w:rsidR="00545E44">
              <w:rPr>
                <w:rFonts w:ascii="Times New Roman" w:hAnsi="Times New Roman" w:cs="Times New Roman"/>
                <w:color w:val="000000" w:themeColor="text1"/>
                <w:lang w:val="it-IT"/>
              </w:rPr>
              <w:t>.</w:t>
            </w:r>
          </w:p>
        </w:tc>
        <w:tc>
          <w:tcPr>
            <w:tcW w:w="4677" w:type="dxa"/>
            <w:shd w:val="clear" w:color="auto" w:fill="auto"/>
          </w:tcPr>
          <w:p w14:paraId="56FA7E50"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36t, dar nu mai mult de 38t</w:t>
            </w:r>
          </w:p>
        </w:tc>
        <w:tc>
          <w:tcPr>
            <w:tcW w:w="1588" w:type="dxa"/>
          </w:tcPr>
          <w:p w14:paraId="3AD6A7D6" w14:textId="589614BA" w:rsidR="00E11D38"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2</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388 lei </w:t>
            </w:r>
          </w:p>
        </w:tc>
        <w:tc>
          <w:tcPr>
            <w:tcW w:w="1673" w:type="dxa"/>
          </w:tcPr>
          <w:p w14:paraId="46B6EC0C" w14:textId="5B8249A4"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3</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625 lei </w:t>
            </w:r>
          </w:p>
          <w:p w14:paraId="0A10EF3F" w14:textId="77777777" w:rsidR="00154EBC" w:rsidRPr="00BF7BA8" w:rsidRDefault="00154EBC"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p w14:paraId="24ED35D5" w14:textId="53D9E505"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6EABAFE8" w14:textId="3B36E52D" w:rsidTr="00585BAB">
        <w:tc>
          <w:tcPr>
            <w:tcW w:w="567" w:type="dxa"/>
            <w:shd w:val="clear" w:color="auto" w:fill="auto"/>
          </w:tcPr>
          <w:p w14:paraId="272080F6"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25003124"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9.</w:t>
            </w:r>
          </w:p>
        </w:tc>
        <w:tc>
          <w:tcPr>
            <w:tcW w:w="4677" w:type="dxa"/>
            <w:shd w:val="clear" w:color="auto" w:fill="auto"/>
          </w:tcPr>
          <w:p w14:paraId="1369E867"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 xml:space="preserve">Masa de cel putin 38 t </w:t>
            </w:r>
          </w:p>
        </w:tc>
        <w:tc>
          <w:tcPr>
            <w:tcW w:w="1588" w:type="dxa"/>
          </w:tcPr>
          <w:p w14:paraId="31306037" w14:textId="3050085F"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2</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388 lei </w:t>
            </w:r>
          </w:p>
          <w:p w14:paraId="66DAA9F3" w14:textId="10A5FAB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078B7841" w14:textId="095DFEA7"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3</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625 lei </w:t>
            </w:r>
          </w:p>
          <w:p w14:paraId="4402BD0C" w14:textId="4A8FFB79"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0BBA144E" w14:textId="381B5D10" w:rsidTr="00585BAB">
        <w:tc>
          <w:tcPr>
            <w:tcW w:w="567" w:type="dxa"/>
            <w:shd w:val="clear" w:color="auto" w:fill="auto"/>
          </w:tcPr>
          <w:p w14:paraId="4B8858FB"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III</w:t>
            </w:r>
          </w:p>
        </w:tc>
        <w:tc>
          <w:tcPr>
            <w:tcW w:w="1276" w:type="dxa"/>
            <w:shd w:val="clear" w:color="auto" w:fill="auto"/>
          </w:tcPr>
          <w:p w14:paraId="48CA7F35"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2+3 axe</w:t>
            </w:r>
          </w:p>
        </w:tc>
        <w:tc>
          <w:tcPr>
            <w:tcW w:w="4677" w:type="dxa"/>
            <w:shd w:val="clear" w:color="auto" w:fill="auto"/>
          </w:tcPr>
          <w:p w14:paraId="1B7EEEEB"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p>
        </w:tc>
        <w:tc>
          <w:tcPr>
            <w:tcW w:w="1588" w:type="dxa"/>
          </w:tcPr>
          <w:p w14:paraId="176828B2" w14:textId="7777777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0CCDF147" w14:textId="7777777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76EF82EF" w14:textId="53ADE8B0" w:rsidTr="00585BAB">
        <w:tc>
          <w:tcPr>
            <w:tcW w:w="567" w:type="dxa"/>
            <w:shd w:val="clear" w:color="auto" w:fill="auto"/>
          </w:tcPr>
          <w:p w14:paraId="7CA9996C"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116FC111"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677" w:type="dxa"/>
            <w:shd w:val="clear" w:color="auto" w:fill="auto"/>
          </w:tcPr>
          <w:p w14:paraId="074E7455"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36t, dar nu mai mult de 38t</w:t>
            </w:r>
          </w:p>
        </w:tc>
        <w:tc>
          <w:tcPr>
            <w:tcW w:w="1588" w:type="dxa"/>
          </w:tcPr>
          <w:p w14:paraId="2DC18484" w14:textId="75FF13D9"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1</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901 lei </w:t>
            </w:r>
          </w:p>
          <w:p w14:paraId="730B8F6A" w14:textId="10AF2541"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1225C2E4" w14:textId="55A95B19"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2</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645 lei </w:t>
            </w:r>
          </w:p>
          <w:p w14:paraId="51C4951B" w14:textId="2A34EF5A"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144FCB9A" w14:textId="7D991F98" w:rsidTr="00585BAB">
        <w:trPr>
          <w:trHeight w:val="246"/>
        </w:trPr>
        <w:tc>
          <w:tcPr>
            <w:tcW w:w="567" w:type="dxa"/>
            <w:shd w:val="clear" w:color="auto" w:fill="auto"/>
          </w:tcPr>
          <w:p w14:paraId="5D7EFCA4"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6BAEF61E"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677" w:type="dxa"/>
            <w:shd w:val="clear" w:color="auto" w:fill="auto"/>
          </w:tcPr>
          <w:p w14:paraId="3224D53C"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38t, dar nu mai mult de 40t</w:t>
            </w:r>
          </w:p>
        </w:tc>
        <w:tc>
          <w:tcPr>
            <w:tcW w:w="1588" w:type="dxa"/>
          </w:tcPr>
          <w:p w14:paraId="71DB085E" w14:textId="5D18C43E"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2</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645 lei </w:t>
            </w:r>
          </w:p>
          <w:p w14:paraId="49F58E97" w14:textId="4BCF2723"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0BAEED84" w14:textId="1A2D6986"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3</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594 lei </w:t>
            </w:r>
          </w:p>
          <w:p w14:paraId="765E14E8" w14:textId="651D4294"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2696A80D" w14:textId="125510E1" w:rsidTr="00585BAB">
        <w:trPr>
          <w:trHeight w:val="278"/>
        </w:trPr>
        <w:tc>
          <w:tcPr>
            <w:tcW w:w="567" w:type="dxa"/>
            <w:shd w:val="clear" w:color="auto" w:fill="auto"/>
          </w:tcPr>
          <w:p w14:paraId="54429196"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18D7FBA4" w14:textId="10075AFA"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r w:rsidR="00545E44">
              <w:rPr>
                <w:rFonts w:ascii="Times New Roman" w:hAnsi="Times New Roman" w:cs="Times New Roman"/>
                <w:color w:val="000000" w:themeColor="text1"/>
                <w:lang w:val="it-IT"/>
              </w:rPr>
              <w:t>.</w:t>
            </w:r>
          </w:p>
        </w:tc>
        <w:tc>
          <w:tcPr>
            <w:tcW w:w="4677" w:type="dxa"/>
            <w:shd w:val="clear" w:color="auto" w:fill="auto"/>
          </w:tcPr>
          <w:p w14:paraId="30DD7561"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de cel putin 40t</w:t>
            </w:r>
          </w:p>
        </w:tc>
        <w:tc>
          <w:tcPr>
            <w:tcW w:w="1588" w:type="dxa"/>
          </w:tcPr>
          <w:p w14:paraId="6E31FDF9" w14:textId="5B35FBD7"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2</w:t>
            </w:r>
            <w:r w:rsidR="008F554E" w:rsidRPr="00BF7BA8">
              <w:rPr>
                <w:rFonts w:ascii="Times New Roman" w:hAnsi="Times New Roman" w:cs="Times New Roman"/>
                <w:sz w:val="24"/>
                <w:szCs w:val="24"/>
                <w:lang w:val="it-IT"/>
              </w:rPr>
              <w:t>.</w:t>
            </w:r>
            <w:r w:rsidRPr="00BF7BA8">
              <w:rPr>
                <w:rFonts w:ascii="Times New Roman" w:hAnsi="Times New Roman" w:cs="Times New Roman"/>
                <w:sz w:val="24"/>
                <w:szCs w:val="24"/>
                <w:lang w:val="it-IT"/>
              </w:rPr>
              <w:t xml:space="preserve">645 lei </w:t>
            </w:r>
          </w:p>
          <w:p w14:paraId="0A085FFC" w14:textId="2E9011F1"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2261B0A5" w14:textId="4C22CFA6"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3.594 lei </w:t>
            </w:r>
          </w:p>
          <w:p w14:paraId="6475404F" w14:textId="680D0CC9"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724BD353" w14:textId="0130F5DD" w:rsidTr="00585BAB">
        <w:tc>
          <w:tcPr>
            <w:tcW w:w="567" w:type="dxa"/>
            <w:shd w:val="clear" w:color="auto" w:fill="auto"/>
          </w:tcPr>
          <w:p w14:paraId="7CB9BFCE"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IV</w:t>
            </w:r>
          </w:p>
        </w:tc>
        <w:tc>
          <w:tcPr>
            <w:tcW w:w="1276" w:type="dxa"/>
            <w:shd w:val="clear" w:color="auto" w:fill="auto"/>
          </w:tcPr>
          <w:p w14:paraId="7D002DCE"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3+2 axe</w:t>
            </w:r>
          </w:p>
        </w:tc>
        <w:tc>
          <w:tcPr>
            <w:tcW w:w="4677" w:type="dxa"/>
            <w:shd w:val="clear" w:color="auto" w:fill="auto"/>
          </w:tcPr>
          <w:p w14:paraId="0AEA2E4D"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p>
        </w:tc>
        <w:tc>
          <w:tcPr>
            <w:tcW w:w="1588" w:type="dxa"/>
          </w:tcPr>
          <w:p w14:paraId="6A244574" w14:textId="7C39BDD7"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4E54C69F" w14:textId="7E46C67E"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2DB0604B" w14:textId="2554A977" w:rsidTr="00585BAB">
        <w:tc>
          <w:tcPr>
            <w:tcW w:w="567" w:type="dxa"/>
            <w:shd w:val="clear" w:color="auto" w:fill="auto"/>
          </w:tcPr>
          <w:p w14:paraId="61F70718"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5CD80BF1"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677" w:type="dxa"/>
            <w:shd w:val="clear" w:color="auto" w:fill="auto"/>
          </w:tcPr>
          <w:p w14:paraId="674F0FCA"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36t, dar nu mai mult de 38t</w:t>
            </w:r>
          </w:p>
        </w:tc>
        <w:tc>
          <w:tcPr>
            <w:tcW w:w="1588" w:type="dxa"/>
          </w:tcPr>
          <w:p w14:paraId="787A4A82" w14:textId="60916185"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1.678 lei </w:t>
            </w:r>
          </w:p>
          <w:p w14:paraId="0C49749D" w14:textId="57B06ABD"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5C9BD042" w14:textId="44571A96"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2.331 lei </w:t>
            </w:r>
          </w:p>
          <w:p w14:paraId="3BF60828" w14:textId="25FBA7D5"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2353C8AC" w14:textId="68A3BCC6" w:rsidTr="00585BAB">
        <w:tc>
          <w:tcPr>
            <w:tcW w:w="567" w:type="dxa"/>
            <w:shd w:val="clear" w:color="auto" w:fill="auto"/>
          </w:tcPr>
          <w:p w14:paraId="626AE46D"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39CA18DE"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677" w:type="dxa"/>
            <w:shd w:val="clear" w:color="auto" w:fill="auto"/>
          </w:tcPr>
          <w:p w14:paraId="1928CC60" w14:textId="77777777" w:rsidR="00E11D38" w:rsidRPr="00102F90"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38t, dar nu mai mult de 40t</w:t>
            </w:r>
          </w:p>
        </w:tc>
        <w:tc>
          <w:tcPr>
            <w:tcW w:w="1588" w:type="dxa"/>
          </w:tcPr>
          <w:p w14:paraId="5CA3BC37" w14:textId="4F2337E3"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2.331 lei </w:t>
            </w:r>
          </w:p>
          <w:p w14:paraId="4726B761" w14:textId="426261AF"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1523DA5B" w14:textId="15748B97" w:rsidR="00A721CA" w:rsidRPr="00BF7BA8" w:rsidRDefault="00A721CA"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3.224 lei </w:t>
            </w:r>
          </w:p>
          <w:p w14:paraId="6C8DD464" w14:textId="534A3F1B" w:rsidR="00E11D38" w:rsidRPr="00BF7BA8" w:rsidRDefault="00E11D38" w:rsidP="00925A10">
            <w:pPr>
              <w:widowControl w:val="0"/>
              <w:tabs>
                <w:tab w:val="left" w:pos="7605"/>
              </w:tabs>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142F2730" w14:textId="1819DFB7" w:rsidTr="00585BAB">
        <w:tc>
          <w:tcPr>
            <w:tcW w:w="567" w:type="dxa"/>
            <w:shd w:val="clear" w:color="auto" w:fill="auto"/>
          </w:tcPr>
          <w:p w14:paraId="604622EF"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7DB70A5B"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4677" w:type="dxa"/>
            <w:shd w:val="clear" w:color="auto" w:fill="auto"/>
          </w:tcPr>
          <w:p w14:paraId="72153599"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40t, dar nu mai mult de 44t</w:t>
            </w:r>
          </w:p>
        </w:tc>
        <w:tc>
          <w:tcPr>
            <w:tcW w:w="1588" w:type="dxa"/>
          </w:tcPr>
          <w:p w14:paraId="331BCCF7" w14:textId="4C92E08B"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3.224 lei </w:t>
            </w:r>
          </w:p>
          <w:p w14:paraId="7F4F8148" w14:textId="2818655C"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65CB87BA" w14:textId="7CBB53E9"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4.770 lei </w:t>
            </w:r>
          </w:p>
          <w:p w14:paraId="33A82BCC" w14:textId="6263C20D"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A721CA" w:rsidRPr="00102F90" w14:paraId="1019778D" w14:textId="55A5136A" w:rsidTr="00585BAB">
        <w:tc>
          <w:tcPr>
            <w:tcW w:w="567" w:type="dxa"/>
            <w:shd w:val="clear" w:color="auto" w:fill="auto"/>
          </w:tcPr>
          <w:p w14:paraId="6FFF0592" w14:textId="77777777" w:rsidR="00A721CA" w:rsidRPr="00102F90" w:rsidRDefault="00A721CA"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2585A787" w14:textId="77777777" w:rsidR="00A721CA" w:rsidRPr="00102F90" w:rsidRDefault="00A721CA"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p>
        </w:tc>
        <w:tc>
          <w:tcPr>
            <w:tcW w:w="4677" w:type="dxa"/>
            <w:shd w:val="clear" w:color="auto" w:fill="auto"/>
          </w:tcPr>
          <w:p w14:paraId="1378B8B1" w14:textId="77777777" w:rsidR="00A721CA" w:rsidRPr="00102F90" w:rsidRDefault="00A721CA" w:rsidP="00925A10">
            <w:pPr>
              <w:widowControl w:val="0"/>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de cel putin 44 t</w:t>
            </w:r>
          </w:p>
        </w:tc>
        <w:tc>
          <w:tcPr>
            <w:tcW w:w="1588" w:type="dxa"/>
          </w:tcPr>
          <w:p w14:paraId="7ECFAFD5" w14:textId="77777777"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3.224 lei </w:t>
            </w:r>
          </w:p>
          <w:p w14:paraId="5EFD21D8" w14:textId="3D784500"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1BD8ACE7" w14:textId="77777777"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4.770 lei </w:t>
            </w:r>
          </w:p>
          <w:p w14:paraId="38E6AF56" w14:textId="4AF53ED5"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403C2418" w14:textId="04E14A51" w:rsidTr="00585BAB">
        <w:trPr>
          <w:trHeight w:val="403"/>
        </w:trPr>
        <w:tc>
          <w:tcPr>
            <w:tcW w:w="567" w:type="dxa"/>
            <w:shd w:val="clear" w:color="auto" w:fill="auto"/>
          </w:tcPr>
          <w:p w14:paraId="3C0C20C8" w14:textId="2455EA6D"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V</w:t>
            </w:r>
          </w:p>
        </w:tc>
        <w:tc>
          <w:tcPr>
            <w:tcW w:w="1276" w:type="dxa"/>
            <w:shd w:val="clear" w:color="auto" w:fill="auto"/>
          </w:tcPr>
          <w:p w14:paraId="4F27567D"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Vehicule cu 3+3 axe</w:t>
            </w:r>
          </w:p>
        </w:tc>
        <w:tc>
          <w:tcPr>
            <w:tcW w:w="4677" w:type="dxa"/>
            <w:shd w:val="clear" w:color="auto" w:fill="auto"/>
          </w:tcPr>
          <w:p w14:paraId="332DD054"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0"/>
                <w:szCs w:val="20"/>
                <w:lang w:val="it-IT"/>
              </w:rPr>
            </w:pPr>
          </w:p>
        </w:tc>
        <w:tc>
          <w:tcPr>
            <w:tcW w:w="1588" w:type="dxa"/>
          </w:tcPr>
          <w:p w14:paraId="46DABEE5" w14:textId="77777777"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51ECB142" w14:textId="77777777"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5F591406" w14:textId="005914C9" w:rsidTr="00585BAB">
        <w:tc>
          <w:tcPr>
            <w:tcW w:w="567" w:type="dxa"/>
            <w:shd w:val="clear" w:color="auto" w:fill="auto"/>
          </w:tcPr>
          <w:p w14:paraId="5E41764C"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106429B0"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1.</w:t>
            </w:r>
          </w:p>
        </w:tc>
        <w:tc>
          <w:tcPr>
            <w:tcW w:w="4677" w:type="dxa"/>
            <w:shd w:val="clear" w:color="auto" w:fill="auto"/>
          </w:tcPr>
          <w:p w14:paraId="6DA003E0"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36t, dar nu mai mult de 38t</w:t>
            </w:r>
          </w:p>
        </w:tc>
        <w:tc>
          <w:tcPr>
            <w:tcW w:w="1588" w:type="dxa"/>
          </w:tcPr>
          <w:p w14:paraId="2DAEDC5A" w14:textId="284826BD"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954 lei </w:t>
            </w:r>
          </w:p>
          <w:p w14:paraId="5F3E5E91" w14:textId="49FBDFC0"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7302E36B" w14:textId="2B960754"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1.155 lei </w:t>
            </w:r>
          </w:p>
          <w:p w14:paraId="747F1465" w14:textId="360D93E5"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384F03A7" w14:textId="4A3E5B6E" w:rsidTr="00585BAB">
        <w:tc>
          <w:tcPr>
            <w:tcW w:w="567" w:type="dxa"/>
            <w:shd w:val="clear" w:color="auto" w:fill="auto"/>
          </w:tcPr>
          <w:p w14:paraId="77621998"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097CE03F"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2.</w:t>
            </w:r>
          </w:p>
        </w:tc>
        <w:tc>
          <w:tcPr>
            <w:tcW w:w="4677" w:type="dxa"/>
            <w:shd w:val="clear" w:color="auto" w:fill="auto"/>
          </w:tcPr>
          <w:p w14:paraId="16B38677"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38t, dar nu mai mult de 40t</w:t>
            </w:r>
          </w:p>
        </w:tc>
        <w:tc>
          <w:tcPr>
            <w:tcW w:w="1588" w:type="dxa"/>
          </w:tcPr>
          <w:p w14:paraId="35A3FEBA" w14:textId="6F6FFDE8"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1.155 lei </w:t>
            </w:r>
          </w:p>
          <w:p w14:paraId="0F287E91" w14:textId="7835D757"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366CB367" w14:textId="032B55A8"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1.727 lei </w:t>
            </w:r>
          </w:p>
          <w:p w14:paraId="55467309" w14:textId="449311B3"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5238EE11" w14:textId="0AB80593" w:rsidTr="00585BAB">
        <w:tc>
          <w:tcPr>
            <w:tcW w:w="567" w:type="dxa"/>
            <w:shd w:val="clear" w:color="auto" w:fill="auto"/>
          </w:tcPr>
          <w:p w14:paraId="4A4BF4A9" w14:textId="07D1078B"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5EF5CCD0"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3.</w:t>
            </w:r>
          </w:p>
        </w:tc>
        <w:tc>
          <w:tcPr>
            <w:tcW w:w="4677" w:type="dxa"/>
            <w:shd w:val="clear" w:color="auto" w:fill="auto"/>
          </w:tcPr>
          <w:p w14:paraId="16BF241A"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nu mai putin de 40t, dar nu mai mult de 44t</w:t>
            </w:r>
          </w:p>
        </w:tc>
        <w:tc>
          <w:tcPr>
            <w:tcW w:w="1588" w:type="dxa"/>
          </w:tcPr>
          <w:p w14:paraId="3081BC57" w14:textId="7C2312D2"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1.727 lei </w:t>
            </w:r>
          </w:p>
          <w:p w14:paraId="61888487" w14:textId="78D6CC47"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6896027D" w14:textId="057867AE"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2.746 lei </w:t>
            </w:r>
          </w:p>
          <w:p w14:paraId="50BAA20E" w14:textId="591AEBD9"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r w:rsidR="00102F90" w:rsidRPr="00102F90" w14:paraId="57A65C04" w14:textId="22E7E222" w:rsidTr="00585BAB">
        <w:tc>
          <w:tcPr>
            <w:tcW w:w="567" w:type="dxa"/>
            <w:shd w:val="clear" w:color="auto" w:fill="auto"/>
          </w:tcPr>
          <w:p w14:paraId="6D11E0BC"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c>
        <w:tc>
          <w:tcPr>
            <w:tcW w:w="1276" w:type="dxa"/>
            <w:shd w:val="clear" w:color="auto" w:fill="auto"/>
          </w:tcPr>
          <w:p w14:paraId="61E76EFA" w14:textId="2B50CD26"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4</w:t>
            </w:r>
            <w:r w:rsidR="00545E44">
              <w:rPr>
                <w:rFonts w:ascii="Times New Roman" w:hAnsi="Times New Roman" w:cs="Times New Roman"/>
                <w:color w:val="000000" w:themeColor="text1"/>
                <w:lang w:val="it-IT"/>
              </w:rPr>
              <w:t>.</w:t>
            </w:r>
          </w:p>
        </w:tc>
        <w:tc>
          <w:tcPr>
            <w:tcW w:w="4677" w:type="dxa"/>
            <w:shd w:val="clear" w:color="auto" w:fill="auto"/>
          </w:tcPr>
          <w:p w14:paraId="06994F34"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0"/>
                <w:szCs w:val="20"/>
                <w:lang w:val="it-IT"/>
              </w:rPr>
            </w:pPr>
            <w:r w:rsidRPr="00102F90">
              <w:rPr>
                <w:rFonts w:ascii="Times New Roman" w:hAnsi="Times New Roman" w:cs="Times New Roman"/>
                <w:color w:val="000000" w:themeColor="text1"/>
                <w:sz w:val="20"/>
                <w:szCs w:val="20"/>
                <w:lang w:val="it-IT"/>
              </w:rPr>
              <w:t>Masa cel putin 44 t</w:t>
            </w:r>
          </w:p>
        </w:tc>
        <w:tc>
          <w:tcPr>
            <w:tcW w:w="1588" w:type="dxa"/>
          </w:tcPr>
          <w:p w14:paraId="772E21F3" w14:textId="1055A306"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1.727 lei </w:t>
            </w:r>
          </w:p>
          <w:p w14:paraId="3A4446F6" w14:textId="1F6E1DAD"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c>
          <w:tcPr>
            <w:tcW w:w="1673" w:type="dxa"/>
          </w:tcPr>
          <w:p w14:paraId="405BE975" w14:textId="315A5297" w:rsidR="00A721CA" w:rsidRPr="00BF7BA8" w:rsidRDefault="00A721CA"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r w:rsidRPr="00BF7BA8">
              <w:rPr>
                <w:rFonts w:ascii="Times New Roman" w:hAnsi="Times New Roman" w:cs="Times New Roman"/>
                <w:sz w:val="24"/>
                <w:szCs w:val="24"/>
                <w:lang w:val="it-IT"/>
              </w:rPr>
              <w:t xml:space="preserve">2.746 lei </w:t>
            </w:r>
          </w:p>
          <w:p w14:paraId="34DAED2C" w14:textId="6367C7F0"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sz w:val="24"/>
                <w:szCs w:val="24"/>
                <w:lang w:val="it-IT"/>
              </w:rPr>
            </w:pPr>
          </w:p>
        </w:tc>
      </w:tr>
    </w:tbl>
    <w:p w14:paraId="2424E5BD" w14:textId="77777777" w:rsidR="007D5229" w:rsidRPr="00102F90" w:rsidRDefault="007D5229" w:rsidP="00925A10">
      <w:pPr>
        <w:widowControl w:val="0"/>
        <w:tabs>
          <w:tab w:val="left" w:pos="7605"/>
        </w:tabs>
        <w:autoSpaceDE w:val="0"/>
        <w:autoSpaceDN w:val="0"/>
        <w:adjustRightInd w:val="0"/>
        <w:spacing w:after="0" w:line="240" w:lineRule="auto"/>
        <w:ind w:right="24"/>
        <w:rPr>
          <w:rFonts w:ascii="Times New Roman" w:hAnsi="Times New Roman" w:cs="Times New Roman"/>
          <w:color w:val="000000" w:themeColor="text1"/>
          <w:lang w:val="it-IT"/>
        </w:rPr>
      </w:pPr>
    </w:p>
    <w:p w14:paraId="368E46CC" w14:textId="32E96E68" w:rsidR="007D5229" w:rsidRPr="00102F90" w:rsidRDefault="00545E44"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4431FB" w:rsidRPr="00102F90">
        <w:rPr>
          <w:rFonts w:ascii="Times New Roman" w:hAnsi="Times New Roman" w:cs="Times New Roman"/>
          <w:color w:val="000000" w:themeColor="text1"/>
          <w:sz w:val="24"/>
          <w:szCs w:val="24"/>
        </w:rPr>
        <w:t>(7) În cazul unei remorci, al unei semiremorci sau rulote care nu face parte dintr-o combinaţie de autovehicule prevăzută la alin. (6), taxa asupra mijlocului de transport este egală cu suma corespunzătoare din tabelul următor:</w:t>
      </w:r>
    </w:p>
    <w:p w14:paraId="0B3ED05C" w14:textId="77777777" w:rsidR="004431FB" w:rsidRPr="00102F90" w:rsidRDefault="004431FB"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tbl>
      <w:tblPr>
        <w:tblW w:w="0" w:type="auto"/>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3"/>
        <w:gridCol w:w="2162"/>
      </w:tblGrid>
      <w:tr w:rsidR="00102F90" w:rsidRPr="00102F90" w14:paraId="09CE3B65" w14:textId="79B797EB" w:rsidTr="00E11D38">
        <w:trPr>
          <w:trHeight w:val="224"/>
        </w:trPr>
        <w:tc>
          <w:tcPr>
            <w:tcW w:w="5743" w:type="dxa"/>
            <w:shd w:val="clear" w:color="auto" w:fill="auto"/>
          </w:tcPr>
          <w:p w14:paraId="03CC2182"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             Masa totala maxima autorizata</w:t>
            </w:r>
          </w:p>
        </w:tc>
        <w:tc>
          <w:tcPr>
            <w:tcW w:w="2162" w:type="dxa"/>
            <w:shd w:val="clear" w:color="auto" w:fill="auto"/>
          </w:tcPr>
          <w:p w14:paraId="492E21A9" w14:textId="7FD0DB79"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            Taxa(Lei)</w:t>
            </w:r>
          </w:p>
        </w:tc>
      </w:tr>
      <w:tr w:rsidR="00102F90" w:rsidRPr="00102F90" w14:paraId="2AEAAD35" w14:textId="6694389D" w:rsidTr="00E11D38">
        <w:tc>
          <w:tcPr>
            <w:tcW w:w="5743" w:type="dxa"/>
            <w:shd w:val="clear" w:color="auto" w:fill="auto"/>
          </w:tcPr>
          <w:p w14:paraId="47C953DA" w14:textId="28DB539E" w:rsidR="00E11D38" w:rsidRPr="00BF7BA8" w:rsidRDefault="00545E44" w:rsidP="00925A10">
            <w:pPr>
              <w:widowControl w:val="0"/>
              <w:autoSpaceDE w:val="0"/>
              <w:autoSpaceDN w:val="0"/>
              <w:adjustRightInd w:val="0"/>
              <w:spacing w:after="0" w:line="240" w:lineRule="auto"/>
              <w:ind w:right="24"/>
              <w:rPr>
                <w:rFonts w:ascii="Times New Roman" w:hAnsi="Times New Roman" w:cs="Times New Roman"/>
                <w:bCs/>
                <w:color w:val="000000" w:themeColor="text1"/>
                <w:lang w:val="it-IT"/>
              </w:rPr>
            </w:pPr>
            <w:r w:rsidRPr="00BF7BA8">
              <w:rPr>
                <w:rFonts w:ascii="Times New Roman" w:hAnsi="Times New Roman" w:cs="Times New Roman"/>
                <w:bCs/>
                <w:color w:val="000000" w:themeColor="text1"/>
                <w:lang w:val="it-IT"/>
              </w:rPr>
              <w:t xml:space="preserve">             a)</w:t>
            </w:r>
            <w:r w:rsidR="00E11D38" w:rsidRPr="00BF7BA8">
              <w:rPr>
                <w:rFonts w:ascii="Times New Roman" w:hAnsi="Times New Roman" w:cs="Times New Roman"/>
                <w:bCs/>
                <w:color w:val="000000" w:themeColor="text1"/>
                <w:lang w:val="it-IT"/>
              </w:rPr>
              <w:t>Pana la 1t. inclusiv</w:t>
            </w:r>
          </w:p>
        </w:tc>
        <w:tc>
          <w:tcPr>
            <w:tcW w:w="2162" w:type="dxa"/>
            <w:shd w:val="clear" w:color="auto" w:fill="auto"/>
          </w:tcPr>
          <w:p w14:paraId="11A2BAF3" w14:textId="2D6DFB26"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sz w:val="24"/>
                <w:szCs w:val="24"/>
              </w:rPr>
              <w:t>9 lei</w:t>
            </w:r>
          </w:p>
        </w:tc>
      </w:tr>
      <w:tr w:rsidR="00102F90" w:rsidRPr="00102F90" w14:paraId="7E01CB79" w14:textId="231FD8B4" w:rsidTr="00E11D38">
        <w:trPr>
          <w:trHeight w:val="161"/>
        </w:trPr>
        <w:tc>
          <w:tcPr>
            <w:tcW w:w="5743" w:type="dxa"/>
            <w:shd w:val="clear" w:color="auto" w:fill="auto"/>
          </w:tcPr>
          <w:p w14:paraId="08039530" w14:textId="706412B3"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bCs/>
                <w:color w:val="000000" w:themeColor="text1"/>
                <w:lang w:val="it-IT"/>
              </w:rPr>
            </w:pPr>
            <w:r w:rsidRPr="00BF7BA8">
              <w:rPr>
                <w:rFonts w:ascii="Times New Roman" w:hAnsi="Times New Roman" w:cs="Times New Roman"/>
                <w:bCs/>
                <w:color w:val="000000" w:themeColor="text1"/>
                <w:lang w:val="it-IT"/>
              </w:rPr>
              <w:lastRenderedPageBreak/>
              <w:t xml:space="preserve">             b)Peste 1t.dar nu maui mult de 3t.</w:t>
            </w:r>
          </w:p>
        </w:tc>
        <w:tc>
          <w:tcPr>
            <w:tcW w:w="2162" w:type="dxa"/>
            <w:shd w:val="clear" w:color="auto" w:fill="auto"/>
          </w:tcPr>
          <w:p w14:paraId="0C7EF821" w14:textId="5E75475E" w:rsidR="00E11D38" w:rsidRPr="00BF7BA8" w:rsidRDefault="00A721C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sz w:val="24"/>
                <w:szCs w:val="24"/>
              </w:rPr>
              <w:t xml:space="preserve">37 lei </w:t>
            </w:r>
          </w:p>
        </w:tc>
      </w:tr>
      <w:tr w:rsidR="00102F90" w:rsidRPr="00102F90" w14:paraId="4E115CB6" w14:textId="1FA88FFF" w:rsidTr="00E11D38">
        <w:tc>
          <w:tcPr>
            <w:tcW w:w="5743" w:type="dxa"/>
            <w:shd w:val="clear" w:color="auto" w:fill="auto"/>
          </w:tcPr>
          <w:p w14:paraId="25E7D7B8" w14:textId="4F6A7CA5" w:rsidR="00E11D38" w:rsidRPr="00BF7BA8" w:rsidRDefault="00545E44" w:rsidP="00925A10">
            <w:pPr>
              <w:widowControl w:val="0"/>
              <w:autoSpaceDE w:val="0"/>
              <w:autoSpaceDN w:val="0"/>
              <w:adjustRightInd w:val="0"/>
              <w:spacing w:after="0" w:line="240" w:lineRule="auto"/>
              <w:ind w:right="24"/>
              <w:rPr>
                <w:rFonts w:ascii="Times New Roman" w:hAnsi="Times New Roman" w:cs="Times New Roman"/>
                <w:bCs/>
                <w:color w:val="000000" w:themeColor="text1"/>
                <w:lang w:val="it-IT"/>
              </w:rPr>
            </w:pPr>
            <w:r w:rsidRPr="00BF7BA8">
              <w:rPr>
                <w:rFonts w:ascii="Times New Roman" w:hAnsi="Times New Roman" w:cs="Times New Roman"/>
                <w:bCs/>
                <w:color w:val="000000" w:themeColor="text1"/>
                <w:lang w:val="it-IT"/>
              </w:rPr>
              <w:t xml:space="preserve">             c)</w:t>
            </w:r>
            <w:r w:rsidR="00E11D38" w:rsidRPr="00BF7BA8">
              <w:rPr>
                <w:rFonts w:ascii="Times New Roman" w:hAnsi="Times New Roman" w:cs="Times New Roman"/>
                <w:bCs/>
                <w:color w:val="000000" w:themeColor="text1"/>
                <w:lang w:val="it-IT"/>
              </w:rPr>
              <w:t>Peste 3t. dar nu mai mult de 5t.</w:t>
            </w:r>
          </w:p>
        </w:tc>
        <w:tc>
          <w:tcPr>
            <w:tcW w:w="2162" w:type="dxa"/>
            <w:shd w:val="clear" w:color="auto" w:fill="auto"/>
          </w:tcPr>
          <w:p w14:paraId="4A4B83F0" w14:textId="543FD2F7" w:rsidR="00E11D38" w:rsidRPr="00BF7BA8" w:rsidRDefault="00A721C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sz w:val="24"/>
                <w:szCs w:val="24"/>
              </w:rPr>
              <w:t xml:space="preserve">58 lei </w:t>
            </w:r>
          </w:p>
        </w:tc>
      </w:tr>
      <w:tr w:rsidR="00102F90" w:rsidRPr="00102F90" w14:paraId="158B6D1F" w14:textId="0C53AF63" w:rsidTr="00E11D38">
        <w:trPr>
          <w:trHeight w:val="278"/>
        </w:trPr>
        <w:tc>
          <w:tcPr>
            <w:tcW w:w="5743" w:type="dxa"/>
            <w:shd w:val="clear" w:color="auto" w:fill="auto"/>
          </w:tcPr>
          <w:p w14:paraId="0B1E99BF" w14:textId="07859BE6" w:rsidR="00E11D38" w:rsidRPr="00BF7BA8" w:rsidRDefault="00545E44" w:rsidP="00925A10">
            <w:pPr>
              <w:widowControl w:val="0"/>
              <w:autoSpaceDE w:val="0"/>
              <w:autoSpaceDN w:val="0"/>
              <w:adjustRightInd w:val="0"/>
              <w:spacing w:after="0" w:line="240" w:lineRule="auto"/>
              <w:ind w:right="24"/>
              <w:rPr>
                <w:rFonts w:ascii="Times New Roman" w:hAnsi="Times New Roman" w:cs="Times New Roman"/>
                <w:bCs/>
                <w:color w:val="000000" w:themeColor="text1"/>
                <w:lang w:val="it-IT"/>
              </w:rPr>
            </w:pPr>
            <w:r w:rsidRPr="00BF7BA8">
              <w:rPr>
                <w:rFonts w:ascii="Times New Roman" w:hAnsi="Times New Roman" w:cs="Times New Roman"/>
                <w:bCs/>
                <w:color w:val="000000" w:themeColor="text1"/>
                <w:lang w:val="it-IT"/>
              </w:rPr>
              <w:t xml:space="preserve">             d)</w:t>
            </w:r>
            <w:r w:rsidR="00E11D38" w:rsidRPr="00BF7BA8">
              <w:rPr>
                <w:rFonts w:ascii="Times New Roman" w:hAnsi="Times New Roman" w:cs="Times New Roman"/>
                <w:bCs/>
                <w:color w:val="000000" w:themeColor="text1"/>
                <w:lang w:val="it-IT"/>
              </w:rPr>
              <w:t>Peste 5t.</w:t>
            </w:r>
          </w:p>
        </w:tc>
        <w:tc>
          <w:tcPr>
            <w:tcW w:w="2162" w:type="dxa"/>
            <w:shd w:val="clear" w:color="auto" w:fill="auto"/>
          </w:tcPr>
          <w:p w14:paraId="2FFCEFE2" w14:textId="2F8D2433" w:rsidR="00E11D38" w:rsidRPr="00BF7BA8" w:rsidRDefault="00A721CA" w:rsidP="00925A10">
            <w:pPr>
              <w:widowControl w:val="0"/>
              <w:autoSpaceDE w:val="0"/>
              <w:autoSpaceDN w:val="0"/>
              <w:adjustRightInd w:val="0"/>
              <w:spacing w:after="0" w:line="240" w:lineRule="auto"/>
              <w:ind w:right="24"/>
              <w:rPr>
                <w:rFonts w:ascii="Times New Roman" w:hAnsi="Times New Roman" w:cs="Times New Roman"/>
                <w:b/>
                <w:sz w:val="24"/>
                <w:szCs w:val="24"/>
                <w:lang w:val="it-IT"/>
              </w:rPr>
            </w:pPr>
            <w:r w:rsidRPr="00BF7BA8">
              <w:rPr>
                <w:rFonts w:ascii="Times New Roman" w:hAnsi="Times New Roman" w:cs="Times New Roman"/>
                <w:sz w:val="24"/>
                <w:szCs w:val="24"/>
              </w:rPr>
              <w:t xml:space="preserve">71 lei </w:t>
            </w:r>
          </w:p>
        </w:tc>
      </w:tr>
    </w:tbl>
    <w:p w14:paraId="20E604B2" w14:textId="77777777" w:rsidR="004431FB" w:rsidRPr="00102F90" w:rsidRDefault="004431FB"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p>
    <w:p w14:paraId="334EF09D" w14:textId="2BBA87BE" w:rsidR="004431FB" w:rsidRPr="00102F90" w:rsidRDefault="00545E44"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4431FB" w:rsidRPr="00102F90">
        <w:rPr>
          <w:rFonts w:ascii="Times New Roman" w:hAnsi="Times New Roman" w:cs="Times New Roman"/>
          <w:color w:val="000000" w:themeColor="text1"/>
          <w:sz w:val="24"/>
          <w:szCs w:val="24"/>
        </w:rPr>
        <w:t>(8) În cazul mijloacelor de transport pe apă, impozitul pe mijlocul de transport este egal cu suma corespunzătoare din tabelul următor:</w:t>
      </w:r>
    </w:p>
    <w:p w14:paraId="7671899A" w14:textId="77777777" w:rsidR="00B258C8" w:rsidRPr="00102F90" w:rsidRDefault="00B258C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tbl>
      <w:tblPr>
        <w:tblW w:w="0" w:type="auto"/>
        <w:tblInd w:w="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8"/>
        <w:gridCol w:w="2130"/>
      </w:tblGrid>
      <w:tr w:rsidR="00102F90" w:rsidRPr="00102F90" w14:paraId="084C8C42" w14:textId="2B5078F3" w:rsidTr="00545E44">
        <w:tc>
          <w:tcPr>
            <w:tcW w:w="5748" w:type="dxa"/>
            <w:shd w:val="clear" w:color="auto" w:fill="auto"/>
          </w:tcPr>
          <w:p w14:paraId="7CB8DF97" w14:textId="793639F3"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Mijloace de transport pe apa</w:t>
            </w:r>
          </w:p>
        </w:tc>
        <w:tc>
          <w:tcPr>
            <w:tcW w:w="2130" w:type="dxa"/>
            <w:shd w:val="clear" w:color="auto" w:fill="auto"/>
          </w:tcPr>
          <w:p w14:paraId="5B668D6E" w14:textId="305A1C42"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Taxa (Lei)</w:t>
            </w:r>
          </w:p>
        </w:tc>
      </w:tr>
      <w:tr w:rsidR="00102F90" w:rsidRPr="00102F90" w14:paraId="2E1086C9" w14:textId="3A2C523E" w:rsidTr="00545E44">
        <w:tc>
          <w:tcPr>
            <w:tcW w:w="5748" w:type="dxa"/>
            <w:shd w:val="clear" w:color="auto" w:fill="auto"/>
          </w:tcPr>
          <w:p w14:paraId="7BAD648A"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Luntre-barci fara motor , folosite pentru pescuit si uz personal</w:t>
            </w:r>
          </w:p>
        </w:tc>
        <w:tc>
          <w:tcPr>
            <w:tcW w:w="2130" w:type="dxa"/>
            <w:shd w:val="clear" w:color="auto" w:fill="auto"/>
          </w:tcPr>
          <w:p w14:paraId="45F6F48C" w14:textId="54B28388" w:rsidR="00E11D38" w:rsidRPr="00BF7BA8" w:rsidRDefault="00A721C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24 lei </w:t>
            </w:r>
          </w:p>
        </w:tc>
      </w:tr>
      <w:tr w:rsidR="00102F90" w:rsidRPr="00102F90" w14:paraId="665F5537" w14:textId="4C58F40A" w:rsidTr="00545E44">
        <w:tc>
          <w:tcPr>
            <w:tcW w:w="5748" w:type="dxa"/>
            <w:shd w:val="clear" w:color="auto" w:fill="auto"/>
          </w:tcPr>
          <w:p w14:paraId="4B0FA463"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Barci fara motor , folosite in alte scopuri </w:t>
            </w:r>
          </w:p>
        </w:tc>
        <w:tc>
          <w:tcPr>
            <w:tcW w:w="2130" w:type="dxa"/>
            <w:shd w:val="clear" w:color="auto" w:fill="auto"/>
          </w:tcPr>
          <w:p w14:paraId="32223BDD" w14:textId="5F6CCB6D" w:rsidR="00E11D38" w:rsidRPr="00BF7BA8" w:rsidRDefault="00A721C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63 lei </w:t>
            </w:r>
          </w:p>
        </w:tc>
      </w:tr>
      <w:tr w:rsidR="00102F90" w:rsidRPr="00102F90" w14:paraId="49BC5EEA" w14:textId="38F74E9B" w:rsidTr="00545E44">
        <w:tc>
          <w:tcPr>
            <w:tcW w:w="5748" w:type="dxa"/>
            <w:shd w:val="clear" w:color="auto" w:fill="auto"/>
          </w:tcPr>
          <w:p w14:paraId="72550734"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Barci cu motor </w:t>
            </w:r>
          </w:p>
        </w:tc>
        <w:tc>
          <w:tcPr>
            <w:tcW w:w="2130" w:type="dxa"/>
            <w:shd w:val="clear" w:color="auto" w:fill="auto"/>
          </w:tcPr>
          <w:p w14:paraId="43024921" w14:textId="6BC4F853" w:rsidR="00E11D38" w:rsidRPr="00BF7BA8" w:rsidRDefault="00A721C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235 lei </w:t>
            </w:r>
          </w:p>
        </w:tc>
      </w:tr>
      <w:tr w:rsidR="00102F90" w:rsidRPr="00102F90" w14:paraId="60C755DC" w14:textId="52722AC7" w:rsidTr="00545E44">
        <w:tc>
          <w:tcPr>
            <w:tcW w:w="5748" w:type="dxa"/>
            <w:shd w:val="clear" w:color="auto" w:fill="auto"/>
          </w:tcPr>
          <w:p w14:paraId="5A920E5F"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Nave de sport si agrement </w:t>
            </w:r>
          </w:p>
        </w:tc>
        <w:tc>
          <w:tcPr>
            <w:tcW w:w="2130" w:type="dxa"/>
            <w:shd w:val="clear" w:color="auto" w:fill="auto"/>
          </w:tcPr>
          <w:p w14:paraId="303E4AC6" w14:textId="7E777F49" w:rsidR="00E11D38" w:rsidRPr="00BF7BA8" w:rsidRDefault="00073F43"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         </w:t>
            </w:r>
            <w:r w:rsidR="00A721CA" w:rsidRPr="00BF7BA8">
              <w:rPr>
                <w:rFonts w:ascii="Times New Roman" w:hAnsi="Times New Roman" w:cs="Times New Roman"/>
                <w:sz w:val="24"/>
                <w:szCs w:val="24"/>
              </w:rPr>
              <w:t xml:space="preserve">1.253 lei </w:t>
            </w:r>
            <w:r w:rsidRPr="00BF7BA8">
              <w:rPr>
                <w:rFonts w:ascii="Times New Roman" w:hAnsi="Times New Roman" w:cs="Times New Roman"/>
                <w:sz w:val="24"/>
                <w:szCs w:val="24"/>
              </w:rPr>
              <w:t xml:space="preserve"> </w:t>
            </w:r>
          </w:p>
        </w:tc>
      </w:tr>
      <w:tr w:rsidR="00102F90" w:rsidRPr="00102F90" w14:paraId="324449FD" w14:textId="2C013D09" w:rsidTr="00545E44">
        <w:tc>
          <w:tcPr>
            <w:tcW w:w="5748" w:type="dxa"/>
            <w:shd w:val="clear" w:color="auto" w:fill="auto"/>
          </w:tcPr>
          <w:p w14:paraId="5A35C125"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Scutere pe ape </w:t>
            </w:r>
          </w:p>
        </w:tc>
        <w:tc>
          <w:tcPr>
            <w:tcW w:w="2130" w:type="dxa"/>
            <w:shd w:val="clear" w:color="auto" w:fill="auto"/>
          </w:tcPr>
          <w:p w14:paraId="5B3F9BAE" w14:textId="495B0C87" w:rsidR="00E11D38" w:rsidRPr="00BF7BA8" w:rsidRDefault="00A721C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256 lei </w:t>
            </w:r>
          </w:p>
        </w:tc>
      </w:tr>
      <w:tr w:rsidR="00102F90" w:rsidRPr="00102F90" w14:paraId="2095D592" w14:textId="7FF972F4" w:rsidTr="00545E44">
        <w:tc>
          <w:tcPr>
            <w:tcW w:w="5748" w:type="dxa"/>
            <w:shd w:val="clear" w:color="auto" w:fill="auto"/>
          </w:tcPr>
          <w:p w14:paraId="00D73858"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102F90">
              <w:rPr>
                <w:rFonts w:ascii="Times New Roman" w:hAnsi="Times New Roman" w:cs="Times New Roman"/>
                <w:b/>
                <w:color w:val="000000" w:themeColor="text1"/>
                <w:lang w:val="it-IT"/>
              </w:rPr>
              <w:t xml:space="preserve">Remorchere si impimgatoare ; </w:t>
            </w:r>
          </w:p>
        </w:tc>
        <w:tc>
          <w:tcPr>
            <w:tcW w:w="2130" w:type="dxa"/>
            <w:shd w:val="clear" w:color="auto" w:fill="auto"/>
          </w:tcPr>
          <w:p w14:paraId="5B993BBE" w14:textId="77777777" w:rsidR="00E11D38" w:rsidRPr="00BF7BA8" w:rsidRDefault="00E11D38"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p>
        </w:tc>
      </w:tr>
      <w:tr w:rsidR="00102F90" w:rsidRPr="00102F90" w14:paraId="69315B83" w14:textId="070C3F64" w:rsidTr="00545E44">
        <w:tc>
          <w:tcPr>
            <w:tcW w:w="5748" w:type="dxa"/>
            <w:shd w:val="clear" w:color="auto" w:fill="auto"/>
          </w:tcPr>
          <w:p w14:paraId="2F2F1669"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a) pana la 500 cp , inclusiv </w:t>
            </w:r>
          </w:p>
        </w:tc>
        <w:tc>
          <w:tcPr>
            <w:tcW w:w="2130" w:type="dxa"/>
            <w:shd w:val="clear" w:color="auto" w:fill="auto"/>
          </w:tcPr>
          <w:p w14:paraId="3C7B81DA" w14:textId="44FC7E5E" w:rsidR="00E11D38" w:rsidRPr="00BF7BA8" w:rsidRDefault="00A721C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625 lei </w:t>
            </w:r>
          </w:p>
        </w:tc>
      </w:tr>
      <w:tr w:rsidR="00102F90" w:rsidRPr="00102F90" w14:paraId="1336EC23" w14:textId="275437FB" w:rsidTr="00545E44">
        <w:tc>
          <w:tcPr>
            <w:tcW w:w="5748" w:type="dxa"/>
            <w:shd w:val="clear" w:color="auto" w:fill="auto"/>
          </w:tcPr>
          <w:p w14:paraId="2590B032"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b) peste 500 cp , si pana la 2.000 cp , inclusiv</w:t>
            </w:r>
          </w:p>
        </w:tc>
        <w:tc>
          <w:tcPr>
            <w:tcW w:w="2130" w:type="dxa"/>
            <w:shd w:val="clear" w:color="auto" w:fill="auto"/>
          </w:tcPr>
          <w:p w14:paraId="3AC42E74" w14:textId="2588C87F" w:rsidR="00E11D38" w:rsidRPr="00BF7BA8" w:rsidRDefault="00A721C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1.018 lei </w:t>
            </w:r>
          </w:p>
        </w:tc>
      </w:tr>
      <w:tr w:rsidR="00102F90" w:rsidRPr="00102F90" w14:paraId="57EC9DB0" w14:textId="0CCD8FA3" w:rsidTr="00545E44">
        <w:tc>
          <w:tcPr>
            <w:tcW w:w="5748" w:type="dxa"/>
            <w:shd w:val="clear" w:color="auto" w:fill="auto"/>
          </w:tcPr>
          <w:p w14:paraId="3D0DC5F1"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c) peste 2.000 cp , si pana la 4.000 cp , inclusiv</w:t>
            </w:r>
          </w:p>
        </w:tc>
        <w:tc>
          <w:tcPr>
            <w:tcW w:w="2130" w:type="dxa"/>
            <w:shd w:val="clear" w:color="auto" w:fill="auto"/>
          </w:tcPr>
          <w:p w14:paraId="546F967A" w14:textId="0B807CA4" w:rsidR="00E11D38" w:rsidRPr="00BF7BA8" w:rsidRDefault="00073F43"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        </w:t>
            </w:r>
            <w:r w:rsidR="00A721CA" w:rsidRPr="00BF7BA8">
              <w:rPr>
                <w:rFonts w:ascii="Times New Roman" w:hAnsi="Times New Roman" w:cs="Times New Roman"/>
                <w:sz w:val="24"/>
                <w:szCs w:val="24"/>
              </w:rPr>
              <w:t xml:space="preserve">1.565 lei </w:t>
            </w:r>
            <w:r w:rsidRPr="00BF7BA8">
              <w:rPr>
                <w:rFonts w:ascii="Times New Roman" w:hAnsi="Times New Roman" w:cs="Times New Roman"/>
                <w:sz w:val="24"/>
                <w:szCs w:val="24"/>
              </w:rPr>
              <w:t xml:space="preserve">  </w:t>
            </w:r>
          </w:p>
        </w:tc>
      </w:tr>
      <w:tr w:rsidR="00102F90" w:rsidRPr="00102F90" w14:paraId="6BE10DB5" w14:textId="7B733DEF" w:rsidTr="00545E44">
        <w:tc>
          <w:tcPr>
            <w:tcW w:w="5748" w:type="dxa"/>
            <w:shd w:val="clear" w:color="auto" w:fill="auto"/>
          </w:tcPr>
          <w:p w14:paraId="2B6A3AD6"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d) peste 4.000 cp </w:t>
            </w:r>
          </w:p>
        </w:tc>
        <w:tc>
          <w:tcPr>
            <w:tcW w:w="2130" w:type="dxa"/>
            <w:shd w:val="clear" w:color="auto" w:fill="auto"/>
          </w:tcPr>
          <w:p w14:paraId="255FEBAD" w14:textId="5B3A6483" w:rsidR="00E11D38" w:rsidRPr="00BF7BA8" w:rsidRDefault="00073F43"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        </w:t>
            </w:r>
            <w:r w:rsidR="00A721CA" w:rsidRPr="00BF7BA8">
              <w:rPr>
                <w:rFonts w:ascii="Times New Roman" w:hAnsi="Times New Roman" w:cs="Times New Roman"/>
                <w:sz w:val="24"/>
                <w:szCs w:val="24"/>
              </w:rPr>
              <w:t>2</w:t>
            </w:r>
            <w:r w:rsidR="00D1397A" w:rsidRPr="00BF7BA8">
              <w:rPr>
                <w:rFonts w:ascii="Times New Roman" w:hAnsi="Times New Roman" w:cs="Times New Roman"/>
                <w:sz w:val="24"/>
                <w:szCs w:val="24"/>
              </w:rPr>
              <w:t>.</w:t>
            </w:r>
            <w:r w:rsidR="00A721CA" w:rsidRPr="00BF7BA8">
              <w:rPr>
                <w:rFonts w:ascii="Times New Roman" w:hAnsi="Times New Roman" w:cs="Times New Roman"/>
                <w:sz w:val="24"/>
                <w:szCs w:val="24"/>
              </w:rPr>
              <w:t xml:space="preserve">503 lei </w:t>
            </w:r>
            <w:r w:rsidRPr="00BF7BA8">
              <w:rPr>
                <w:rFonts w:ascii="Times New Roman" w:hAnsi="Times New Roman" w:cs="Times New Roman"/>
                <w:sz w:val="24"/>
                <w:szCs w:val="24"/>
              </w:rPr>
              <w:t xml:space="preserve">  </w:t>
            </w:r>
          </w:p>
        </w:tc>
      </w:tr>
      <w:tr w:rsidR="00102F90" w:rsidRPr="00102F90" w14:paraId="07B5F6E6" w14:textId="401167C1" w:rsidTr="00545E44">
        <w:tc>
          <w:tcPr>
            <w:tcW w:w="5748" w:type="dxa"/>
            <w:shd w:val="clear" w:color="auto" w:fill="auto"/>
          </w:tcPr>
          <w:p w14:paraId="33D7CBFF"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Vapoare – pentru fiecare 1.000 tdw sau fractiune din aceasta </w:t>
            </w:r>
          </w:p>
        </w:tc>
        <w:tc>
          <w:tcPr>
            <w:tcW w:w="2130" w:type="dxa"/>
            <w:shd w:val="clear" w:color="auto" w:fill="auto"/>
          </w:tcPr>
          <w:p w14:paraId="78B9B732" w14:textId="6A2ED39F" w:rsidR="00E11D38" w:rsidRPr="00BF7BA8" w:rsidRDefault="00D1397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201 lei </w:t>
            </w:r>
          </w:p>
        </w:tc>
      </w:tr>
      <w:tr w:rsidR="00102F90" w:rsidRPr="00102F90" w14:paraId="07BD07AE" w14:textId="2CC6AD03" w:rsidTr="00545E44">
        <w:tc>
          <w:tcPr>
            <w:tcW w:w="5748" w:type="dxa"/>
            <w:shd w:val="clear" w:color="auto" w:fill="auto"/>
          </w:tcPr>
          <w:p w14:paraId="6ACD813C" w14:textId="77777777" w:rsidR="00E11D38" w:rsidRPr="00545E44"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lang w:val="it-IT"/>
              </w:rPr>
            </w:pPr>
            <w:r w:rsidRPr="00545E44">
              <w:rPr>
                <w:rFonts w:ascii="Times New Roman" w:hAnsi="Times New Roman" w:cs="Times New Roman"/>
                <w:b/>
                <w:color w:val="000000" w:themeColor="text1"/>
                <w:lang w:val="it-IT"/>
              </w:rPr>
              <w:t>Ceamuri , slepuri si barje fluviale :</w:t>
            </w:r>
          </w:p>
        </w:tc>
        <w:tc>
          <w:tcPr>
            <w:tcW w:w="2130" w:type="dxa"/>
            <w:shd w:val="clear" w:color="auto" w:fill="auto"/>
          </w:tcPr>
          <w:p w14:paraId="68E3D707" w14:textId="77777777" w:rsidR="00E11D38" w:rsidRPr="00BF7BA8" w:rsidRDefault="00E11D38"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p>
        </w:tc>
      </w:tr>
      <w:tr w:rsidR="00102F90" w:rsidRPr="00102F90" w14:paraId="76C3239E" w14:textId="4EA2888D" w:rsidTr="00545E44">
        <w:tc>
          <w:tcPr>
            <w:tcW w:w="5748" w:type="dxa"/>
            <w:shd w:val="clear" w:color="auto" w:fill="auto"/>
          </w:tcPr>
          <w:p w14:paraId="79DC5368"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a) cu capacitate de incarcare pina la 1.500 t , inclusiv</w:t>
            </w:r>
          </w:p>
        </w:tc>
        <w:tc>
          <w:tcPr>
            <w:tcW w:w="2130" w:type="dxa"/>
            <w:shd w:val="clear" w:color="auto" w:fill="auto"/>
          </w:tcPr>
          <w:p w14:paraId="1478BBA3" w14:textId="21797965" w:rsidR="00E11D38" w:rsidRPr="00BF7BA8" w:rsidRDefault="00D1397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201 lei </w:t>
            </w:r>
          </w:p>
        </w:tc>
      </w:tr>
      <w:tr w:rsidR="00102F90" w:rsidRPr="00102F90" w14:paraId="346D27FE" w14:textId="344F7E43" w:rsidTr="00545E44">
        <w:tc>
          <w:tcPr>
            <w:tcW w:w="5748" w:type="dxa"/>
            <w:shd w:val="clear" w:color="auto" w:fill="auto"/>
          </w:tcPr>
          <w:p w14:paraId="373A6893"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b) cu capacitate de incarcare de peste 1.500 t si pina la 3.000 t inclusiv</w:t>
            </w:r>
          </w:p>
        </w:tc>
        <w:tc>
          <w:tcPr>
            <w:tcW w:w="2130" w:type="dxa"/>
            <w:shd w:val="clear" w:color="auto" w:fill="auto"/>
          </w:tcPr>
          <w:p w14:paraId="56CA92C3" w14:textId="4C32CA1E" w:rsidR="00E11D38" w:rsidRPr="00BF7BA8" w:rsidRDefault="00D1397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314 lei </w:t>
            </w:r>
          </w:p>
        </w:tc>
      </w:tr>
      <w:tr w:rsidR="00102F90" w:rsidRPr="00102F90" w14:paraId="5824099D" w14:textId="1D36722D" w:rsidTr="00545E44">
        <w:tc>
          <w:tcPr>
            <w:tcW w:w="5748" w:type="dxa"/>
            <w:shd w:val="clear" w:color="auto" w:fill="auto"/>
          </w:tcPr>
          <w:p w14:paraId="5AA41D5A"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lang w:val="it-IT"/>
              </w:rPr>
            </w:pPr>
            <w:r w:rsidRPr="00102F90">
              <w:rPr>
                <w:rFonts w:ascii="Times New Roman" w:hAnsi="Times New Roman" w:cs="Times New Roman"/>
                <w:color w:val="000000" w:themeColor="text1"/>
                <w:lang w:val="it-IT"/>
              </w:rPr>
              <w:t xml:space="preserve">c) cu capacitate de incarcare de peste 3.000 t </w:t>
            </w:r>
          </w:p>
        </w:tc>
        <w:tc>
          <w:tcPr>
            <w:tcW w:w="2130" w:type="dxa"/>
            <w:shd w:val="clear" w:color="auto" w:fill="auto"/>
          </w:tcPr>
          <w:p w14:paraId="6506FCFB" w14:textId="5380C41A" w:rsidR="00E11D38" w:rsidRPr="00BF7BA8" w:rsidRDefault="00D1397A" w:rsidP="00925A10">
            <w:pPr>
              <w:widowControl w:val="0"/>
              <w:autoSpaceDE w:val="0"/>
              <w:autoSpaceDN w:val="0"/>
              <w:adjustRightInd w:val="0"/>
              <w:spacing w:after="0" w:line="240" w:lineRule="auto"/>
              <w:ind w:right="24"/>
              <w:jc w:val="both"/>
              <w:rPr>
                <w:rFonts w:ascii="Times New Roman" w:hAnsi="Times New Roman" w:cs="Times New Roman"/>
                <w:sz w:val="24"/>
                <w:szCs w:val="24"/>
                <w:lang w:val="it-IT"/>
              </w:rPr>
            </w:pPr>
            <w:r w:rsidRPr="00BF7BA8">
              <w:rPr>
                <w:rFonts w:ascii="Times New Roman" w:hAnsi="Times New Roman" w:cs="Times New Roman"/>
                <w:sz w:val="24"/>
                <w:szCs w:val="24"/>
              </w:rPr>
              <w:t xml:space="preserve">549 lei </w:t>
            </w:r>
          </w:p>
        </w:tc>
      </w:tr>
    </w:tbl>
    <w:p w14:paraId="0998E38F" w14:textId="77777777" w:rsidR="00545E44" w:rsidRDefault="00545E44"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p>
    <w:p w14:paraId="4151C3F6" w14:textId="1B8A4E18" w:rsidR="00102F90" w:rsidRDefault="004431FB"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(9) În înţelesul prezentului articol, capacitatea cilindrică sau masa totală maximă autorizată a unui mijloc de transport se stabileşte prin cartea de identitate a mijlocului de transport, prin factura de achiziţ</w:t>
      </w:r>
      <w:r w:rsidR="00102F90">
        <w:rPr>
          <w:rFonts w:ascii="Times New Roman" w:hAnsi="Times New Roman" w:cs="Times New Roman"/>
          <w:color w:val="000000" w:themeColor="text1"/>
          <w:sz w:val="24"/>
          <w:szCs w:val="24"/>
        </w:rPr>
        <w:t>ie sau un alt document similar.</w:t>
      </w:r>
    </w:p>
    <w:p w14:paraId="01772D6B" w14:textId="4ABB3788" w:rsidR="00102F90" w:rsidRDefault="002623AB" w:rsidP="00925A10">
      <w:pPr>
        <w:pStyle w:val="ListParagraph"/>
        <w:widowControl w:val="0"/>
        <w:numPr>
          <w:ilvl w:val="0"/>
          <w:numId w:val="4"/>
        </w:numPr>
        <w:autoSpaceDE w:val="0"/>
        <w:autoSpaceDN w:val="0"/>
        <w:adjustRightInd w:val="0"/>
        <w:spacing w:before="240" w:after="0" w:line="240" w:lineRule="auto"/>
        <w:ind w:right="24"/>
        <w:rPr>
          <w:rFonts w:ascii="Times New Roman" w:hAnsi="Times New Roman" w:cs="Times New Roman"/>
          <w:b/>
          <w:color w:val="000000" w:themeColor="text1"/>
          <w:sz w:val="28"/>
          <w:szCs w:val="28"/>
        </w:rPr>
      </w:pPr>
      <w:r w:rsidRPr="00102F90">
        <w:rPr>
          <w:rFonts w:ascii="Times New Roman" w:hAnsi="Times New Roman" w:cs="Times New Roman"/>
          <w:b/>
          <w:color w:val="000000" w:themeColor="text1"/>
          <w:sz w:val="28"/>
          <w:szCs w:val="28"/>
        </w:rPr>
        <w:t>Plata impozitului</w:t>
      </w:r>
    </w:p>
    <w:p w14:paraId="4E6C9337" w14:textId="2471A803" w:rsidR="007E1F0E" w:rsidRPr="00545E44" w:rsidRDefault="002623AB"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545E44">
        <w:rPr>
          <w:rFonts w:ascii="Times New Roman" w:hAnsi="Times New Roman" w:cs="Times New Roman"/>
          <w:color w:val="000000" w:themeColor="text1"/>
          <w:sz w:val="24"/>
          <w:szCs w:val="24"/>
        </w:rPr>
        <w:t>(1) Impozitul pe mijlocul de transport se plăteşte anual, în două rate egale, până la datele de 31 martie şi 30 septembrie inclusiv.</w:t>
      </w:r>
      <w:r w:rsidRPr="00545E44">
        <w:rPr>
          <w:rFonts w:ascii="Times New Roman" w:hAnsi="Times New Roman" w:cs="Times New Roman"/>
          <w:color w:val="000000" w:themeColor="text1"/>
          <w:sz w:val="24"/>
          <w:szCs w:val="24"/>
        </w:rPr>
        <w:br/>
        <w:t xml:space="preserve">(2) Pentru plata cu anticipaţie a impozitului pe mijlocul de transport, datorat pentru întregul an de către contribuabili, până la data de 31 martie </w:t>
      </w:r>
      <w:r w:rsidR="006753CE" w:rsidRPr="00545E44">
        <w:rPr>
          <w:rFonts w:ascii="Times New Roman" w:hAnsi="Times New Roman" w:cs="Times New Roman"/>
          <w:color w:val="000000" w:themeColor="text1"/>
          <w:sz w:val="24"/>
          <w:szCs w:val="24"/>
        </w:rPr>
        <w:t>2</w:t>
      </w:r>
      <w:r w:rsidR="00EF1E88">
        <w:rPr>
          <w:rFonts w:ascii="Times New Roman" w:hAnsi="Times New Roman" w:cs="Times New Roman"/>
          <w:color w:val="000000" w:themeColor="text1"/>
          <w:sz w:val="24"/>
          <w:szCs w:val="24"/>
        </w:rPr>
        <w:t>023</w:t>
      </w:r>
      <w:r w:rsidRPr="00545E44">
        <w:rPr>
          <w:rFonts w:ascii="Times New Roman" w:hAnsi="Times New Roman" w:cs="Times New Roman"/>
          <w:color w:val="000000" w:themeColor="text1"/>
          <w:sz w:val="24"/>
          <w:szCs w:val="24"/>
        </w:rPr>
        <w:t xml:space="preserve"> inclusiv, se acordă o bonificaţie de până la </w:t>
      </w:r>
      <w:r w:rsidRPr="00545E44">
        <w:rPr>
          <w:rFonts w:ascii="Times New Roman" w:hAnsi="Times New Roman" w:cs="Times New Roman"/>
          <w:b/>
          <w:color w:val="000000" w:themeColor="text1"/>
          <w:sz w:val="24"/>
          <w:szCs w:val="24"/>
        </w:rPr>
        <w:t>10%</w:t>
      </w:r>
      <w:r w:rsidRPr="00545E44">
        <w:rPr>
          <w:rFonts w:ascii="Times New Roman" w:hAnsi="Times New Roman" w:cs="Times New Roman"/>
          <w:color w:val="000000" w:themeColor="text1"/>
          <w:sz w:val="24"/>
          <w:szCs w:val="24"/>
        </w:rPr>
        <w:t xml:space="preserve"> </w:t>
      </w:r>
      <w:r w:rsidRPr="00545E44">
        <w:rPr>
          <w:rFonts w:ascii="Times New Roman" w:hAnsi="Times New Roman" w:cs="Times New Roman"/>
          <w:color w:val="000000" w:themeColor="text1"/>
          <w:sz w:val="24"/>
          <w:szCs w:val="24"/>
        </w:rPr>
        <w:t> </w:t>
      </w:r>
      <w:r w:rsidRPr="00545E44">
        <w:rPr>
          <w:rFonts w:ascii="Times New Roman" w:hAnsi="Times New Roman" w:cs="Times New Roman"/>
          <w:color w:val="000000" w:themeColor="text1"/>
          <w:sz w:val="24"/>
          <w:szCs w:val="24"/>
        </w:rPr>
        <w:t> </w:t>
      </w:r>
    </w:p>
    <w:p w14:paraId="365891A1" w14:textId="77777777" w:rsidR="004431FB" w:rsidRPr="00545E44" w:rsidRDefault="002623AB"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545E44">
        <w:rPr>
          <w:rFonts w:ascii="Times New Roman" w:hAnsi="Times New Roman" w:cs="Times New Roman"/>
          <w:color w:val="000000" w:themeColor="text1"/>
          <w:sz w:val="24"/>
          <w:szCs w:val="24"/>
        </w:rPr>
        <w:t xml:space="preserve">(3) Impozitul anual pe mijlocul de transport, datorat aceluiaşi buget local de către contribuabili, persoane fizice şi juridice, de până la </w:t>
      </w:r>
      <w:r w:rsidRPr="00545E44">
        <w:rPr>
          <w:rFonts w:ascii="Times New Roman" w:hAnsi="Times New Roman" w:cs="Times New Roman"/>
          <w:b/>
          <w:color w:val="000000" w:themeColor="text1"/>
          <w:sz w:val="24"/>
          <w:szCs w:val="24"/>
        </w:rPr>
        <w:t>50 lei</w:t>
      </w:r>
      <w:r w:rsidRPr="00545E44">
        <w:rPr>
          <w:rFonts w:ascii="Times New Roman" w:hAnsi="Times New Roman" w:cs="Times New Roman"/>
          <w:color w:val="000000" w:themeColor="text1"/>
          <w:sz w:val="24"/>
          <w:szCs w:val="24"/>
        </w:rPr>
        <w:t xml:space="preserve"> inclusiv, se plăteşte integral până la primul termen de plată. În cazul în care contribuabilul deţine în proprietate mai multe mijloace de transport, pentru care impozitul este datorat bugetului local al aceleiaşi</w:t>
      </w:r>
      <w:r w:rsidR="004F2C51" w:rsidRPr="00545E44">
        <w:rPr>
          <w:rFonts w:ascii="Times New Roman" w:hAnsi="Times New Roman" w:cs="Times New Roman"/>
          <w:color w:val="000000" w:themeColor="text1"/>
          <w:sz w:val="24"/>
          <w:szCs w:val="24"/>
        </w:rPr>
        <w:t xml:space="preserve"> </w:t>
      </w:r>
      <w:r w:rsidRPr="00545E44">
        <w:rPr>
          <w:rFonts w:ascii="Times New Roman" w:hAnsi="Times New Roman" w:cs="Times New Roman"/>
          <w:color w:val="000000" w:themeColor="text1"/>
          <w:sz w:val="24"/>
          <w:szCs w:val="24"/>
        </w:rPr>
        <w:t xml:space="preserve">unităţi administrativ-teritoriale, suma de </w:t>
      </w:r>
      <w:r w:rsidRPr="00545E44">
        <w:rPr>
          <w:rFonts w:ascii="Times New Roman" w:hAnsi="Times New Roman" w:cs="Times New Roman"/>
          <w:b/>
          <w:color w:val="000000" w:themeColor="text1"/>
          <w:sz w:val="24"/>
          <w:szCs w:val="24"/>
        </w:rPr>
        <w:t>50 lei</w:t>
      </w:r>
      <w:r w:rsidRPr="00545E44">
        <w:rPr>
          <w:rFonts w:ascii="Times New Roman" w:hAnsi="Times New Roman" w:cs="Times New Roman"/>
          <w:color w:val="000000" w:themeColor="text1"/>
          <w:sz w:val="24"/>
          <w:szCs w:val="24"/>
        </w:rPr>
        <w:t xml:space="preserve"> se referă la impozitul pe mijlocul de transport cumulat al acestora.</w:t>
      </w:r>
    </w:p>
    <w:p w14:paraId="61FB8736" w14:textId="77777777" w:rsidR="009026A7" w:rsidRDefault="009026A7"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rPr>
      </w:pPr>
    </w:p>
    <w:p w14:paraId="65CD57B3" w14:textId="77777777" w:rsidR="009026A7" w:rsidRDefault="009026A7"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rPr>
      </w:pPr>
    </w:p>
    <w:p w14:paraId="11AA5D73" w14:textId="77777777" w:rsidR="009026A7" w:rsidRDefault="009026A7"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rPr>
      </w:pPr>
    </w:p>
    <w:p w14:paraId="15B01914" w14:textId="1E21AB11" w:rsidR="006F4160" w:rsidRPr="00545E44" w:rsidRDefault="009026A7"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6F4160" w:rsidRPr="00545E44">
        <w:rPr>
          <w:rFonts w:ascii="Times New Roman" w:hAnsi="Times New Roman" w:cs="Times New Roman"/>
          <w:b/>
          <w:color w:val="000000" w:themeColor="text1"/>
          <w:sz w:val="24"/>
          <w:szCs w:val="24"/>
        </w:rPr>
        <w:t>SUMELE FIXE DE LA IMPOZITUL P</w:t>
      </w:r>
      <w:r w:rsidR="00800519" w:rsidRPr="00545E44">
        <w:rPr>
          <w:rFonts w:ascii="Times New Roman" w:hAnsi="Times New Roman" w:cs="Times New Roman"/>
          <w:b/>
          <w:color w:val="000000" w:themeColor="text1"/>
          <w:sz w:val="24"/>
          <w:szCs w:val="24"/>
        </w:rPr>
        <w:t>E CLADIRI, IMPOZIT TEREN SI IMPOZIT MIJLOACE DE TRANSPORT S-AU  INDEXAT</w:t>
      </w:r>
      <w:r w:rsidR="006F4160" w:rsidRPr="00545E44">
        <w:rPr>
          <w:rFonts w:ascii="Times New Roman" w:hAnsi="Times New Roman" w:cs="Times New Roman"/>
          <w:b/>
          <w:color w:val="000000" w:themeColor="text1"/>
          <w:sz w:val="24"/>
          <w:szCs w:val="24"/>
        </w:rPr>
        <w:t xml:space="preserve"> CU RATA  INFLATIEI</w:t>
      </w:r>
      <w:r w:rsidR="00800519" w:rsidRPr="00545E44">
        <w:rPr>
          <w:rFonts w:ascii="Times New Roman" w:hAnsi="Times New Roman" w:cs="Times New Roman"/>
          <w:b/>
          <w:color w:val="000000" w:themeColor="text1"/>
          <w:sz w:val="24"/>
          <w:szCs w:val="24"/>
        </w:rPr>
        <w:t xml:space="preserve">  DE</w:t>
      </w:r>
      <w:r w:rsidR="00EF1E88">
        <w:rPr>
          <w:rFonts w:ascii="Times New Roman" w:hAnsi="Times New Roman" w:cs="Times New Roman"/>
          <w:b/>
          <w:color w:val="000000" w:themeColor="text1"/>
          <w:sz w:val="24"/>
          <w:szCs w:val="24"/>
        </w:rPr>
        <w:t xml:space="preserve"> 5.1</w:t>
      </w:r>
      <w:r w:rsidR="00800519" w:rsidRPr="00545E44">
        <w:rPr>
          <w:rFonts w:ascii="Times New Roman" w:hAnsi="Times New Roman" w:cs="Times New Roman"/>
          <w:b/>
          <w:color w:val="000000" w:themeColor="text1"/>
          <w:sz w:val="24"/>
          <w:szCs w:val="24"/>
        </w:rPr>
        <w:t>%</w:t>
      </w:r>
      <w:r w:rsidR="00800519" w:rsidRPr="00545E44">
        <w:rPr>
          <w:rFonts w:ascii="Times New Roman" w:hAnsi="Times New Roman" w:cs="Times New Roman"/>
          <w:color w:val="000000" w:themeColor="text1"/>
          <w:sz w:val="24"/>
          <w:szCs w:val="24"/>
        </w:rPr>
        <w:t xml:space="preserve">. </w:t>
      </w:r>
      <w:r w:rsidR="00800519" w:rsidRPr="00545E44">
        <w:rPr>
          <w:rFonts w:ascii="Times New Roman" w:hAnsi="Times New Roman" w:cs="Times New Roman"/>
          <w:color w:val="000000" w:themeColor="text1"/>
        </w:rPr>
        <w:t>(</w:t>
      </w:r>
      <w:r w:rsidR="006F4160" w:rsidRPr="00545E44">
        <w:rPr>
          <w:rFonts w:ascii="Times New Roman" w:eastAsia="Calibri" w:hAnsi="Times New Roman" w:cs="Times New Roman"/>
          <w:color w:val="000000" w:themeColor="text1"/>
        </w:rPr>
        <w:t xml:space="preserve"> </w:t>
      </w:r>
      <w:r w:rsidR="00800519" w:rsidRPr="00545E44">
        <w:rPr>
          <w:rFonts w:ascii="Times New Roman" w:eastAsia="Calibri" w:hAnsi="Times New Roman" w:cs="Times New Roman"/>
          <w:color w:val="000000" w:themeColor="text1"/>
        </w:rPr>
        <w:t xml:space="preserve"> stabilita</w:t>
      </w:r>
      <w:r>
        <w:rPr>
          <w:rFonts w:ascii="Times New Roman" w:eastAsia="Calibri" w:hAnsi="Times New Roman" w:cs="Times New Roman"/>
          <w:color w:val="000000" w:themeColor="text1"/>
        </w:rPr>
        <w:t xml:space="preserve"> </w:t>
      </w:r>
      <w:r w:rsidR="00800519" w:rsidRPr="00545E44">
        <w:rPr>
          <w:rFonts w:ascii="Times New Roman" w:eastAsia="Calibri" w:hAnsi="Times New Roman" w:cs="Times New Roman"/>
          <w:color w:val="000000" w:themeColor="text1"/>
        </w:rPr>
        <w:t xml:space="preserve">pe site ul </w:t>
      </w:r>
      <w:r w:rsidR="006F4160" w:rsidRPr="00545E44">
        <w:rPr>
          <w:rFonts w:ascii="Times New Roman" w:eastAsia="Calibri" w:hAnsi="Times New Roman" w:cs="Times New Roman"/>
          <w:color w:val="000000" w:themeColor="text1"/>
        </w:rPr>
        <w:t xml:space="preserve">Ministerului Dezvoltarii Regionale si </w:t>
      </w:r>
      <w:r w:rsidR="00800519" w:rsidRPr="00545E44">
        <w:rPr>
          <w:rFonts w:ascii="Times New Roman" w:eastAsia="Calibri" w:hAnsi="Times New Roman" w:cs="Times New Roman"/>
          <w:color w:val="000000" w:themeColor="text1"/>
        </w:rPr>
        <w:t>Administratiei Publice).</w:t>
      </w:r>
    </w:p>
    <w:p w14:paraId="2EA8FC51" w14:textId="77777777" w:rsidR="00EF29ED" w:rsidRPr="00102F90" w:rsidRDefault="00EF29ED"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p>
    <w:p w14:paraId="23E46899" w14:textId="77777777" w:rsidR="00221190" w:rsidRPr="00102F90" w:rsidRDefault="00221190" w:rsidP="00925A10">
      <w:pPr>
        <w:widowControl w:val="0"/>
        <w:autoSpaceDE w:val="0"/>
        <w:autoSpaceDN w:val="0"/>
        <w:adjustRightInd w:val="0"/>
        <w:spacing w:before="240" w:after="0" w:line="240" w:lineRule="auto"/>
        <w:ind w:left="708" w:right="24"/>
        <w:rPr>
          <w:rFonts w:ascii="Times New Roman" w:hAnsi="Times New Roman" w:cs="Times New Roman"/>
          <w:b/>
          <w:color w:val="000000" w:themeColor="text1"/>
          <w:sz w:val="28"/>
          <w:szCs w:val="28"/>
        </w:rPr>
      </w:pPr>
      <w:r w:rsidRPr="00102F90">
        <w:rPr>
          <w:rFonts w:ascii="Times New Roman" w:hAnsi="Times New Roman" w:cs="Times New Roman"/>
          <w:b/>
          <w:color w:val="000000" w:themeColor="text1"/>
          <w:sz w:val="28"/>
          <w:szCs w:val="28"/>
          <w:lang w:val="it-IT"/>
        </w:rPr>
        <w:t xml:space="preserve">Capitolul IV: </w:t>
      </w:r>
      <w:r w:rsidRPr="00102F90">
        <w:rPr>
          <w:rFonts w:ascii="Times New Roman" w:hAnsi="Times New Roman" w:cs="Times New Roman"/>
          <w:b/>
          <w:color w:val="000000" w:themeColor="text1"/>
          <w:sz w:val="28"/>
          <w:szCs w:val="28"/>
        </w:rPr>
        <w:t>Taxa pentru eliberarea certificatelor, avizelor şi a autorizaţiilor</w:t>
      </w:r>
    </w:p>
    <w:p w14:paraId="0C8D7FC4" w14:textId="2DD95471" w:rsidR="00221190" w:rsidRPr="00545E44" w:rsidRDefault="00545E44"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Pr>
          <w:rFonts w:ascii="Times New Roman" w:hAnsi="Times New Roman" w:cs="Times New Roman"/>
          <w:b/>
          <w:color w:val="000000" w:themeColor="text1"/>
          <w:sz w:val="28"/>
          <w:szCs w:val="28"/>
        </w:rPr>
        <w:t xml:space="preserve">    </w:t>
      </w:r>
      <w:r w:rsidRPr="00545E44">
        <w:rPr>
          <w:rFonts w:ascii="Times New Roman" w:hAnsi="Times New Roman" w:cs="Times New Roman"/>
          <w:color w:val="000000" w:themeColor="text1"/>
          <w:sz w:val="28"/>
          <w:szCs w:val="28"/>
        </w:rPr>
        <w:t>(1)</w:t>
      </w:r>
      <w:r w:rsidR="00CE7F9E" w:rsidRPr="00545E44">
        <w:rPr>
          <w:rFonts w:ascii="Times New Roman" w:hAnsi="Times New Roman" w:cs="Times New Roman"/>
          <w:color w:val="000000" w:themeColor="text1"/>
          <w:sz w:val="24"/>
          <w:szCs w:val="24"/>
        </w:rPr>
        <w:t>Taxa pentru eliberarea certificatului de urbanism, în mediul urban, este egală cu suma stabilită conform tabelului următor:</w:t>
      </w:r>
    </w:p>
    <w:p w14:paraId="2B6B2EF0" w14:textId="77777777" w:rsidR="00CE7F9E" w:rsidRPr="00102F90" w:rsidRDefault="00CE7F9E"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3544"/>
      </w:tblGrid>
      <w:tr w:rsidR="00102F90" w:rsidRPr="00102F90" w14:paraId="2ECB05C0" w14:textId="5D9373EC" w:rsidTr="00102F90">
        <w:tc>
          <w:tcPr>
            <w:tcW w:w="6345" w:type="dxa"/>
            <w:shd w:val="clear" w:color="auto" w:fill="auto"/>
          </w:tcPr>
          <w:p w14:paraId="49F47186"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sz w:val="24"/>
                <w:szCs w:val="24"/>
                <w:lang w:val="it-IT"/>
              </w:rPr>
            </w:pPr>
            <w:r w:rsidRPr="00102F90">
              <w:rPr>
                <w:rFonts w:ascii="Times New Roman" w:hAnsi="Times New Roman" w:cs="Times New Roman"/>
                <w:b/>
                <w:color w:val="000000" w:themeColor="text1"/>
                <w:sz w:val="24"/>
                <w:szCs w:val="24"/>
                <w:lang w:val="it-IT"/>
              </w:rPr>
              <w:lastRenderedPageBreak/>
              <w:t>Suprafata pentru care se obtine certificatul de urbanism</w:t>
            </w:r>
          </w:p>
        </w:tc>
        <w:tc>
          <w:tcPr>
            <w:tcW w:w="3544" w:type="dxa"/>
            <w:shd w:val="clear" w:color="auto" w:fill="auto"/>
          </w:tcPr>
          <w:p w14:paraId="41B3EE55" w14:textId="2BF9E4EB"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b/>
                <w:color w:val="000000" w:themeColor="text1"/>
                <w:sz w:val="24"/>
                <w:szCs w:val="24"/>
                <w:lang w:val="it-IT"/>
              </w:rPr>
            </w:pPr>
            <w:r w:rsidRPr="00102F90">
              <w:rPr>
                <w:rFonts w:ascii="Times New Roman" w:hAnsi="Times New Roman" w:cs="Times New Roman"/>
                <w:b/>
                <w:color w:val="000000" w:themeColor="text1"/>
                <w:sz w:val="24"/>
                <w:szCs w:val="24"/>
                <w:lang w:val="it-IT"/>
              </w:rPr>
              <w:t xml:space="preserve">                      Taxa(Lei)</w:t>
            </w:r>
          </w:p>
        </w:tc>
      </w:tr>
      <w:tr w:rsidR="00102F90" w:rsidRPr="00102F90" w14:paraId="4B031856" w14:textId="4535424F" w:rsidTr="00102F90">
        <w:tc>
          <w:tcPr>
            <w:tcW w:w="6345" w:type="dxa"/>
            <w:shd w:val="clear" w:color="auto" w:fill="auto"/>
          </w:tcPr>
          <w:p w14:paraId="3DA86C8B"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a) pana la 150 mp. inclusiv</w:t>
            </w:r>
          </w:p>
        </w:tc>
        <w:tc>
          <w:tcPr>
            <w:tcW w:w="3544" w:type="dxa"/>
            <w:shd w:val="clear" w:color="auto" w:fill="auto"/>
          </w:tcPr>
          <w:p w14:paraId="0158E984" w14:textId="3AA3C961" w:rsidR="00E11D38" w:rsidRPr="00BF7BA8" w:rsidRDefault="00E11D38" w:rsidP="00925A10">
            <w:pPr>
              <w:widowControl w:val="0"/>
              <w:autoSpaceDE w:val="0"/>
              <w:autoSpaceDN w:val="0"/>
              <w:adjustRightInd w:val="0"/>
              <w:spacing w:after="0" w:line="240" w:lineRule="auto"/>
              <w:ind w:right="24"/>
              <w:rPr>
                <w:sz w:val="24"/>
                <w:szCs w:val="24"/>
              </w:rPr>
            </w:pPr>
            <w:r w:rsidRPr="00BF7BA8">
              <w:rPr>
                <w:rFonts w:ascii="Times New Roman" w:hAnsi="Times New Roman" w:cs="Times New Roman"/>
                <w:color w:val="000000" w:themeColor="text1"/>
                <w:sz w:val="24"/>
                <w:szCs w:val="24"/>
                <w:lang w:val="it-IT"/>
              </w:rPr>
              <w:t>3</w:t>
            </w:r>
            <w:r w:rsidR="00073F43" w:rsidRPr="00BF7BA8">
              <w:rPr>
                <w:rFonts w:ascii="Times New Roman" w:hAnsi="Times New Roman" w:cs="Times New Roman"/>
                <w:color w:val="000000" w:themeColor="text1"/>
                <w:sz w:val="24"/>
                <w:szCs w:val="24"/>
                <w:lang w:val="it-IT"/>
              </w:rPr>
              <w:t xml:space="preserve"> lei</w:t>
            </w:r>
          </w:p>
        </w:tc>
      </w:tr>
      <w:tr w:rsidR="00102F90" w:rsidRPr="00102F90" w14:paraId="3EC2C410" w14:textId="01E71747" w:rsidTr="00102F90">
        <w:tc>
          <w:tcPr>
            <w:tcW w:w="6345" w:type="dxa"/>
            <w:shd w:val="clear" w:color="auto" w:fill="auto"/>
          </w:tcPr>
          <w:p w14:paraId="50C97B9A"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b) intre 151 mp. si 250 mp. inclusiv</w:t>
            </w:r>
          </w:p>
        </w:tc>
        <w:tc>
          <w:tcPr>
            <w:tcW w:w="3544" w:type="dxa"/>
            <w:shd w:val="clear" w:color="auto" w:fill="auto"/>
          </w:tcPr>
          <w:p w14:paraId="5C979883" w14:textId="7070A76B"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BF7BA8">
              <w:rPr>
                <w:rFonts w:ascii="Times New Roman" w:hAnsi="Times New Roman" w:cs="Times New Roman"/>
                <w:color w:val="000000" w:themeColor="text1"/>
                <w:sz w:val="24"/>
                <w:szCs w:val="24"/>
                <w:lang w:val="it-IT"/>
              </w:rPr>
              <w:t>4</w:t>
            </w:r>
            <w:r w:rsidR="00073F43" w:rsidRPr="00BF7BA8">
              <w:rPr>
                <w:rFonts w:ascii="Times New Roman" w:hAnsi="Times New Roman" w:cs="Times New Roman"/>
                <w:color w:val="000000" w:themeColor="text1"/>
                <w:sz w:val="24"/>
                <w:szCs w:val="24"/>
                <w:lang w:val="it-IT"/>
              </w:rPr>
              <w:t xml:space="preserve"> lei</w:t>
            </w:r>
          </w:p>
        </w:tc>
      </w:tr>
      <w:tr w:rsidR="00102F90" w:rsidRPr="00102F90" w14:paraId="140039C4" w14:textId="2BDF5EA4" w:rsidTr="00102F90">
        <w:tc>
          <w:tcPr>
            <w:tcW w:w="6345" w:type="dxa"/>
            <w:shd w:val="clear" w:color="auto" w:fill="auto"/>
          </w:tcPr>
          <w:p w14:paraId="50E877EC"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c) intre 251 mp. si 500 mp inclusiv</w:t>
            </w:r>
          </w:p>
        </w:tc>
        <w:tc>
          <w:tcPr>
            <w:tcW w:w="3544" w:type="dxa"/>
            <w:shd w:val="clear" w:color="auto" w:fill="auto"/>
          </w:tcPr>
          <w:p w14:paraId="014D77F9" w14:textId="50CCCD5B"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BF7BA8">
              <w:rPr>
                <w:rFonts w:ascii="Times New Roman" w:hAnsi="Times New Roman" w:cs="Times New Roman"/>
                <w:color w:val="000000" w:themeColor="text1"/>
                <w:sz w:val="24"/>
                <w:szCs w:val="24"/>
                <w:lang w:val="it-IT"/>
              </w:rPr>
              <w:t>5</w:t>
            </w:r>
            <w:r w:rsidR="00073F43" w:rsidRPr="00BF7BA8">
              <w:rPr>
                <w:rFonts w:ascii="Times New Roman" w:hAnsi="Times New Roman" w:cs="Times New Roman"/>
                <w:color w:val="000000" w:themeColor="text1"/>
                <w:sz w:val="24"/>
                <w:szCs w:val="24"/>
                <w:lang w:val="it-IT"/>
              </w:rPr>
              <w:t xml:space="preserve"> lei</w:t>
            </w:r>
          </w:p>
        </w:tc>
      </w:tr>
      <w:tr w:rsidR="00102F90" w:rsidRPr="00102F90" w14:paraId="1C7DCC64" w14:textId="7F9F4496" w:rsidTr="00102F90">
        <w:tc>
          <w:tcPr>
            <w:tcW w:w="6345" w:type="dxa"/>
            <w:shd w:val="clear" w:color="auto" w:fill="auto"/>
          </w:tcPr>
          <w:p w14:paraId="67B4D16B"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d) intre 501 mp/ si 750 mp inclusiv</w:t>
            </w:r>
          </w:p>
        </w:tc>
        <w:tc>
          <w:tcPr>
            <w:tcW w:w="3544" w:type="dxa"/>
            <w:shd w:val="clear" w:color="auto" w:fill="auto"/>
          </w:tcPr>
          <w:p w14:paraId="1ED2EA93" w14:textId="79E923E3"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BF7BA8">
              <w:rPr>
                <w:rFonts w:ascii="Times New Roman" w:hAnsi="Times New Roman" w:cs="Times New Roman"/>
                <w:color w:val="000000" w:themeColor="text1"/>
                <w:sz w:val="24"/>
                <w:szCs w:val="24"/>
                <w:lang w:val="it-IT"/>
              </w:rPr>
              <w:t>6</w:t>
            </w:r>
            <w:r w:rsidR="00073F43" w:rsidRPr="00BF7BA8">
              <w:rPr>
                <w:rFonts w:ascii="Times New Roman" w:hAnsi="Times New Roman" w:cs="Times New Roman"/>
                <w:color w:val="000000" w:themeColor="text1"/>
                <w:sz w:val="24"/>
                <w:szCs w:val="24"/>
                <w:lang w:val="it-IT"/>
              </w:rPr>
              <w:t xml:space="preserve"> lei</w:t>
            </w:r>
          </w:p>
        </w:tc>
      </w:tr>
      <w:tr w:rsidR="00102F90" w:rsidRPr="00102F90" w14:paraId="04598DF9" w14:textId="40F9CDE4" w:rsidTr="00102F90">
        <w:tc>
          <w:tcPr>
            <w:tcW w:w="6345" w:type="dxa"/>
            <w:shd w:val="clear" w:color="auto" w:fill="auto"/>
          </w:tcPr>
          <w:p w14:paraId="2116DAA4"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e) intre 751 mp si 1.000 mp inclusiv</w:t>
            </w:r>
          </w:p>
        </w:tc>
        <w:tc>
          <w:tcPr>
            <w:tcW w:w="3544" w:type="dxa"/>
            <w:shd w:val="clear" w:color="auto" w:fill="auto"/>
          </w:tcPr>
          <w:p w14:paraId="04CE95E8" w14:textId="6821132D" w:rsidR="00E11D38" w:rsidRPr="00BF7BA8"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BF7BA8">
              <w:rPr>
                <w:rFonts w:ascii="Times New Roman" w:hAnsi="Times New Roman" w:cs="Times New Roman"/>
                <w:color w:val="000000" w:themeColor="text1"/>
                <w:sz w:val="24"/>
                <w:szCs w:val="24"/>
                <w:lang w:val="it-IT"/>
              </w:rPr>
              <w:t>7</w:t>
            </w:r>
            <w:r w:rsidR="00073F43" w:rsidRPr="00BF7BA8">
              <w:rPr>
                <w:rFonts w:ascii="Times New Roman" w:hAnsi="Times New Roman" w:cs="Times New Roman"/>
                <w:color w:val="000000" w:themeColor="text1"/>
                <w:sz w:val="24"/>
                <w:szCs w:val="24"/>
                <w:lang w:val="it-IT"/>
              </w:rPr>
              <w:t xml:space="preserve"> lei</w:t>
            </w:r>
          </w:p>
        </w:tc>
      </w:tr>
      <w:tr w:rsidR="00102F90" w:rsidRPr="00102F90" w14:paraId="103DAA45" w14:textId="58930333" w:rsidTr="00102F90">
        <w:tc>
          <w:tcPr>
            <w:tcW w:w="6345" w:type="dxa"/>
            <w:shd w:val="clear" w:color="auto" w:fill="auto"/>
          </w:tcPr>
          <w:p w14:paraId="7AA82EC5"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f) peste 1.000 mp</w:t>
            </w:r>
          </w:p>
        </w:tc>
        <w:tc>
          <w:tcPr>
            <w:tcW w:w="3544" w:type="dxa"/>
            <w:shd w:val="clear" w:color="auto" w:fill="auto"/>
          </w:tcPr>
          <w:p w14:paraId="211726F1" w14:textId="77777777" w:rsidR="00E11D38" w:rsidRPr="00102F90" w:rsidRDefault="00E11D38"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7+ 0,01 lei/mp ceea ce depaseste 1.000 mp</w:t>
            </w:r>
          </w:p>
        </w:tc>
      </w:tr>
    </w:tbl>
    <w:p w14:paraId="4C372B13" w14:textId="77777777" w:rsidR="0056010F" w:rsidRPr="00102F90" w:rsidRDefault="00615360"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 </w:t>
      </w:r>
    </w:p>
    <w:tbl>
      <w:tblPr>
        <w:tblStyle w:val="TableGrid"/>
        <w:tblW w:w="0" w:type="auto"/>
        <w:tblLook w:val="04A0" w:firstRow="1" w:lastRow="0" w:firstColumn="1" w:lastColumn="0" w:noHBand="0" w:noVBand="1"/>
      </w:tblPr>
      <w:tblGrid>
        <w:gridCol w:w="585"/>
        <w:gridCol w:w="5961"/>
        <w:gridCol w:w="3365"/>
      </w:tblGrid>
      <w:tr w:rsidR="002A1719" w:rsidRPr="002A1719" w14:paraId="48CE15A3" w14:textId="77777777" w:rsidTr="002A1719">
        <w:tc>
          <w:tcPr>
            <w:tcW w:w="562" w:type="dxa"/>
          </w:tcPr>
          <w:p w14:paraId="6AE13E78" w14:textId="3B2FAC0B" w:rsidR="002A1719" w:rsidRPr="002A1719" w:rsidRDefault="002A1719" w:rsidP="00925A10">
            <w:pPr>
              <w:widowControl w:val="0"/>
              <w:autoSpaceDE w:val="0"/>
              <w:autoSpaceDN w:val="0"/>
              <w:adjustRightInd w:val="0"/>
              <w:ind w:right="29"/>
              <w:rPr>
                <w:rFonts w:ascii="Times New Roman" w:hAnsi="Times New Roman" w:cs="Times New Roman"/>
                <w:b/>
                <w:bCs/>
                <w:color w:val="000000" w:themeColor="text1"/>
                <w:sz w:val="24"/>
                <w:szCs w:val="24"/>
              </w:rPr>
            </w:pPr>
            <w:r w:rsidRPr="002A1719">
              <w:rPr>
                <w:rFonts w:ascii="Times New Roman" w:hAnsi="Times New Roman" w:cs="Times New Roman"/>
                <w:b/>
                <w:bCs/>
                <w:color w:val="000000" w:themeColor="text1"/>
                <w:sz w:val="24"/>
                <w:szCs w:val="24"/>
              </w:rPr>
              <w:t>Nr. crt</w:t>
            </w:r>
          </w:p>
        </w:tc>
        <w:tc>
          <w:tcPr>
            <w:tcW w:w="5976" w:type="dxa"/>
          </w:tcPr>
          <w:p w14:paraId="0BDDFB43" w14:textId="4C67B442" w:rsidR="002A1719" w:rsidRPr="002A1719" w:rsidRDefault="002A1719" w:rsidP="00925A10">
            <w:pPr>
              <w:widowControl w:val="0"/>
              <w:autoSpaceDE w:val="0"/>
              <w:autoSpaceDN w:val="0"/>
              <w:adjustRightInd w:val="0"/>
              <w:ind w:right="29"/>
              <w:rPr>
                <w:rFonts w:ascii="Times New Roman" w:hAnsi="Times New Roman" w:cs="Times New Roman"/>
                <w:b/>
                <w:bCs/>
                <w:color w:val="000000" w:themeColor="text1"/>
                <w:sz w:val="24"/>
                <w:szCs w:val="24"/>
              </w:rPr>
            </w:pPr>
            <w:r w:rsidRPr="002A1719">
              <w:rPr>
                <w:rFonts w:ascii="Times New Roman" w:hAnsi="Times New Roman" w:cs="Times New Roman"/>
                <w:b/>
                <w:bCs/>
                <w:color w:val="000000" w:themeColor="text1"/>
                <w:sz w:val="24"/>
                <w:szCs w:val="24"/>
              </w:rPr>
              <w:t>Denumire taxa</w:t>
            </w:r>
          </w:p>
        </w:tc>
        <w:tc>
          <w:tcPr>
            <w:tcW w:w="3373" w:type="dxa"/>
          </w:tcPr>
          <w:p w14:paraId="5DFCE373" w14:textId="637BE182" w:rsidR="002A1719" w:rsidRPr="002A1719" w:rsidRDefault="002A1719" w:rsidP="00925A10">
            <w:pPr>
              <w:widowControl w:val="0"/>
              <w:autoSpaceDE w:val="0"/>
              <w:autoSpaceDN w:val="0"/>
              <w:adjustRightInd w:val="0"/>
              <w:ind w:right="29"/>
              <w:rPr>
                <w:rFonts w:ascii="Times New Roman" w:hAnsi="Times New Roman" w:cs="Times New Roman"/>
                <w:b/>
                <w:bCs/>
                <w:color w:val="000000" w:themeColor="text1"/>
                <w:sz w:val="24"/>
                <w:szCs w:val="24"/>
              </w:rPr>
            </w:pPr>
            <w:r w:rsidRPr="002A1719">
              <w:rPr>
                <w:rFonts w:ascii="Times New Roman" w:hAnsi="Times New Roman" w:cs="Times New Roman"/>
                <w:b/>
                <w:bCs/>
                <w:color w:val="000000" w:themeColor="text1"/>
                <w:sz w:val="24"/>
                <w:szCs w:val="24"/>
              </w:rPr>
              <w:t>Taxa (Lei)</w:t>
            </w:r>
          </w:p>
        </w:tc>
      </w:tr>
      <w:tr w:rsidR="002A1719" w:rsidRPr="00102F90" w14:paraId="7B62F6EE" w14:textId="77777777" w:rsidTr="002A1719">
        <w:trPr>
          <w:trHeight w:val="428"/>
        </w:trPr>
        <w:tc>
          <w:tcPr>
            <w:tcW w:w="562" w:type="dxa"/>
          </w:tcPr>
          <w:p w14:paraId="063FF882" w14:textId="2EE416C1"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5976" w:type="dxa"/>
          </w:tcPr>
          <w:p w14:paraId="320C8197" w14:textId="209FD611"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certificat urbanism pentru bransamente  </w:t>
            </w:r>
          </w:p>
        </w:tc>
        <w:tc>
          <w:tcPr>
            <w:tcW w:w="3373" w:type="dxa"/>
          </w:tcPr>
          <w:p w14:paraId="24D4439E" w14:textId="14734D21" w:rsidR="002A1719" w:rsidRPr="00BF7BA8" w:rsidRDefault="002A1719" w:rsidP="00925A10">
            <w:pPr>
              <w:widowControl w:val="0"/>
              <w:autoSpaceDE w:val="0"/>
              <w:autoSpaceDN w:val="0"/>
              <w:adjustRightInd w:val="0"/>
              <w:ind w:right="29"/>
              <w:rPr>
                <w:rFonts w:ascii="Times New Roman" w:hAnsi="Times New Roman" w:cs="Times New Roman"/>
                <w:sz w:val="24"/>
                <w:szCs w:val="24"/>
              </w:rPr>
            </w:pPr>
            <w:r w:rsidRPr="00BF7BA8">
              <w:rPr>
                <w:rFonts w:ascii="Times New Roman" w:hAnsi="Times New Roman" w:cs="Times New Roman"/>
                <w:sz w:val="24"/>
                <w:szCs w:val="24"/>
              </w:rPr>
              <w:t>14 lei</w:t>
            </w:r>
          </w:p>
        </w:tc>
      </w:tr>
      <w:tr w:rsidR="002A1719" w:rsidRPr="00102F90" w14:paraId="6BB36562" w14:textId="77777777" w:rsidTr="002A1719">
        <w:tc>
          <w:tcPr>
            <w:tcW w:w="562" w:type="dxa"/>
          </w:tcPr>
          <w:p w14:paraId="69B2F9E5" w14:textId="4107FA45"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5976" w:type="dxa"/>
          </w:tcPr>
          <w:p w14:paraId="753F75FE" w14:textId="005E69A8"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prelungirea unui certificat de urbanism este egală cu 30% din cuantumul taxei pentru eliberarea certificatului sau a autorizaţiei iniţiale.</w:t>
            </w:r>
          </w:p>
        </w:tc>
        <w:tc>
          <w:tcPr>
            <w:tcW w:w="3373" w:type="dxa"/>
          </w:tcPr>
          <w:p w14:paraId="1E9E8C02" w14:textId="0CAC69BF" w:rsidR="002A1719" w:rsidRPr="00BF7BA8" w:rsidRDefault="002A1719" w:rsidP="00925A10">
            <w:pPr>
              <w:widowControl w:val="0"/>
              <w:autoSpaceDE w:val="0"/>
              <w:autoSpaceDN w:val="0"/>
              <w:adjustRightInd w:val="0"/>
              <w:ind w:right="29"/>
              <w:rPr>
                <w:rFonts w:ascii="Times New Roman" w:hAnsi="Times New Roman" w:cs="Times New Roman"/>
                <w:sz w:val="24"/>
                <w:szCs w:val="24"/>
              </w:rPr>
            </w:pPr>
            <w:r w:rsidRPr="00BF7BA8">
              <w:rPr>
                <w:rFonts w:ascii="Times New Roman" w:hAnsi="Times New Roman" w:cs="Times New Roman"/>
                <w:sz w:val="24"/>
                <w:szCs w:val="24"/>
              </w:rPr>
              <w:t>-</w:t>
            </w:r>
          </w:p>
        </w:tc>
      </w:tr>
      <w:tr w:rsidR="002A1719" w:rsidRPr="00102F90" w14:paraId="628E4B4E" w14:textId="77777777" w:rsidTr="002A1719">
        <w:tc>
          <w:tcPr>
            <w:tcW w:w="562" w:type="dxa"/>
          </w:tcPr>
          <w:p w14:paraId="627FBDFB" w14:textId="43817952"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5976" w:type="dxa"/>
          </w:tcPr>
          <w:p w14:paraId="493ECE75" w14:textId="65E9557D"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pentru avizarea certificatului de urbanism de către comisia de urbanism şi amenajarea teritoriului, de către primari sau de structurile de specialitate </w:t>
            </w:r>
          </w:p>
        </w:tc>
        <w:tc>
          <w:tcPr>
            <w:tcW w:w="3373" w:type="dxa"/>
          </w:tcPr>
          <w:p w14:paraId="09832F35" w14:textId="2662A3A3" w:rsidR="002A1719" w:rsidRPr="00BF7BA8" w:rsidRDefault="002A1719" w:rsidP="00925A10">
            <w:pPr>
              <w:widowControl w:val="0"/>
              <w:autoSpaceDE w:val="0"/>
              <w:autoSpaceDN w:val="0"/>
              <w:adjustRightInd w:val="0"/>
              <w:ind w:right="29"/>
              <w:rPr>
                <w:rFonts w:ascii="Times New Roman" w:hAnsi="Times New Roman" w:cs="Times New Roman"/>
                <w:sz w:val="24"/>
                <w:szCs w:val="24"/>
              </w:rPr>
            </w:pPr>
            <w:r w:rsidRPr="00BF7BA8">
              <w:rPr>
                <w:rFonts w:ascii="Times New Roman" w:hAnsi="Times New Roman" w:cs="Times New Roman"/>
                <w:sz w:val="24"/>
                <w:szCs w:val="24"/>
              </w:rPr>
              <w:t>16 lei</w:t>
            </w:r>
          </w:p>
        </w:tc>
      </w:tr>
      <w:tr w:rsidR="002A1719" w:rsidRPr="00102F90" w14:paraId="33047D8C" w14:textId="77777777" w:rsidTr="002A1719">
        <w:trPr>
          <w:trHeight w:val="1009"/>
        </w:trPr>
        <w:tc>
          <w:tcPr>
            <w:tcW w:w="562" w:type="dxa"/>
          </w:tcPr>
          <w:p w14:paraId="24CF9619" w14:textId="26EE256C"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5976" w:type="dxa"/>
          </w:tcPr>
          <w:p w14:paraId="0322FC41" w14:textId="4B5C1714"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unei autorizaţii de construire pentru o clădire rezidenţială sau clădire-anexă este egală cu 0,5% din valoarea autorizată a lucrărilor de construcţii.</w:t>
            </w:r>
          </w:p>
        </w:tc>
        <w:tc>
          <w:tcPr>
            <w:tcW w:w="3373" w:type="dxa"/>
          </w:tcPr>
          <w:p w14:paraId="703405A1" w14:textId="4D616B33"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2A1719" w:rsidRPr="00102F90" w14:paraId="3815091A" w14:textId="77777777" w:rsidTr="002A1719">
        <w:trPr>
          <w:trHeight w:val="1075"/>
        </w:trPr>
        <w:tc>
          <w:tcPr>
            <w:tcW w:w="562" w:type="dxa"/>
          </w:tcPr>
          <w:p w14:paraId="793A50A3" w14:textId="2D34CC5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5976" w:type="dxa"/>
          </w:tcPr>
          <w:p w14:paraId="33EBE1F3" w14:textId="457ED16B"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autorizaţiei de construire pentru alte construcţii decât cele menţionate la alin. (5) este egală cu 1% din valoarea autorizată a lucrărilor de construcţie, inclusiv valoarea instalaţiilor aferente.</w:t>
            </w:r>
          </w:p>
        </w:tc>
        <w:tc>
          <w:tcPr>
            <w:tcW w:w="3373" w:type="dxa"/>
          </w:tcPr>
          <w:p w14:paraId="7B47EB75" w14:textId="2D5A60D1"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2A1719" w:rsidRPr="00102F90" w14:paraId="1B25C2C2" w14:textId="77777777" w:rsidTr="002A1719">
        <w:tc>
          <w:tcPr>
            <w:tcW w:w="562" w:type="dxa"/>
          </w:tcPr>
          <w:p w14:paraId="6FDC3923" w14:textId="29870594"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976" w:type="dxa"/>
          </w:tcPr>
          <w:p w14:paraId="5E76161F" w14:textId="7F7E40C0"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prelungirea unei autorizaţii de construire este egală cu 30% din cuantumul taxei pentru eliberarea certificatului sau a autorizaţiei iniţiale.</w:t>
            </w:r>
          </w:p>
        </w:tc>
        <w:tc>
          <w:tcPr>
            <w:tcW w:w="3373" w:type="dxa"/>
          </w:tcPr>
          <w:p w14:paraId="733B7E26" w14:textId="7F40EADE"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2A1719" w:rsidRPr="00102F90" w14:paraId="7BE4BE33" w14:textId="77777777" w:rsidTr="002A1719">
        <w:tc>
          <w:tcPr>
            <w:tcW w:w="562" w:type="dxa"/>
          </w:tcPr>
          <w:p w14:paraId="1697F4FB" w14:textId="1AD6081B"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5976" w:type="dxa"/>
          </w:tcPr>
          <w:p w14:paraId="19CF1FA6" w14:textId="58E9C276"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autorizaţiei de desfiinţare, totală sau parţială, a unei construcţii este egală cu 0,1% din valoarea impozabilă stabilită pentru determinarea impozitului pe clădiri, aferentă părţii desfiinţate.</w:t>
            </w:r>
          </w:p>
        </w:tc>
        <w:tc>
          <w:tcPr>
            <w:tcW w:w="3373" w:type="dxa"/>
          </w:tcPr>
          <w:p w14:paraId="39FDF61A" w14:textId="787F48A5"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2A1719" w:rsidRPr="00102F90" w14:paraId="7BC26AFA" w14:textId="77777777" w:rsidTr="002A1719">
        <w:trPr>
          <w:trHeight w:val="2354"/>
        </w:trPr>
        <w:tc>
          <w:tcPr>
            <w:tcW w:w="562" w:type="dxa"/>
          </w:tcPr>
          <w:p w14:paraId="6EA2B356" w14:textId="084233D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5976" w:type="dxa"/>
          </w:tcPr>
          <w:p w14:paraId="2DD48E29" w14:textId="2A7FEA09"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autorizaţiei de foraje sau excavări necesare lucrărilor de cercetare şi prospectare a terenurilor în etapa efectuării studiilor geotehnice şi a studiilor privind ridicările topografice, sondele de gaze, petrol şi alte excavări se datorează de către titularii drepturilor de prospecţiune şi explorare şi se calculează prin înmulţirea numărului de metri pătraţi de teren ce vor fi efectiv afectaţi la suprafaţa solului de foraje şi excavări cu valoarea de 1</w:t>
            </w:r>
            <w:r>
              <w:rPr>
                <w:rFonts w:ascii="Times New Roman" w:hAnsi="Times New Roman" w:cs="Times New Roman"/>
                <w:color w:val="000000" w:themeColor="text1"/>
                <w:sz w:val="24"/>
                <w:szCs w:val="24"/>
              </w:rPr>
              <w:t>7</w:t>
            </w:r>
            <w:r w:rsidRPr="00102F90">
              <w:rPr>
                <w:rFonts w:ascii="Times New Roman" w:hAnsi="Times New Roman" w:cs="Times New Roman"/>
                <w:color w:val="000000" w:themeColor="text1"/>
                <w:sz w:val="24"/>
                <w:szCs w:val="24"/>
              </w:rPr>
              <w:t xml:space="preserve"> lei.</w:t>
            </w:r>
          </w:p>
        </w:tc>
        <w:tc>
          <w:tcPr>
            <w:tcW w:w="3373" w:type="dxa"/>
          </w:tcPr>
          <w:p w14:paraId="4E5E8D8A" w14:textId="3530B911"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BF7BA8">
              <w:rPr>
                <w:rFonts w:ascii="Times New Roman" w:hAnsi="Times New Roman" w:cs="Times New Roman"/>
                <w:sz w:val="24"/>
                <w:szCs w:val="24"/>
              </w:rPr>
              <w:t>17 lei mp</w:t>
            </w:r>
          </w:p>
        </w:tc>
      </w:tr>
      <w:tr w:rsidR="002A1719" w:rsidRPr="00102F90" w14:paraId="3E50D24E" w14:textId="77777777" w:rsidTr="002A1719">
        <w:trPr>
          <w:trHeight w:val="1408"/>
        </w:trPr>
        <w:tc>
          <w:tcPr>
            <w:tcW w:w="562" w:type="dxa"/>
          </w:tcPr>
          <w:p w14:paraId="53C6AD0A" w14:textId="07E53E85"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5976" w:type="dxa"/>
          </w:tcPr>
          <w:p w14:paraId="0F4E01AE" w14:textId="6291A148"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autorizaţiei necesare pentru lucrările de organizare de şantier în vederea realizării unei construcţii, care nu sunt incluse în altă autorizaţie de construire, este egală cu 3% din valoarea autorizată a lucrărilor de organizare de şantier.</w:t>
            </w:r>
          </w:p>
        </w:tc>
        <w:tc>
          <w:tcPr>
            <w:tcW w:w="3373" w:type="dxa"/>
          </w:tcPr>
          <w:p w14:paraId="3EA33299" w14:textId="7B22BC7B"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2A1719" w:rsidRPr="00102F90" w14:paraId="64679CEF" w14:textId="77777777" w:rsidTr="002A1719">
        <w:tc>
          <w:tcPr>
            <w:tcW w:w="562" w:type="dxa"/>
          </w:tcPr>
          <w:p w14:paraId="1A86C382" w14:textId="0613C9F9"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5976" w:type="dxa"/>
          </w:tcPr>
          <w:p w14:paraId="71D3E715" w14:textId="0C24CC66"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autorizaţiei de amenajare de tabere de corturi, căsuţe sau rulote ori campinguri este egală cu 2% din valoarea autorizată a lucrărilor de construcţie.</w:t>
            </w:r>
          </w:p>
        </w:tc>
        <w:tc>
          <w:tcPr>
            <w:tcW w:w="3373" w:type="dxa"/>
          </w:tcPr>
          <w:p w14:paraId="6954F2B5" w14:textId="7EA5C79F"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2A1719" w:rsidRPr="00102F90" w14:paraId="5CA89FC2" w14:textId="77777777" w:rsidTr="002A1719">
        <w:tc>
          <w:tcPr>
            <w:tcW w:w="562" w:type="dxa"/>
          </w:tcPr>
          <w:p w14:paraId="0D1C08ED" w14:textId="3C98B6CE"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5976" w:type="dxa"/>
          </w:tcPr>
          <w:p w14:paraId="49208BFB" w14:textId="1D5FC3D0"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pentru autorizarea amplasării de chioşcuri, containere, tonete, cabine, spaţii de expunere, corpuri şi </w:t>
            </w:r>
            <w:r w:rsidRPr="00102F90">
              <w:rPr>
                <w:rFonts w:ascii="Times New Roman" w:hAnsi="Times New Roman" w:cs="Times New Roman"/>
                <w:color w:val="000000" w:themeColor="text1"/>
                <w:sz w:val="24"/>
                <w:szCs w:val="24"/>
              </w:rPr>
              <w:lastRenderedPageBreak/>
              <w:t>panouri de afişaj, firme şi reclame situate pe căile şi în spaţiile publice este de 8 lei, pentru fiecare metru pătrat de suprafaţă ocupată de construcţie.</w:t>
            </w:r>
          </w:p>
        </w:tc>
        <w:tc>
          <w:tcPr>
            <w:tcW w:w="3373" w:type="dxa"/>
          </w:tcPr>
          <w:p w14:paraId="00A6F8A6" w14:textId="24DD4395"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lastRenderedPageBreak/>
              <w:t>8 lei mp</w:t>
            </w:r>
          </w:p>
        </w:tc>
      </w:tr>
      <w:tr w:rsidR="002A1719" w:rsidRPr="00102F90" w14:paraId="61948D89" w14:textId="77777777" w:rsidTr="002A1719">
        <w:tc>
          <w:tcPr>
            <w:tcW w:w="562" w:type="dxa"/>
          </w:tcPr>
          <w:p w14:paraId="193F5621" w14:textId="5A8D2775"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12</w:t>
            </w:r>
          </w:p>
        </w:tc>
        <w:tc>
          <w:tcPr>
            <w:tcW w:w="5976" w:type="dxa"/>
          </w:tcPr>
          <w:p w14:paraId="1B7563DE" w14:textId="49A9DF11"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unei autorizaţii privind lucrările de racorduri şi branşamente la reţele publice de apă, canalizare, gaze, termice, energie electrică, telefonie şi televiziune prin cablu se stabileşte de consiliul local şi este de 1</w:t>
            </w:r>
            <w:r>
              <w:rPr>
                <w:rFonts w:ascii="Times New Roman" w:hAnsi="Times New Roman" w:cs="Times New Roman"/>
                <w:color w:val="000000" w:themeColor="text1"/>
                <w:sz w:val="24"/>
                <w:szCs w:val="24"/>
              </w:rPr>
              <w:t>4</w:t>
            </w:r>
            <w:r w:rsidRPr="00102F90">
              <w:rPr>
                <w:rFonts w:ascii="Times New Roman" w:hAnsi="Times New Roman" w:cs="Times New Roman"/>
                <w:color w:val="000000" w:themeColor="text1"/>
                <w:sz w:val="24"/>
                <w:szCs w:val="24"/>
              </w:rPr>
              <w:t xml:space="preserve"> lei, pentru fiecare racord.</w:t>
            </w:r>
          </w:p>
        </w:tc>
        <w:tc>
          <w:tcPr>
            <w:tcW w:w="3373" w:type="dxa"/>
          </w:tcPr>
          <w:p w14:paraId="0184FC77" w14:textId="312C63FB"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BF7BA8">
              <w:rPr>
                <w:rFonts w:ascii="Times New Roman" w:hAnsi="Times New Roman" w:cs="Times New Roman"/>
                <w:sz w:val="24"/>
                <w:szCs w:val="24"/>
              </w:rPr>
              <w:t>14 lei</w:t>
            </w:r>
          </w:p>
        </w:tc>
      </w:tr>
      <w:tr w:rsidR="002A1719" w:rsidRPr="00102F90" w14:paraId="2CC2EFAB" w14:textId="77777777" w:rsidTr="002A1719">
        <w:trPr>
          <w:trHeight w:val="1192"/>
        </w:trPr>
        <w:tc>
          <w:tcPr>
            <w:tcW w:w="562" w:type="dxa"/>
          </w:tcPr>
          <w:p w14:paraId="4E831ACC" w14:textId="747C2BC3"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5976" w:type="dxa"/>
          </w:tcPr>
          <w:p w14:paraId="6A96F43D" w14:textId="1EC03DE1"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certificatului de atestare a edificarii constructiei executata in baza unei autorizatii de construire sau fara autorizatie de construire</w:t>
            </w:r>
            <w:r w:rsidRPr="00102F90">
              <w:rPr>
                <w:rFonts w:ascii="Times New Roman" w:hAnsi="Times New Roman" w:cs="Times New Roman"/>
                <w:color w:val="000000" w:themeColor="text1"/>
                <w:sz w:val="24"/>
                <w:szCs w:val="24"/>
                <w:lang w:val="en-US"/>
              </w:rPr>
              <w:t>:</w:t>
            </w:r>
          </w:p>
        </w:tc>
        <w:tc>
          <w:tcPr>
            <w:tcW w:w="3373" w:type="dxa"/>
          </w:tcPr>
          <w:p w14:paraId="0F01E719" w14:textId="38D572BC"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PF</w:t>
            </w:r>
            <w:r w:rsidRPr="00102F90">
              <w:rPr>
                <w:rFonts w:ascii="Times New Roman" w:hAnsi="Times New Roman" w:cs="Times New Roman"/>
                <w:color w:val="000000" w:themeColor="text1"/>
                <w:sz w:val="24"/>
                <w:szCs w:val="24"/>
                <w:lang w:val="en-US"/>
              </w:rPr>
              <w:t xml:space="preserve"> –100 lei/unitate </w:t>
            </w:r>
            <w:r>
              <w:rPr>
                <w:rFonts w:ascii="Times New Roman" w:hAnsi="Times New Roman" w:cs="Times New Roman"/>
                <w:color w:val="000000" w:themeColor="text1"/>
                <w:sz w:val="24"/>
                <w:szCs w:val="24"/>
                <w:lang w:val="en-US"/>
              </w:rPr>
              <w:t>locativa</w:t>
            </w:r>
          </w:p>
          <w:p w14:paraId="3C24BA20" w14:textId="2689D25A" w:rsidR="002A1719" w:rsidRPr="005D00A4"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PJ</w:t>
            </w:r>
            <w:r w:rsidRPr="00102F90">
              <w:rPr>
                <w:rFonts w:ascii="Times New Roman" w:hAnsi="Times New Roman" w:cs="Times New Roman"/>
                <w:color w:val="000000" w:themeColor="text1"/>
                <w:sz w:val="24"/>
                <w:szCs w:val="24"/>
                <w:lang w:val="en-US"/>
              </w:rPr>
              <w:t xml:space="preserve"> – 350 lei/unitate</w:t>
            </w:r>
            <w:r>
              <w:rPr>
                <w:rFonts w:ascii="Times New Roman" w:hAnsi="Times New Roman" w:cs="Times New Roman"/>
                <w:color w:val="000000" w:themeColor="text1"/>
                <w:sz w:val="24"/>
                <w:szCs w:val="24"/>
                <w:lang w:val="en-US"/>
              </w:rPr>
              <w:t xml:space="preserve"> locativa</w:t>
            </w:r>
          </w:p>
        </w:tc>
      </w:tr>
      <w:tr w:rsidR="002A1719" w:rsidRPr="00102F90" w14:paraId="742E7B58" w14:textId="77777777" w:rsidTr="002A1719">
        <w:trPr>
          <w:trHeight w:val="604"/>
        </w:trPr>
        <w:tc>
          <w:tcPr>
            <w:tcW w:w="562" w:type="dxa"/>
          </w:tcPr>
          <w:p w14:paraId="435629CA" w14:textId="0C750AA5"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5976" w:type="dxa"/>
          </w:tcPr>
          <w:p w14:paraId="34F6BA21" w14:textId="45335B2F"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certificatului de nomenclatură stradală şi adresă (termen 30 zile)</w:t>
            </w:r>
          </w:p>
        </w:tc>
        <w:tc>
          <w:tcPr>
            <w:tcW w:w="3373" w:type="dxa"/>
          </w:tcPr>
          <w:p w14:paraId="784F53A2" w14:textId="0F045DC4"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sidRPr="00BF7BA8">
              <w:rPr>
                <w:rFonts w:ascii="Times New Roman" w:hAnsi="Times New Roman" w:cs="Times New Roman"/>
                <w:sz w:val="24"/>
                <w:szCs w:val="24"/>
                <w:lang w:val="en-US"/>
              </w:rPr>
              <w:t>10 lei</w:t>
            </w:r>
          </w:p>
        </w:tc>
      </w:tr>
      <w:tr w:rsidR="002A1719" w:rsidRPr="00102F90" w14:paraId="20DD63F8" w14:textId="77777777" w:rsidTr="002A1719">
        <w:trPr>
          <w:trHeight w:val="763"/>
        </w:trPr>
        <w:tc>
          <w:tcPr>
            <w:tcW w:w="562" w:type="dxa"/>
          </w:tcPr>
          <w:p w14:paraId="74BD33ED" w14:textId="2D5AFFD6"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15</w:t>
            </w:r>
          </w:p>
        </w:tc>
        <w:tc>
          <w:tcPr>
            <w:tcW w:w="5976" w:type="dxa"/>
          </w:tcPr>
          <w:p w14:paraId="32845C93" w14:textId="17157F4D"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Taxa de urgenta pentru eliberarea certificatului de nomenclatură stradală şi adresă (urgenta:  24 ore).</w:t>
            </w:r>
          </w:p>
          <w:p w14:paraId="107AF317" w14:textId="7777777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rPr>
            </w:pPr>
          </w:p>
        </w:tc>
        <w:tc>
          <w:tcPr>
            <w:tcW w:w="3373" w:type="dxa"/>
          </w:tcPr>
          <w:p w14:paraId="1C8C6ABB" w14:textId="2E6D06D2"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PF</w:t>
            </w:r>
            <w:r w:rsidRPr="00102F90">
              <w:rPr>
                <w:rFonts w:ascii="Times New Roman" w:hAnsi="Times New Roman" w:cs="Times New Roman"/>
                <w:color w:val="000000" w:themeColor="text1"/>
                <w:sz w:val="24"/>
                <w:szCs w:val="24"/>
                <w:lang w:val="en-US"/>
              </w:rPr>
              <w:t xml:space="preserve"> –50 lei</w:t>
            </w:r>
          </w:p>
          <w:p w14:paraId="2EC23E1C" w14:textId="6C4B5AB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PJ</w:t>
            </w:r>
            <w:r w:rsidRPr="00102F90">
              <w:rPr>
                <w:rFonts w:ascii="Times New Roman" w:hAnsi="Times New Roman" w:cs="Times New Roman"/>
                <w:color w:val="000000" w:themeColor="text1"/>
                <w:sz w:val="24"/>
                <w:szCs w:val="24"/>
                <w:lang w:val="en-US"/>
              </w:rPr>
              <w:t xml:space="preserve"> – 100 lei</w:t>
            </w:r>
          </w:p>
          <w:p w14:paraId="57CC7E10" w14:textId="3BF3F402"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p>
        </w:tc>
      </w:tr>
      <w:tr w:rsidR="002A1719" w:rsidRPr="00102F90" w14:paraId="5AFA39A9" w14:textId="77777777" w:rsidTr="002A1719">
        <w:trPr>
          <w:trHeight w:val="663"/>
        </w:trPr>
        <w:tc>
          <w:tcPr>
            <w:tcW w:w="562" w:type="dxa"/>
          </w:tcPr>
          <w:p w14:paraId="0FCFC566" w14:textId="4BCD5B51"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16</w:t>
            </w:r>
          </w:p>
        </w:tc>
        <w:tc>
          <w:tcPr>
            <w:tcW w:w="5976" w:type="dxa"/>
          </w:tcPr>
          <w:p w14:paraId="449E3AEF" w14:textId="1442CD64"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Taxa analiza conformitate dosar CU</w:t>
            </w:r>
          </w:p>
        </w:tc>
        <w:tc>
          <w:tcPr>
            <w:tcW w:w="3373" w:type="dxa"/>
          </w:tcPr>
          <w:p w14:paraId="14FFB653" w14:textId="426AE428"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PF</w:t>
            </w:r>
            <w:r w:rsidRPr="00102F90">
              <w:rPr>
                <w:rFonts w:ascii="Times New Roman" w:hAnsi="Times New Roman" w:cs="Times New Roman"/>
                <w:color w:val="000000" w:themeColor="text1"/>
                <w:sz w:val="24"/>
                <w:szCs w:val="24"/>
                <w:lang w:val="en-US"/>
              </w:rPr>
              <w:t xml:space="preserve"> –200 lei/ dosar</w:t>
            </w:r>
          </w:p>
          <w:p w14:paraId="4003DEFF" w14:textId="569981DC"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PJ</w:t>
            </w:r>
            <w:r w:rsidRPr="00102F90">
              <w:rPr>
                <w:rFonts w:ascii="Times New Roman" w:hAnsi="Times New Roman" w:cs="Times New Roman"/>
                <w:color w:val="000000" w:themeColor="text1"/>
                <w:sz w:val="24"/>
                <w:szCs w:val="24"/>
                <w:lang w:val="en-US"/>
              </w:rPr>
              <w:t xml:space="preserve"> –400 lei/dosar</w:t>
            </w:r>
          </w:p>
          <w:p w14:paraId="0547BBC5" w14:textId="26126834"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p>
        </w:tc>
      </w:tr>
      <w:tr w:rsidR="002A1719" w:rsidRPr="00102F90" w14:paraId="506FCF19" w14:textId="77777777" w:rsidTr="002A1719">
        <w:trPr>
          <w:trHeight w:val="591"/>
        </w:trPr>
        <w:tc>
          <w:tcPr>
            <w:tcW w:w="562" w:type="dxa"/>
          </w:tcPr>
          <w:p w14:paraId="68D5A314" w14:textId="33106925"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17</w:t>
            </w:r>
          </w:p>
        </w:tc>
        <w:tc>
          <w:tcPr>
            <w:tcW w:w="5976" w:type="dxa"/>
          </w:tcPr>
          <w:p w14:paraId="754D105D" w14:textId="61CE22F5"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Taxa analiza conformitate dosar bransamente</w:t>
            </w:r>
            <w:r>
              <w:rPr>
                <w:rFonts w:ascii="Times New Roman" w:hAnsi="Times New Roman" w:cs="Times New Roman"/>
                <w:color w:val="000000" w:themeColor="text1"/>
                <w:sz w:val="24"/>
                <w:szCs w:val="24"/>
                <w:lang w:val="it-IT"/>
              </w:rPr>
              <w:t xml:space="preserve"> CU</w:t>
            </w:r>
          </w:p>
          <w:p w14:paraId="255F98B2" w14:textId="7777777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p>
          <w:p w14:paraId="78B78479" w14:textId="7777777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p>
        </w:tc>
        <w:tc>
          <w:tcPr>
            <w:tcW w:w="3373" w:type="dxa"/>
          </w:tcPr>
          <w:p w14:paraId="334436F3" w14:textId="358DE9EB"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PF</w:t>
            </w:r>
            <w:r w:rsidRPr="00102F90">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 300 lei</w:t>
            </w:r>
          </w:p>
          <w:p w14:paraId="33620FCB" w14:textId="69653B6F"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PJ – 400 l</w:t>
            </w:r>
            <w:r w:rsidRPr="00102F90">
              <w:rPr>
                <w:rFonts w:ascii="Times New Roman" w:hAnsi="Times New Roman" w:cs="Times New Roman"/>
                <w:color w:val="000000" w:themeColor="text1"/>
                <w:sz w:val="24"/>
                <w:szCs w:val="24"/>
                <w:lang w:val="en-US"/>
              </w:rPr>
              <w:t>ei</w:t>
            </w:r>
          </w:p>
        </w:tc>
      </w:tr>
      <w:tr w:rsidR="002A1719" w:rsidRPr="00102F90" w14:paraId="136BF35D" w14:textId="77777777" w:rsidTr="002A1719">
        <w:trPr>
          <w:trHeight w:val="564"/>
        </w:trPr>
        <w:tc>
          <w:tcPr>
            <w:tcW w:w="562" w:type="dxa"/>
          </w:tcPr>
          <w:p w14:paraId="757D8F88" w14:textId="2464442F"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18</w:t>
            </w:r>
          </w:p>
        </w:tc>
        <w:tc>
          <w:tcPr>
            <w:tcW w:w="5976" w:type="dxa"/>
          </w:tcPr>
          <w:p w14:paraId="543CF85B" w14:textId="04AA684E"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Taxa analiza conformitate dosar AC bransamente </w:t>
            </w:r>
          </w:p>
        </w:tc>
        <w:tc>
          <w:tcPr>
            <w:tcW w:w="3373" w:type="dxa"/>
          </w:tcPr>
          <w:p w14:paraId="0E2842C6" w14:textId="20539B50"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PF – 300 lei</w:t>
            </w:r>
          </w:p>
          <w:p w14:paraId="4210A3E2" w14:textId="427A15B8"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PJ – 400 lei</w:t>
            </w:r>
          </w:p>
        </w:tc>
      </w:tr>
      <w:tr w:rsidR="002A1719" w:rsidRPr="00102F90" w14:paraId="22476E7F" w14:textId="77777777" w:rsidTr="002A1719">
        <w:trPr>
          <w:trHeight w:val="700"/>
        </w:trPr>
        <w:tc>
          <w:tcPr>
            <w:tcW w:w="562" w:type="dxa"/>
          </w:tcPr>
          <w:p w14:paraId="0B23B542" w14:textId="347ADC61"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19</w:t>
            </w:r>
          </w:p>
        </w:tc>
        <w:tc>
          <w:tcPr>
            <w:tcW w:w="5976" w:type="dxa"/>
          </w:tcPr>
          <w:p w14:paraId="6012B6E9" w14:textId="5289C9AA"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Taxa analiza conformitate dosar drum;</w:t>
            </w:r>
          </w:p>
        </w:tc>
        <w:tc>
          <w:tcPr>
            <w:tcW w:w="3373" w:type="dxa"/>
          </w:tcPr>
          <w:p w14:paraId="177FD877" w14:textId="7285FA14"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PF –100</w:t>
            </w:r>
            <w:r w:rsidRPr="00102F90">
              <w:rPr>
                <w:rFonts w:ascii="Times New Roman" w:hAnsi="Times New Roman" w:cs="Times New Roman"/>
                <w:color w:val="000000" w:themeColor="text1"/>
                <w:sz w:val="24"/>
                <w:szCs w:val="24"/>
                <w:lang w:val="en-US"/>
              </w:rPr>
              <w:t xml:space="preserve"> lei</w:t>
            </w:r>
          </w:p>
          <w:p w14:paraId="48FFF6DD" w14:textId="65C08A03"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PJ –15</w:t>
            </w:r>
            <w:r w:rsidRPr="00102F90">
              <w:rPr>
                <w:rFonts w:ascii="Times New Roman" w:hAnsi="Times New Roman" w:cs="Times New Roman"/>
                <w:color w:val="000000" w:themeColor="text1"/>
                <w:sz w:val="24"/>
                <w:szCs w:val="24"/>
                <w:lang w:val="en-US"/>
              </w:rPr>
              <w:t>0 lei</w:t>
            </w:r>
          </w:p>
        </w:tc>
      </w:tr>
      <w:tr w:rsidR="002A1719" w:rsidRPr="00102F90" w14:paraId="69DE66AB" w14:textId="77777777" w:rsidTr="002A1719">
        <w:trPr>
          <w:trHeight w:val="710"/>
        </w:trPr>
        <w:tc>
          <w:tcPr>
            <w:tcW w:w="562" w:type="dxa"/>
          </w:tcPr>
          <w:p w14:paraId="7178C20E" w14:textId="27D02D6D"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20</w:t>
            </w:r>
          </w:p>
        </w:tc>
        <w:tc>
          <w:tcPr>
            <w:tcW w:w="5976" w:type="dxa"/>
          </w:tcPr>
          <w:p w14:paraId="35192422" w14:textId="746E523F"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Taxa analiza conformitate dosar</w:t>
            </w:r>
            <w:r>
              <w:rPr>
                <w:rFonts w:ascii="Times New Roman" w:hAnsi="Times New Roman" w:cs="Times New Roman"/>
                <w:color w:val="000000" w:themeColor="text1"/>
                <w:sz w:val="24"/>
                <w:szCs w:val="24"/>
                <w:lang w:val="it-IT"/>
              </w:rPr>
              <w:t xml:space="preserve"> autorizare</w:t>
            </w:r>
            <w:r w:rsidR="00585BAB">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w:t>
            </w:r>
            <w:r w:rsidRPr="00102F90">
              <w:rPr>
                <w:rFonts w:ascii="Times New Roman" w:hAnsi="Times New Roman" w:cs="Times New Roman"/>
                <w:color w:val="000000" w:themeColor="text1"/>
                <w:sz w:val="24"/>
                <w:szCs w:val="24"/>
                <w:lang w:val="it-IT"/>
              </w:rPr>
              <w:t xml:space="preserve"> AC</w:t>
            </w:r>
            <w:r>
              <w:rPr>
                <w:rFonts w:ascii="Times New Roman" w:hAnsi="Times New Roman" w:cs="Times New Roman"/>
                <w:color w:val="000000" w:themeColor="text1"/>
                <w:sz w:val="24"/>
                <w:szCs w:val="24"/>
                <w:lang w:val="it-IT"/>
              </w:rPr>
              <w:t>, AD, DTOE)</w:t>
            </w:r>
          </w:p>
        </w:tc>
        <w:tc>
          <w:tcPr>
            <w:tcW w:w="3373" w:type="dxa"/>
          </w:tcPr>
          <w:p w14:paraId="5D64B6D8" w14:textId="4E2AE50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PF –4</w:t>
            </w:r>
            <w:r w:rsidRPr="00102F90">
              <w:rPr>
                <w:rFonts w:ascii="Times New Roman" w:hAnsi="Times New Roman" w:cs="Times New Roman"/>
                <w:color w:val="000000" w:themeColor="text1"/>
                <w:sz w:val="24"/>
                <w:szCs w:val="24"/>
                <w:lang w:val="en-US"/>
              </w:rPr>
              <w:t>00 lei</w:t>
            </w:r>
          </w:p>
          <w:p w14:paraId="208BFC61" w14:textId="2E020C2C"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PJ – 5</w:t>
            </w:r>
            <w:r w:rsidRPr="00102F90">
              <w:rPr>
                <w:rFonts w:ascii="Times New Roman" w:hAnsi="Times New Roman" w:cs="Times New Roman"/>
                <w:color w:val="000000" w:themeColor="text1"/>
                <w:sz w:val="24"/>
                <w:szCs w:val="24"/>
                <w:lang w:val="en-US"/>
              </w:rPr>
              <w:t>00 lei</w:t>
            </w:r>
          </w:p>
        </w:tc>
      </w:tr>
      <w:tr w:rsidR="002A1719" w:rsidRPr="00102F90" w14:paraId="707361DF" w14:textId="77777777" w:rsidTr="002A1719">
        <w:trPr>
          <w:trHeight w:val="236"/>
        </w:trPr>
        <w:tc>
          <w:tcPr>
            <w:tcW w:w="562" w:type="dxa"/>
          </w:tcPr>
          <w:p w14:paraId="274672CF" w14:textId="4A6EF389"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21</w:t>
            </w:r>
          </w:p>
        </w:tc>
        <w:tc>
          <w:tcPr>
            <w:tcW w:w="5976" w:type="dxa"/>
          </w:tcPr>
          <w:p w14:paraId="58AC785B" w14:textId="17B91ED5"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Taxa aviz altul decat  PUZ </w:t>
            </w:r>
          </w:p>
          <w:p w14:paraId="32F6D9B5" w14:textId="7777777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p>
        </w:tc>
        <w:tc>
          <w:tcPr>
            <w:tcW w:w="3373" w:type="dxa"/>
          </w:tcPr>
          <w:p w14:paraId="430AB20C" w14:textId="3EFB492C"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w:t>
            </w:r>
            <w:r w:rsidRPr="00102F90">
              <w:rPr>
                <w:rFonts w:ascii="Times New Roman" w:hAnsi="Times New Roman" w:cs="Times New Roman"/>
                <w:color w:val="000000" w:themeColor="text1"/>
                <w:sz w:val="24"/>
                <w:szCs w:val="24"/>
                <w:lang w:val="en-US"/>
              </w:rPr>
              <w:t>000 lei</w:t>
            </w:r>
          </w:p>
        </w:tc>
      </w:tr>
      <w:tr w:rsidR="002A1719" w:rsidRPr="00102F90" w14:paraId="0618F004" w14:textId="77777777" w:rsidTr="002A1719">
        <w:trPr>
          <w:trHeight w:val="244"/>
        </w:trPr>
        <w:tc>
          <w:tcPr>
            <w:tcW w:w="562" w:type="dxa"/>
          </w:tcPr>
          <w:p w14:paraId="600E1EC8" w14:textId="065D1456"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22</w:t>
            </w:r>
          </w:p>
        </w:tc>
        <w:tc>
          <w:tcPr>
            <w:tcW w:w="5976" w:type="dxa"/>
          </w:tcPr>
          <w:p w14:paraId="21295ADC" w14:textId="1D81B5A6"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Taxa aviz preliminar PUZ </w:t>
            </w:r>
          </w:p>
          <w:p w14:paraId="37AFFDCD" w14:textId="7777777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p>
        </w:tc>
        <w:tc>
          <w:tcPr>
            <w:tcW w:w="3373" w:type="dxa"/>
          </w:tcPr>
          <w:p w14:paraId="75A86069" w14:textId="76413781"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w:t>
            </w:r>
            <w:r w:rsidRPr="00102F90">
              <w:rPr>
                <w:rFonts w:ascii="Times New Roman" w:hAnsi="Times New Roman" w:cs="Times New Roman"/>
                <w:color w:val="000000" w:themeColor="text1"/>
                <w:sz w:val="24"/>
                <w:szCs w:val="24"/>
                <w:lang w:val="en-US"/>
              </w:rPr>
              <w:t>500 lei</w:t>
            </w:r>
          </w:p>
        </w:tc>
      </w:tr>
      <w:tr w:rsidR="002A1719" w:rsidRPr="00102F90" w14:paraId="62E99D62" w14:textId="77777777" w:rsidTr="002A1719">
        <w:trPr>
          <w:trHeight w:val="380"/>
        </w:trPr>
        <w:tc>
          <w:tcPr>
            <w:tcW w:w="562" w:type="dxa"/>
          </w:tcPr>
          <w:p w14:paraId="11996955" w14:textId="51C11725"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23</w:t>
            </w:r>
          </w:p>
        </w:tc>
        <w:tc>
          <w:tcPr>
            <w:tcW w:w="5976" w:type="dxa"/>
          </w:tcPr>
          <w:p w14:paraId="0D8E7072" w14:textId="3BE1E9EE"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Taxa HCL PUZ </w:t>
            </w:r>
          </w:p>
        </w:tc>
        <w:tc>
          <w:tcPr>
            <w:tcW w:w="3373" w:type="dxa"/>
          </w:tcPr>
          <w:p w14:paraId="2C7C6CE7" w14:textId="527D67F8"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10</w:t>
            </w:r>
            <w:r>
              <w:rPr>
                <w:rFonts w:ascii="Times New Roman" w:hAnsi="Times New Roman" w:cs="Times New Roman"/>
                <w:color w:val="000000" w:themeColor="text1"/>
                <w:sz w:val="24"/>
                <w:szCs w:val="24"/>
                <w:lang w:val="en-US"/>
              </w:rPr>
              <w:t>.</w:t>
            </w:r>
            <w:r w:rsidRPr="00102F90">
              <w:rPr>
                <w:rFonts w:ascii="Times New Roman" w:hAnsi="Times New Roman" w:cs="Times New Roman"/>
                <w:color w:val="000000" w:themeColor="text1"/>
                <w:sz w:val="24"/>
                <w:szCs w:val="24"/>
                <w:lang w:val="en-US"/>
              </w:rPr>
              <w:t>000 lei</w:t>
            </w:r>
          </w:p>
        </w:tc>
      </w:tr>
      <w:tr w:rsidR="002A1719" w:rsidRPr="00102F90" w14:paraId="55F34006" w14:textId="77777777" w:rsidTr="002A1719">
        <w:trPr>
          <w:trHeight w:val="566"/>
        </w:trPr>
        <w:tc>
          <w:tcPr>
            <w:tcW w:w="562" w:type="dxa"/>
          </w:tcPr>
          <w:p w14:paraId="270A1D8C" w14:textId="74399F81"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24</w:t>
            </w:r>
          </w:p>
        </w:tc>
        <w:tc>
          <w:tcPr>
            <w:tcW w:w="5976" w:type="dxa"/>
          </w:tcPr>
          <w:p w14:paraId="3B7ACF7F" w14:textId="77A1DA5A"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Taxa adeverinta cadastru </w:t>
            </w:r>
          </w:p>
        </w:tc>
        <w:tc>
          <w:tcPr>
            <w:tcW w:w="3373" w:type="dxa"/>
          </w:tcPr>
          <w:p w14:paraId="7177029E" w14:textId="1801031E"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5</w:t>
            </w:r>
            <w:r>
              <w:rPr>
                <w:rFonts w:ascii="Times New Roman" w:hAnsi="Times New Roman" w:cs="Times New Roman"/>
                <w:color w:val="000000" w:themeColor="text1"/>
                <w:sz w:val="24"/>
                <w:szCs w:val="24"/>
                <w:lang w:val="en-US"/>
              </w:rPr>
              <w:t>0</w:t>
            </w:r>
            <w:r w:rsidRPr="00102F90">
              <w:rPr>
                <w:rFonts w:ascii="Times New Roman" w:hAnsi="Times New Roman" w:cs="Times New Roman"/>
                <w:color w:val="000000" w:themeColor="text1"/>
                <w:sz w:val="24"/>
                <w:szCs w:val="24"/>
                <w:lang w:val="en-US"/>
              </w:rPr>
              <w:t xml:space="preserve"> lei</w:t>
            </w:r>
          </w:p>
        </w:tc>
      </w:tr>
      <w:tr w:rsidR="002A1719" w:rsidRPr="00102F90" w14:paraId="0ABFBF5A" w14:textId="77777777" w:rsidTr="002A1719">
        <w:trPr>
          <w:trHeight w:val="550"/>
        </w:trPr>
        <w:tc>
          <w:tcPr>
            <w:tcW w:w="562" w:type="dxa"/>
          </w:tcPr>
          <w:p w14:paraId="3CB0D44C" w14:textId="51E12B40"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25</w:t>
            </w:r>
          </w:p>
        </w:tc>
        <w:tc>
          <w:tcPr>
            <w:tcW w:w="5976" w:type="dxa"/>
          </w:tcPr>
          <w:p w14:paraId="5E727663" w14:textId="61A9034F"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Taxa aviz drum </w:t>
            </w:r>
            <w:r w:rsidRPr="00102F90">
              <w:rPr>
                <w:rFonts w:ascii="Times New Roman" w:hAnsi="Times New Roman" w:cs="Times New Roman"/>
                <w:color w:val="000000" w:themeColor="text1"/>
                <w:sz w:val="24"/>
                <w:szCs w:val="24"/>
                <w:lang w:val="it-IT"/>
              </w:rPr>
              <w:t xml:space="preserve"> </w:t>
            </w:r>
          </w:p>
        </w:tc>
        <w:tc>
          <w:tcPr>
            <w:tcW w:w="3373" w:type="dxa"/>
          </w:tcPr>
          <w:p w14:paraId="6834A807" w14:textId="7093D1EB"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200 lei </w:t>
            </w:r>
            <w:r>
              <w:rPr>
                <w:rFonts w:ascii="Times New Roman" w:hAnsi="Times New Roman" w:cs="Times New Roman"/>
                <w:color w:val="000000" w:themeColor="text1"/>
                <w:sz w:val="24"/>
                <w:szCs w:val="24"/>
                <w:lang w:val="it-IT"/>
              </w:rPr>
              <w:t>unitate locativa</w:t>
            </w:r>
          </w:p>
        </w:tc>
      </w:tr>
      <w:tr w:rsidR="002A1719" w:rsidRPr="00102F90" w14:paraId="5570B6FC" w14:textId="77777777" w:rsidTr="002A1719">
        <w:trPr>
          <w:trHeight w:val="548"/>
        </w:trPr>
        <w:tc>
          <w:tcPr>
            <w:tcW w:w="562" w:type="dxa"/>
          </w:tcPr>
          <w:p w14:paraId="6843EDC1" w14:textId="613F62C5"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26</w:t>
            </w:r>
          </w:p>
        </w:tc>
        <w:tc>
          <w:tcPr>
            <w:tcW w:w="5976" w:type="dxa"/>
          </w:tcPr>
          <w:p w14:paraId="356E8CB8" w14:textId="0659B8E3"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Taxa extras PUG color pentru cultura</w:t>
            </w:r>
          </w:p>
          <w:p w14:paraId="7F7985FD" w14:textId="77777777"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p>
        </w:tc>
        <w:tc>
          <w:tcPr>
            <w:tcW w:w="3373" w:type="dxa"/>
          </w:tcPr>
          <w:p w14:paraId="7AAA558A" w14:textId="374DFFE0" w:rsidR="002A1719" w:rsidRPr="00F331BE" w:rsidRDefault="002A1719" w:rsidP="00925A10">
            <w:pPr>
              <w:pStyle w:val="NoSpacing"/>
              <w:rPr>
                <w:rFonts w:ascii="Times New Roman" w:hAnsi="Times New Roman" w:cs="Times New Roman"/>
                <w:sz w:val="24"/>
                <w:szCs w:val="24"/>
                <w:lang w:val="en-US"/>
              </w:rPr>
            </w:pPr>
            <w:r>
              <w:rPr>
                <w:rFonts w:ascii="Times New Roman" w:hAnsi="Times New Roman" w:cs="Times New Roman"/>
                <w:sz w:val="24"/>
                <w:szCs w:val="24"/>
                <w:lang w:val="en-US"/>
              </w:rPr>
              <w:t>PF –10</w:t>
            </w:r>
            <w:r w:rsidRPr="00F331BE">
              <w:rPr>
                <w:rFonts w:ascii="Times New Roman" w:hAnsi="Times New Roman" w:cs="Times New Roman"/>
                <w:sz w:val="24"/>
                <w:szCs w:val="24"/>
                <w:lang w:val="en-US"/>
              </w:rPr>
              <w:t>0 lei</w:t>
            </w:r>
          </w:p>
          <w:p w14:paraId="74163CFC" w14:textId="6D759422" w:rsidR="002A1719" w:rsidRPr="00102F90" w:rsidRDefault="002A1719" w:rsidP="00925A10">
            <w:pPr>
              <w:pStyle w:val="NoSpacing"/>
              <w:rPr>
                <w:lang w:val="en-US"/>
              </w:rPr>
            </w:pPr>
            <w:r>
              <w:rPr>
                <w:rFonts w:ascii="Times New Roman" w:hAnsi="Times New Roman" w:cs="Times New Roman"/>
                <w:sz w:val="24"/>
                <w:szCs w:val="24"/>
                <w:lang w:val="en-US"/>
              </w:rPr>
              <w:t>PJ - 2</w:t>
            </w:r>
            <w:r w:rsidRPr="00F331BE">
              <w:rPr>
                <w:rFonts w:ascii="Times New Roman" w:hAnsi="Times New Roman" w:cs="Times New Roman"/>
                <w:sz w:val="24"/>
                <w:szCs w:val="24"/>
                <w:lang w:val="en-US"/>
              </w:rPr>
              <w:t>00</w:t>
            </w:r>
            <w:r>
              <w:rPr>
                <w:rFonts w:ascii="Times New Roman" w:hAnsi="Times New Roman" w:cs="Times New Roman"/>
                <w:sz w:val="24"/>
                <w:szCs w:val="24"/>
                <w:lang w:val="en-US"/>
              </w:rPr>
              <w:t xml:space="preserve"> l</w:t>
            </w:r>
            <w:r w:rsidRPr="00F331BE">
              <w:rPr>
                <w:rFonts w:ascii="Times New Roman" w:hAnsi="Times New Roman" w:cs="Times New Roman"/>
                <w:sz w:val="24"/>
                <w:szCs w:val="24"/>
                <w:lang w:val="en-US"/>
              </w:rPr>
              <w:t>ei</w:t>
            </w:r>
          </w:p>
        </w:tc>
      </w:tr>
      <w:tr w:rsidR="002A1719" w:rsidRPr="00102F90" w14:paraId="4F953958" w14:textId="77777777" w:rsidTr="002A1719">
        <w:trPr>
          <w:trHeight w:val="708"/>
        </w:trPr>
        <w:tc>
          <w:tcPr>
            <w:tcW w:w="562" w:type="dxa"/>
          </w:tcPr>
          <w:p w14:paraId="04B8D37F" w14:textId="3FAAEE12"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27</w:t>
            </w:r>
          </w:p>
        </w:tc>
        <w:tc>
          <w:tcPr>
            <w:tcW w:w="5976" w:type="dxa"/>
          </w:tcPr>
          <w:p w14:paraId="416A6D4C" w14:textId="75F9B581"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Taxa aviz amplasament </w:t>
            </w:r>
          </w:p>
        </w:tc>
        <w:tc>
          <w:tcPr>
            <w:tcW w:w="3373" w:type="dxa"/>
          </w:tcPr>
          <w:p w14:paraId="2AEFE0F1" w14:textId="540DA6F8" w:rsidR="002A1719" w:rsidRPr="00102F9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100 lei / unitate locativa</w:t>
            </w:r>
          </w:p>
        </w:tc>
      </w:tr>
      <w:tr w:rsidR="002A1719" w:rsidRPr="00102F90" w14:paraId="36166A4C" w14:textId="77777777" w:rsidTr="00585BAB">
        <w:trPr>
          <w:trHeight w:val="644"/>
        </w:trPr>
        <w:tc>
          <w:tcPr>
            <w:tcW w:w="562" w:type="dxa"/>
          </w:tcPr>
          <w:p w14:paraId="3F8EA703" w14:textId="7D187011"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28</w:t>
            </w:r>
          </w:p>
        </w:tc>
        <w:tc>
          <w:tcPr>
            <w:tcW w:w="5976" w:type="dxa"/>
          </w:tcPr>
          <w:p w14:paraId="68D6B11F" w14:textId="07B5073C" w:rsidR="002A1719" w:rsidRPr="00763F1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Pr="00763F10">
              <w:rPr>
                <w:rFonts w:ascii="Times New Roman" w:hAnsi="Times New Roman" w:cs="Times New Roman"/>
                <w:color w:val="000000" w:themeColor="text1"/>
                <w:sz w:val="24"/>
                <w:szCs w:val="24"/>
                <w:lang w:val="it-IT"/>
              </w:rPr>
              <w:t xml:space="preserve">Taxa pentru receptie locuinta </w:t>
            </w:r>
          </w:p>
        </w:tc>
        <w:tc>
          <w:tcPr>
            <w:tcW w:w="3373" w:type="dxa"/>
          </w:tcPr>
          <w:p w14:paraId="209B3BB9" w14:textId="39BEB183" w:rsidR="002A1719" w:rsidRPr="00F331BE" w:rsidRDefault="002A1719" w:rsidP="00925A10">
            <w:pPr>
              <w:pStyle w:val="NoSpacing"/>
              <w:rPr>
                <w:rFonts w:ascii="Times New Roman" w:hAnsi="Times New Roman" w:cs="Times New Roman"/>
                <w:sz w:val="24"/>
                <w:szCs w:val="24"/>
                <w:lang w:val="en-US"/>
              </w:rPr>
            </w:pPr>
            <w:r>
              <w:rPr>
                <w:rFonts w:ascii="Times New Roman" w:hAnsi="Times New Roman" w:cs="Times New Roman"/>
                <w:sz w:val="24"/>
                <w:szCs w:val="24"/>
                <w:lang w:val="en-US"/>
              </w:rPr>
              <w:t>PF</w:t>
            </w:r>
            <w:r w:rsidRPr="00F331BE">
              <w:rPr>
                <w:rFonts w:ascii="Times New Roman" w:hAnsi="Times New Roman" w:cs="Times New Roman"/>
                <w:sz w:val="24"/>
                <w:szCs w:val="24"/>
                <w:lang w:val="en-US"/>
              </w:rPr>
              <w:t xml:space="preserve"> – </w:t>
            </w:r>
            <w:r>
              <w:rPr>
                <w:rFonts w:ascii="Times New Roman" w:hAnsi="Times New Roman" w:cs="Times New Roman"/>
                <w:sz w:val="24"/>
                <w:szCs w:val="24"/>
                <w:lang w:val="en-US"/>
              </w:rPr>
              <w:t>5</w:t>
            </w:r>
            <w:r w:rsidRPr="00F331BE">
              <w:rPr>
                <w:rFonts w:ascii="Times New Roman" w:hAnsi="Times New Roman" w:cs="Times New Roman"/>
                <w:sz w:val="24"/>
                <w:szCs w:val="24"/>
                <w:lang w:val="en-US"/>
              </w:rPr>
              <w:t>00 lei/</w:t>
            </w:r>
            <w:r>
              <w:rPr>
                <w:rFonts w:ascii="Times New Roman" w:hAnsi="Times New Roman" w:cs="Times New Roman"/>
                <w:sz w:val="24"/>
                <w:szCs w:val="24"/>
                <w:lang w:val="en-US"/>
              </w:rPr>
              <w:t xml:space="preserve"> </w:t>
            </w:r>
            <w:r w:rsidR="00925A10">
              <w:rPr>
                <w:rFonts w:ascii="Times New Roman" w:hAnsi="Times New Roman" w:cs="Times New Roman"/>
                <w:sz w:val="24"/>
                <w:szCs w:val="24"/>
                <w:lang w:val="en-US"/>
              </w:rPr>
              <w:t>unitate locativa</w:t>
            </w:r>
          </w:p>
          <w:p w14:paraId="7B9CC9B9" w14:textId="37F4DCCB" w:rsidR="002A1719" w:rsidRPr="00F331BE" w:rsidRDefault="002A1719" w:rsidP="00925A10">
            <w:pPr>
              <w:pStyle w:val="NoSpacing"/>
              <w:rPr>
                <w:rFonts w:ascii="Times New Roman" w:hAnsi="Times New Roman" w:cs="Times New Roman"/>
                <w:sz w:val="24"/>
                <w:szCs w:val="24"/>
                <w:lang w:val="en-US"/>
              </w:rPr>
            </w:pPr>
            <w:r>
              <w:rPr>
                <w:rFonts w:ascii="Times New Roman" w:hAnsi="Times New Roman" w:cs="Times New Roman"/>
                <w:sz w:val="24"/>
                <w:szCs w:val="24"/>
                <w:lang w:val="en-US"/>
              </w:rPr>
              <w:t>PF</w:t>
            </w:r>
            <w:r w:rsidRPr="00F331BE">
              <w:rPr>
                <w:rFonts w:ascii="Times New Roman" w:hAnsi="Times New Roman" w:cs="Times New Roman"/>
                <w:sz w:val="24"/>
                <w:szCs w:val="24"/>
                <w:lang w:val="en-US"/>
              </w:rPr>
              <w:t xml:space="preserve"> - </w:t>
            </w:r>
            <w:r>
              <w:rPr>
                <w:rFonts w:ascii="Times New Roman" w:hAnsi="Times New Roman" w:cs="Times New Roman"/>
                <w:sz w:val="24"/>
                <w:szCs w:val="24"/>
                <w:lang w:val="en-US"/>
              </w:rPr>
              <w:t>10</w:t>
            </w:r>
            <w:r w:rsidRPr="00F331BE">
              <w:rPr>
                <w:rFonts w:ascii="Times New Roman" w:hAnsi="Times New Roman" w:cs="Times New Roman"/>
                <w:sz w:val="24"/>
                <w:szCs w:val="24"/>
                <w:lang w:val="en-US"/>
              </w:rPr>
              <w:t>00 lei/</w:t>
            </w:r>
            <w:r>
              <w:rPr>
                <w:rFonts w:ascii="Times New Roman" w:hAnsi="Times New Roman" w:cs="Times New Roman"/>
                <w:sz w:val="24"/>
                <w:szCs w:val="24"/>
                <w:lang w:val="en-US"/>
              </w:rPr>
              <w:t xml:space="preserve"> </w:t>
            </w:r>
            <w:r w:rsidRPr="00F331BE">
              <w:rPr>
                <w:rFonts w:ascii="Times New Roman" w:hAnsi="Times New Roman" w:cs="Times New Roman"/>
                <w:sz w:val="24"/>
                <w:szCs w:val="24"/>
                <w:lang w:val="en-US"/>
              </w:rPr>
              <w:t>unitate locativa</w:t>
            </w:r>
          </w:p>
          <w:p w14:paraId="0F55DA7E" w14:textId="2485B3B2" w:rsidR="002A1719" w:rsidRPr="00102F90" w:rsidRDefault="002A1719" w:rsidP="00925A10">
            <w:pPr>
              <w:widowControl w:val="0"/>
              <w:autoSpaceDE w:val="0"/>
              <w:autoSpaceDN w:val="0"/>
              <w:adjustRightInd w:val="0"/>
              <w:ind w:right="29"/>
              <w:rPr>
                <w:rFonts w:ascii="Times New Roman" w:hAnsi="Times New Roman" w:cs="Times New Roman"/>
                <w:b/>
                <w:color w:val="000000" w:themeColor="text1"/>
                <w:sz w:val="24"/>
                <w:szCs w:val="24"/>
                <w:lang w:val="en-US"/>
              </w:rPr>
            </w:pPr>
          </w:p>
        </w:tc>
      </w:tr>
      <w:tr w:rsidR="002A1719" w:rsidRPr="00102F90" w14:paraId="3E6B632F" w14:textId="77777777" w:rsidTr="002A1719">
        <w:trPr>
          <w:trHeight w:val="548"/>
        </w:trPr>
        <w:tc>
          <w:tcPr>
            <w:tcW w:w="562" w:type="dxa"/>
          </w:tcPr>
          <w:p w14:paraId="38C1A0D5" w14:textId="0ECE44FE" w:rsidR="002A1719"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29</w:t>
            </w:r>
          </w:p>
        </w:tc>
        <w:tc>
          <w:tcPr>
            <w:tcW w:w="5976" w:type="dxa"/>
          </w:tcPr>
          <w:p w14:paraId="2C369521" w14:textId="279EA43B" w:rsidR="002A1719" w:rsidRPr="00763F10"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763F10">
              <w:rPr>
                <w:rFonts w:ascii="Times New Roman" w:hAnsi="Times New Roman" w:cs="Times New Roman"/>
                <w:color w:val="000000" w:themeColor="text1"/>
                <w:sz w:val="24"/>
                <w:szCs w:val="24"/>
                <w:lang w:val="it-IT"/>
              </w:rPr>
              <w:t>Taxa intocmire dosar (fond funciar, titlu proprietate, ordinul prefectului</w:t>
            </w:r>
            <w:r>
              <w:rPr>
                <w:rFonts w:ascii="Times New Roman" w:hAnsi="Times New Roman" w:cs="Times New Roman"/>
                <w:color w:val="000000" w:themeColor="text1"/>
                <w:sz w:val="24"/>
                <w:szCs w:val="24"/>
                <w:lang w:val="it-IT"/>
              </w:rPr>
              <w:t>, Legea 17/2004</w:t>
            </w:r>
            <w:r w:rsidRPr="00763F10">
              <w:rPr>
                <w:rFonts w:ascii="Times New Roman" w:hAnsi="Times New Roman" w:cs="Times New Roman"/>
                <w:color w:val="000000" w:themeColor="text1"/>
                <w:sz w:val="24"/>
                <w:szCs w:val="24"/>
                <w:lang w:val="it-IT"/>
              </w:rPr>
              <w:t>)</w:t>
            </w:r>
          </w:p>
        </w:tc>
        <w:tc>
          <w:tcPr>
            <w:tcW w:w="3373" w:type="dxa"/>
          </w:tcPr>
          <w:p w14:paraId="4503D0BB" w14:textId="4E3A0DBC" w:rsidR="002A1719" w:rsidRPr="00FB4FED" w:rsidRDefault="002A1719" w:rsidP="00925A10">
            <w:pPr>
              <w:widowControl w:val="0"/>
              <w:autoSpaceDE w:val="0"/>
              <w:autoSpaceDN w:val="0"/>
              <w:adjustRightInd w:val="0"/>
              <w:ind w:right="29"/>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250 lei/dosar</w:t>
            </w:r>
          </w:p>
        </w:tc>
      </w:tr>
    </w:tbl>
    <w:p w14:paraId="511F6CE3" w14:textId="77777777" w:rsidR="000A1725" w:rsidRPr="00102F90" w:rsidRDefault="000A1725" w:rsidP="00925A10">
      <w:pPr>
        <w:widowControl w:val="0"/>
        <w:autoSpaceDE w:val="0"/>
        <w:autoSpaceDN w:val="0"/>
        <w:adjustRightInd w:val="0"/>
        <w:ind w:right="29"/>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Dosare</w:t>
      </w:r>
      <w:r>
        <w:rPr>
          <w:rFonts w:ascii="Times New Roman" w:hAnsi="Times New Roman" w:cs="Times New Roman"/>
          <w:color w:val="000000" w:themeColor="text1"/>
          <w:sz w:val="24"/>
          <w:szCs w:val="24"/>
          <w:lang w:val="it-IT"/>
        </w:rPr>
        <w:t>le</w:t>
      </w:r>
      <w:r w:rsidRPr="00102F90">
        <w:rPr>
          <w:rFonts w:ascii="Times New Roman" w:hAnsi="Times New Roman" w:cs="Times New Roman"/>
          <w:color w:val="000000" w:themeColor="text1"/>
          <w:sz w:val="24"/>
          <w:szCs w:val="24"/>
          <w:lang w:val="it-IT"/>
        </w:rPr>
        <w:t xml:space="preserve"> incomplete se returneaza si la redepunere se percep din nou taxele mai putin cea de autorizare.</w:t>
      </w:r>
    </w:p>
    <w:p w14:paraId="1C531A49" w14:textId="77777777" w:rsidR="000A1725" w:rsidRDefault="000A1725"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rPr>
      </w:pPr>
    </w:p>
    <w:p w14:paraId="226E8AAC" w14:textId="78562840" w:rsidR="00CE7F9E" w:rsidRPr="00102F90" w:rsidRDefault="00EF29ED"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102F90">
        <w:rPr>
          <w:rFonts w:ascii="Times New Roman" w:hAnsi="Times New Roman" w:cs="Times New Roman"/>
          <w:b/>
          <w:color w:val="000000" w:themeColor="text1"/>
          <w:sz w:val="28"/>
          <w:szCs w:val="28"/>
        </w:rPr>
        <w:t xml:space="preserve"> </w:t>
      </w:r>
      <w:r w:rsidR="006D6703" w:rsidRPr="00102F90">
        <w:rPr>
          <w:rFonts w:ascii="Times New Roman" w:hAnsi="Times New Roman" w:cs="Times New Roman"/>
          <w:b/>
          <w:color w:val="000000" w:themeColor="text1"/>
          <w:sz w:val="28"/>
          <w:szCs w:val="28"/>
        </w:rPr>
        <w:t>CAPITOLUL V: Taxa pentru eliberarea autorizaţiilor pentru desfăşurarea unor activităţi</w:t>
      </w:r>
    </w:p>
    <w:p w14:paraId="4D1D9087" w14:textId="77777777" w:rsidR="005B0552" w:rsidRPr="00102F90" w:rsidRDefault="005B0552"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938"/>
        <w:gridCol w:w="6685"/>
        <w:gridCol w:w="2288"/>
      </w:tblGrid>
      <w:tr w:rsidR="003E5019" w:rsidRPr="00102F90" w14:paraId="7365A81A" w14:textId="77777777" w:rsidTr="003E5019">
        <w:tc>
          <w:tcPr>
            <w:tcW w:w="562" w:type="dxa"/>
          </w:tcPr>
          <w:p w14:paraId="3234347D" w14:textId="7FD0C7F4" w:rsidR="003E5019" w:rsidRPr="00102F90" w:rsidRDefault="003E5019" w:rsidP="00925A10">
            <w:pPr>
              <w:widowControl w:val="0"/>
              <w:autoSpaceDE w:val="0"/>
              <w:autoSpaceDN w:val="0"/>
              <w:adjustRightInd w:val="0"/>
              <w:ind w:right="2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Nr.crt.</w:t>
            </w:r>
          </w:p>
        </w:tc>
        <w:tc>
          <w:tcPr>
            <w:tcW w:w="6987" w:type="dxa"/>
          </w:tcPr>
          <w:p w14:paraId="634A9DBC" w14:textId="0A5735ED" w:rsidR="003E5019" w:rsidRPr="00102F90" w:rsidRDefault="003E5019" w:rsidP="00925A10">
            <w:pPr>
              <w:widowControl w:val="0"/>
              <w:autoSpaceDE w:val="0"/>
              <w:autoSpaceDN w:val="0"/>
              <w:adjustRightInd w:val="0"/>
              <w:ind w:right="2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Denumire taxa</w:t>
            </w:r>
          </w:p>
        </w:tc>
        <w:tc>
          <w:tcPr>
            <w:tcW w:w="2362" w:type="dxa"/>
          </w:tcPr>
          <w:p w14:paraId="40920DF0" w14:textId="304ADF60" w:rsidR="003E5019" w:rsidRPr="00102F90" w:rsidRDefault="003E5019" w:rsidP="00925A10">
            <w:pPr>
              <w:widowControl w:val="0"/>
              <w:autoSpaceDE w:val="0"/>
              <w:autoSpaceDN w:val="0"/>
              <w:adjustRightInd w:val="0"/>
              <w:ind w:right="29"/>
              <w:rPr>
                <w:rFonts w:ascii="Times New Roman" w:hAnsi="Times New Roman" w:cs="Times New Roman"/>
                <w:b/>
                <w:color w:val="000000" w:themeColor="text1"/>
                <w:sz w:val="24"/>
                <w:szCs w:val="24"/>
              </w:rPr>
            </w:pPr>
            <w:r w:rsidRPr="00102F90">
              <w:rPr>
                <w:rFonts w:ascii="Times New Roman" w:hAnsi="Times New Roman" w:cs="Times New Roman"/>
                <w:b/>
                <w:color w:val="000000" w:themeColor="text1"/>
                <w:sz w:val="24"/>
                <w:szCs w:val="24"/>
              </w:rPr>
              <w:t>Taxa (Lei)</w:t>
            </w:r>
          </w:p>
        </w:tc>
      </w:tr>
      <w:tr w:rsidR="003E5019" w:rsidRPr="00102F90" w14:paraId="017D25C8" w14:textId="77777777" w:rsidTr="003E5019">
        <w:trPr>
          <w:trHeight w:val="566"/>
        </w:trPr>
        <w:tc>
          <w:tcPr>
            <w:tcW w:w="562" w:type="dxa"/>
          </w:tcPr>
          <w:p w14:paraId="663C875C" w14:textId="00E4BF2A"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987" w:type="dxa"/>
          </w:tcPr>
          <w:p w14:paraId="04BA5178" w14:textId="3B496D00"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autorizaţiilor de funcţionare</w:t>
            </w:r>
          </w:p>
        </w:tc>
        <w:tc>
          <w:tcPr>
            <w:tcW w:w="2362" w:type="dxa"/>
          </w:tcPr>
          <w:p w14:paraId="7AD40F41" w14:textId="107A4D56"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102F90">
              <w:rPr>
                <w:rFonts w:ascii="Times New Roman" w:hAnsi="Times New Roman" w:cs="Times New Roman"/>
                <w:color w:val="000000" w:themeColor="text1"/>
                <w:sz w:val="24"/>
                <w:szCs w:val="24"/>
              </w:rPr>
              <w:t>00 lei</w:t>
            </w:r>
          </w:p>
        </w:tc>
      </w:tr>
      <w:tr w:rsidR="003E5019" w:rsidRPr="00102F90" w14:paraId="475B82AB" w14:textId="77777777" w:rsidTr="003E5019">
        <w:tc>
          <w:tcPr>
            <w:tcW w:w="562" w:type="dxa"/>
          </w:tcPr>
          <w:p w14:paraId="1AECBB0D" w14:textId="62864C3A"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987" w:type="dxa"/>
          </w:tcPr>
          <w:p w14:paraId="47A70AA4" w14:textId="1F6CA1C9" w:rsidR="003E5019"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pentru eliberarea atestatului de producător </w:t>
            </w:r>
          </w:p>
          <w:p w14:paraId="26FF92A0" w14:textId="50C3F69B"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Taxa pentru</w:t>
            </w:r>
            <w:r w:rsidRPr="00102F90">
              <w:rPr>
                <w:rFonts w:ascii="Times New Roman" w:hAnsi="Times New Roman" w:cs="Times New Roman"/>
                <w:color w:val="000000" w:themeColor="text1"/>
                <w:sz w:val="24"/>
                <w:szCs w:val="24"/>
              </w:rPr>
              <w:t xml:space="preserve"> eliberarea carnetului de comercializare a produselor din sectorul agricol </w:t>
            </w:r>
          </w:p>
        </w:tc>
        <w:tc>
          <w:tcPr>
            <w:tcW w:w="2362" w:type="dxa"/>
          </w:tcPr>
          <w:p w14:paraId="4FEFC22E" w14:textId="3FC57912"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85 lei</w:t>
            </w:r>
          </w:p>
          <w:p w14:paraId="35A8C563" w14:textId="65A1AC5F"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16 lei</w:t>
            </w:r>
          </w:p>
        </w:tc>
      </w:tr>
      <w:tr w:rsidR="003E5019" w:rsidRPr="00102F90" w14:paraId="14449030" w14:textId="77777777" w:rsidTr="003E5019">
        <w:tc>
          <w:tcPr>
            <w:tcW w:w="562" w:type="dxa"/>
          </w:tcPr>
          <w:p w14:paraId="0CE42117" w14:textId="55274016"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6987" w:type="dxa"/>
          </w:tcPr>
          <w:p w14:paraId="4269AAB0" w14:textId="0AD05FFD" w:rsidR="003E5019" w:rsidRPr="00102F90" w:rsidRDefault="003E5019" w:rsidP="00925A10">
            <w:pPr>
              <w:widowControl w:val="0"/>
              <w:autoSpaceDE w:val="0"/>
              <w:autoSpaceDN w:val="0"/>
              <w:adjustRightInd w:val="0"/>
              <w:ind w:right="29"/>
              <w:rPr>
                <w:rFonts w:ascii="Times New Roman" w:hAnsi="Times New Roman" w:cs="Times New Roman"/>
                <w:b/>
                <w:i/>
                <w:color w:val="000000" w:themeColor="text1"/>
                <w:sz w:val="24"/>
                <w:szCs w:val="24"/>
              </w:rPr>
            </w:pPr>
            <w:r w:rsidRPr="00102F90">
              <w:rPr>
                <w:rFonts w:ascii="Times New Roman" w:hAnsi="Times New Roman" w:cs="Times New Roman"/>
                <w:color w:val="000000" w:themeColor="text1"/>
                <w:sz w:val="24"/>
                <w:szCs w:val="24"/>
              </w:rPr>
              <w:t xml:space="preserve">Persoanele a căror activitate se încadrează în grupele 561 - Restaurante, 563 - Baruri şi alte activităţi de servire a băuturilor şi 932 - Alte activităţi recreative şi distractive potrivit Clasificării activităţilor din economia naţională - CAEN, actualizată prin </w:t>
            </w:r>
            <w:bookmarkStart w:id="0" w:name="REF145"/>
            <w:bookmarkEnd w:id="0"/>
            <w:r w:rsidRPr="00102F90">
              <w:rPr>
                <w:rStyle w:val="panchor"/>
                <w:rFonts w:ascii="Times New Roman" w:hAnsi="Times New Roman" w:cs="Times New Roman"/>
                <w:color w:val="000000" w:themeColor="text1"/>
                <w:sz w:val="24"/>
                <w:szCs w:val="24"/>
              </w:rPr>
              <w:t>Ordinul preşedintelui Institutului Naţional de Statistică nr. 337/2007</w:t>
            </w:r>
            <w:r w:rsidRPr="00102F90">
              <w:rPr>
                <w:rFonts w:ascii="Times New Roman" w:hAnsi="Times New Roman" w:cs="Times New Roman"/>
                <w:color w:val="000000" w:themeColor="text1"/>
                <w:sz w:val="24"/>
                <w:szCs w:val="24"/>
              </w:rPr>
              <w:t xml:space="preserve"> privind actualizarea Clasificării activităţilor din economia naţională - CAEN, datorează bugetului local al comunei, o taxă pentru eliberarea/vizarea anuală a autorizaţiei privind desfăşurarea activităţii de alimentaţie publică, în funcţie de suprafaţa aferentă activităţilor respective, în sumă de:</w:t>
            </w:r>
            <w:r w:rsidRPr="00102F90">
              <w:rPr>
                <w:rFonts w:ascii="Times New Roman" w:hAnsi="Times New Roman" w:cs="Times New Roman"/>
                <w:color w:val="000000" w:themeColor="text1"/>
                <w:sz w:val="24"/>
                <w:szCs w:val="24"/>
              </w:rPr>
              <w:br/>
            </w:r>
            <w:r w:rsidRPr="00102F90">
              <w:rPr>
                <w:rFonts w:ascii="Times New Roman" w:hAnsi="Times New Roman" w:cs="Times New Roman"/>
                <w:color w:val="000000" w:themeColor="text1"/>
                <w:sz w:val="24"/>
                <w:szCs w:val="24"/>
              </w:rPr>
              <w:t> </w:t>
            </w:r>
            <w:r w:rsidRPr="00102F90">
              <w:rPr>
                <w:rFonts w:ascii="Times New Roman" w:hAnsi="Times New Roman" w:cs="Times New Roman"/>
                <w:color w:val="000000" w:themeColor="text1"/>
                <w:sz w:val="24"/>
                <w:szCs w:val="24"/>
              </w:rPr>
              <w:t> </w:t>
            </w:r>
          </w:p>
          <w:p w14:paraId="18A585F8" w14:textId="77777777" w:rsidR="003E5019" w:rsidRPr="00102F90" w:rsidRDefault="003E5019" w:rsidP="00925A10">
            <w:pPr>
              <w:widowControl w:val="0"/>
              <w:autoSpaceDE w:val="0"/>
              <w:autoSpaceDN w:val="0"/>
              <w:adjustRightInd w:val="0"/>
              <w:ind w:right="29"/>
              <w:rPr>
                <w:rFonts w:ascii="Times New Roman" w:hAnsi="Times New Roman" w:cs="Times New Roman"/>
                <w:color w:val="000000" w:themeColor="text1"/>
                <w:sz w:val="24"/>
                <w:szCs w:val="24"/>
              </w:rPr>
            </w:pPr>
          </w:p>
        </w:tc>
        <w:tc>
          <w:tcPr>
            <w:tcW w:w="2362" w:type="dxa"/>
          </w:tcPr>
          <w:p w14:paraId="51707B06" w14:textId="0A10FEA0" w:rsidR="003E5019" w:rsidRPr="00102F90" w:rsidRDefault="003E5019" w:rsidP="00925A10">
            <w:pPr>
              <w:widowControl w:val="0"/>
              <w:autoSpaceDE w:val="0"/>
              <w:autoSpaceDN w:val="0"/>
              <w:adjustRightInd w:val="0"/>
              <w:spacing w:before="240"/>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a)</w:t>
            </w:r>
            <w:r w:rsidR="00925A10">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2.130 lei, pentru o suprafaţă de până la 500 m², inclusiv;</w:t>
            </w:r>
          </w:p>
          <w:p w14:paraId="5F69310E" w14:textId="77777777" w:rsidR="003E5019" w:rsidRPr="00102F90" w:rsidRDefault="003E5019" w:rsidP="00925A10">
            <w:pPr>
              <w:widowControl w:val="0"/>
              <w:autoSpaceDE w:val="0"/>
              <w:autoSpaceDN w:val="0"/>
              <w:adjustRightInd w:val="0"/>
              <w:spacing w:before="240"/>
              <w:ind w:right="29"/>
              <w:rPr>
                <w:rFonts w:ascii="Times New Roman" w:hAnsi="Times New Roman" w:cs="Times New Roman"/>
                <w:color w:val="000000" w:themeColor="text1"/>
                <w:sz w:val="24"/>
                <w:szCs w:val="24"/>
              </w:rPr>
            </w:pPr>
          </w:p>
          <w:p w14:paraId="618BC11F" w14:textId="57E9924B" w:rsidR="003E5019" w:rsidRPr="00102F90" w:rsidRDefault="003E5019" w:rsidP="00925A10">
            <w:pPr>
              <w:widowControl w:val="0"/>
              <w:autoSpaceDE w:val="0"/>
              <w:autoSpaceDN w:val="0"/>
              <w:adjustRightInd w:val="0"/>
              <w:spacing w:before="240"/>
              <w:ind w:right="2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b) 4.260 lei</w:t>
            </w:r>
            <w:r>
              <w:rPr>
                <w:rFonts w:ascii="Times New Roman" w:hAnsi="Times New Roman" w:cs="Times New Roman"/>
                <w:color w:val="000000" w:themeColor="text1"/>
                <w:sz w:val="24"/>
                <w:szCs w:val="24"/>
              </w:rPr>
              <w:t>,</w:t>
            </w:r>
            <w:r w:rsidRPr="00102F90">
              <w:rPr>
                <w:rFonts w:ascii="Times New Roman" w:hAnsi="Times New Roman" w:cs="Times New Roman"/>
                <w:color w:val="000000" w:themeColor="text1"/>
                <w:sz w:val="24"/>
                <w:szCs w:val="24"/>
              </w:rPr>
              <w:t xml:space="preserve"> pentru o suprafaţă </w:t>
            </w:r>
            <w:r>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mai mare de 500 m².</w:t>
            </w:r>
          </w:p>
          <w:p w14:paraId="21113D2F" w14:textId="499AC47B" w:rsidR="003E5019" w:rsidRPr="00102F90" w:rsidRDefault="003E5019" w:rsidP="00925A10">
            <w:pPr>
              <w:widowControl w:val="0"/>
              <w:autoSpaceDE w:val="0"/>
              <w:autoSpaceDN w:val="0"/>
              <w:adjustRightInd w:val="0"/>
              <w:ind w:left="360" w:right="29"/>
              <w:rPr>
                <w:rFonts w:ascii="Times New Roman" w:hAnsi="Times New Roman" w:cs="Times New Roman"/>
                <w:color w:val="000000" w:themeColor="text1"/>
                <w:sz w:val="24"/>
                <w:szCs w:val="24"/>
              </w:rPr>
            </w:pPr>
          </w:p>
        </w:tc>
      </w:tr>
    </w:tbl>
    <w:p w14:paraId="023E5AEC" w14:textId="77777777" w:rsidR="005B0552" w:rsidRPr="00102F90" w:rsidRDefault="005B0552"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rPr>
      </w:pPr>
    </w:p>
    <w:p w14:paraId="2D32B4FA" w14:textId="77777777" w:rsidR="005B0552" w:rsidRPr="00102F90" w:rsidRDefault="005B0552"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rPr>
      </w:pPr>
    </w:p>
    <w:p w14:paraId="1C5BCAED" w14:textId="6CFC04F6" w:rsidR="000C18C5" w:rsidRPr="00102F90" w:rsidRDefault="00B748EF" w:rsidP="00925A10">
      <w:pPr>
        <w:widowControl w:val="0"/>
        <w:autoSpaceDE w:val="0"/>
        <w:autoSpaceDN w:val="0"/>
        <w:adjustRightInd w:val="0"/>
        <w:spacing w:after="0" w:line="240" w:lineRule="auto"/>
        <w:ind w:right="29"/>
        <w:rPr>
          <w:rFonts w:ascii="Times New Roman" w:hAnsi="Times New Roman" w:cs="Times New Roman"/>
          <w:b/>
          <w:i/>
          <w:color w:val="000000" w:themeColor="text1"/>
          <w:sz w:val="24"/>
          <w:szCs w:val="24"/>
        </w:rPr>
      </w:pPr>
      <w:r w:rsidRPr="00102F90">
        <w:rPr>
          <w:rFonts w:ascii="Times New Roman" w:hAnsi="Times New Roman" w:cs="Times New Roman"/>
          <w:color w:val="000000" w:themeColor="text1"/>
          <w:sz w:val="24"/>
          <w:szCs w:val="24"/>
        </w:rPr>
        <w:t xml:space="preserve">    </w:t>
      </w:r>
      <w:r w:rsidR="00EF29ED" w:rsidRPr="00102F90">
        <w:rPr>
          <w:rFonts w:ascii="Times New Roman" w:hAnsi="Times New Roman" w:cs="Times New Roman"/>
          <w:b/>
          <w:color w:val="000000" w:themeColor="text1"/>
          <w:sz w:val="28"/>
          <w:szCs w:val="28"/>
          <w:lang w:val="it-IT"/>
        </w:rPr>
        <w:t xml:space="preserve">  </w:t>
      </w:r>
      <w:r w:rsidR="000C18C5" w:rsidRPr="00102F90">
        <w:rPr>
          <w:rFonts w:ascii="Times New Roman" w:hAnsi="Times New Roman" w:cs="Times New Roman"/>
          <w:b/>
          <w:color w:val="000000" w:themeColor="text1"/>
          <w:sz w:val="28"/>
          <w:szCs w:val="28"/>
          <w:lang w:val="it-IT"/>
        </w:rPr>
        <w:t>Capitolul VI: Taxa pentru folosirea mijloacelor de reclama si publicitate</w:t>
      </w:r>
    </w:p>
    <w:p w14:paraId="452E0D80" w14:textId="77777777" w:rsidR="000C18C5" w:rsidRPr="00102F90" w:rsidRDefault="000C18C5"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(1) Taxa pentru serviciile de reclamă şi publicitate este de </w:t>
      </w:r>
      <w:r w:rsidR="00655A08" w:rsidRPr="00102F90">
        <w:rPr>
          <w:rFonts w:ascii="Times New Roman" w:hAnsi="Times New Roman" w:cs="Times New Roman"/>
          <w:b/>
          <w:color w:val="000000" w:themeColor="text1"/>
          <w:sz w:val="24"/>
          <w:szCs w:val="24"/>
        </w:rPr>
        <w:t>3%</w:t>
      </w:r>
      <w:r w:rsidR="008A6B5A" w:rsidRPr="00102F90">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din valoarea contractul</w:t>
      </w:r>
      <w:r w:rsidR="002E0F34" w:rsidRPr="00102F90">
        <w:rPr>
          <w:rFonts w:ascii="Times New Roman" w:hAnsi="Times New Roman" w:cs="Times New Roman"/>
          <w:color w:val="000000" w:themeColor="text1"/>
          <w:sz w:val="24"/>
          <w:szCs w:val="24"/>
        </w:rPr>
        <w:t>ui</w:t>
      </w:r>
      <w:r w:rsidRPr="00102F90">
        <w:rPr>
          <w:rFonts w:ascii="Times New Roman" w:hAnsi="Times New Roman" w:cs="Times New Roman"/>
          <w:color w:val="000000" w:themeColor="text1"/>
          <w:sz w:val="24"/>
          <w:szCs w:val="24"/>
        </w:rPr>
        <w:t xml:space="preserve"> de prestări de servicii de reclamă şi publicitate</w:t>
      </w:r>
      <w:r w:rsidR="002E0F34" w:rsidRPr="00102F90">
        <w:rPr>
          <w:rFonts w:ascii="Times New Roman" w:hAnsi="Times New Roman" w:cs="Times New Roman"/>
          <w:color w:val="000000" w:themeColor="text1"/>
          <w:sz w:val="24"/>
          <w:szCs w:val="24"/>
        </w:rPr>
        <w:t>.</w:t>
      </w:r>
    </w:p>
    <w:p w14:paraId="25E53F09" w14:textId="77777777" w:rsidR="002F3A5F" w:rsidRPr="00102F90" w:rsidRDefault="002E0F34"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(2)Taxa pentru afişaj în scop de reclamă şi publicitate se calculează anual prin înmulţirea numărului de metri pătraţi sau a fracţiunii de metru pătrat a suprafeţeiafişajului pentru reclamă sau publicitate cu suma stabilită, astfel:</w:t>
      </w:r>
    </w:p>
    <w:p w14:paraId="12C8BB33" w14:textId="258F1B3A" w:rsidR="002E0F34" w:rsidRPr="00102F90" w:rsidRDefault="00F331BE"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F331BE">
        <w:rPr>
          <w:rFonts w:ascii="Times New Roman" w:hAnsi="Times New Roman" w:cs="Times New Roman"/>
          <w:i/>
          <w:color w:val="000000" w:themeColor="text1"/>
          <w:sz w:val="24"/>
          <w:szCs w:val="24"/>
        </w:rPr>
        <w:t xml:space="preserve">       </w:t>
      </w:r>
      <w:r w:rsidR="002E0F34" w:rsidRPr="00F331BE">
        <w:rPr>
          <w:rFonts w:ascii="Times New Roman" w:hAnsi="Times New Roman" w:cs="Times New Roman"/>
          <w:color w:val="000000" w:themeColor="text1"/>
          <w:sz w:val="24"/>
          <w:szCs w:val="24"/>
        </w:rPr>
        <w:t>a)</w:t>
      </w:r>
      <w:r w:rsidR="002E0F34" w:rsidRPr="00102F90">
        <w:rPr>
          <w:rFonts w:ascii="Times New Roman" w:hAnsi="Times New Roman" w:cs="Times New Roman"/>
          <w:color w:val="000000" w:themeColor="text1"/>
          <w:sz w:val="24"/>
          <w:szCs w:val="24"/>
        </w:rPr>
        <w:t xml:space="preserve"> în cazul unui afişaj situat în locul în care persoana derulează o activitate economică, suma este de </w:t>
      </w:r>
      <w:r w:rsidR="00B74CF5" w:rsidRPr="00102F90">
        <w:rPr>
          <w:rFonts w:ascii="Times New Roman" w:hAnsi="Times New Roman" w:cs="Times New Roman"/>
          <w:b/>
          <w:color w:val="000000" w:themeColor="text1"/>
          <w:sz w:val="24"/>
          <w:szCs w:val="24"/>
        </w:rPr>
        <w:t>34 lei</w:t>
      </w:r>
      <w:r w:rsidR="002E0F34" w:rsidRPr="00102F90">
        <w:rPr>
          <w:rFonts w:ascii="Times New Roman" w:hAnsi="Times New Roman" w:cs="Times New Roman"/>
          <w:color w:val="000000" w:themeColor="text1"/>
          <w:sz w:val="24"/>
          <w:szCs w:val="24"/>
        </w:rPr>
        <w:br/>
      </w:r>
      <w:r w:rsidR="002E0F34" w:rsidRPr="00102F90">
        <w:rPr>
          <w:rFonts w:ascii="Times New Roman" w:hAnsi="Times New Roman" w:cs="Times New Roman"/>
          <w:color w:val="000000" w:themeColor="text1"/>
          <w:sz w:val="24"/>
          <w:szCs w:val="24"/>
        </w:rPr>
        <w:t> </w:t>
      </w:r>
      <w:r w:rsidR="002E0F34" w:rsidRPr="00102F90">
        <w:rPr>
          <w:rFonts w:ascii="Times New Roman" w:hAnsi="Times New Roman" w:cs="Times New Roman"/>
          <w:color w:val="000000" w:themeColor="text1"/>
          <w:sz w:val="24"/>
          <w:szCs w:val="24"/>
        </w:rPr>
        <w:t> </w:t>
      </w:r>
      <w:r w:rsidR="002E0F34" w:rsidRPr="00F331BE">
        <w:rPr>
          <w:rFonts w:ascii="Times New Roman" w:hAnsi="Times New Roman" w:cs="Times New Roman"/>
          <w:color w:val="000000" w:themeColor="text1"/>
          <w:sz w:val="24"/>
          <w:szCs w:val="24"/>
        </w:rPr>
        <w:t>b)</w:t>
      </w:r>
      <w:r w:rsidR="002E0F34" w:rsidRPr="00102F90">
        <w:rPr>
          <w:rFonts w:ascii="Times New Roman" w:hAnsi="Times New Roman" w:cs="Times New Roman"/>
          <w:color w:val="000000" w:themeColor="text1"/>
          <w:sz w:val="24"/>
          <w:szCs w:val="24"/>
        </w:rPr>
        <w:t xml:space="preserve"> în cazul oricărui altui panou, afişaj sau oricărei altei structuri de afişaj pentru reclamă şi publicitate, suma este de </w:t>
      </w:r>
      <w:r w:rsidR="00B74CF5" w:rsidRPr="00102F90">
        <w:rPr>
          <w:rFonts w:ascii="Times New Roman" w:hAnsi="Times New Roman" w:cs="Times New Roman"/>
          <w:b/>
          <w:color w:val="000000" w:themeColor="text1"/>
          <w:sz w:val="24"/>
          <w:szCs w:val="24"/>
        </w:rPr>
        <w:t>25 lei</w:t>
      </w:r>
    </w:p>
    <w:p w14:paraId="6C8CAA25" w14:textId="77777777" w:rsidR="007B3D9F" w:rsidRPr="00102F90" w:rsidRDefault="007B3D9F" w:rsidP="00925A10">
      <w:pPr>
        <w:widowControl w:val="0"/>
        <w:autoSpaceDE w:val="0"/>
        <w:autoSpaceDN w:val="0"/>
        <w:adjustRightInd w:val="0"/>
        <w:spacing w:after="0" w:line="240" w:lineRule="auto"/>
        <w:ind w:right="29"/>
        <w:rPr>
          <w:rFonts w:ascii="Times New Roman" w:hAnsi="Times New Roman" w:cs="Times New Roman"/>
          <w:b/>
          <w:color w:val="000000" w:themeColor="text1"/>
          <w:sz w:val="24"/>
          <w:szCs w:val="24"/>
          <w:lang w:val="it-IT"/>
        </w:rPr>
      </w:pPr>
    </w:p>
    <w:p w14:paraId="1ADF2B9F" w14:textId="3EF59736" w:rsidR="002E0F34" w:rsidRPr="00102F90" w:rsidRDefault="00F331BE"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Pr>
          <w:rFonts w:ascii="Times New Roman" w:hAnsi="Times New Roman" w:cs="Times New Roman"/>
          <w:b/>
          <w:color w:val="000000" w:themeColor="text1"/>
          <w:sz w:val="24"/>
          <w:szCs w:val="24"/>
          <w:lang w:val="it-IT"/>
        </w:rPr>
        <w:t xml:space="preserve">   </w:t>
      </w:r>
      <w:r w:rsidR="00EF29ED" w:rsidRPr="00102F90">
        <w:rPr>
          <w:rFonts w:ascii="Times New Roman" w:hAnsi="Times New Roman" w:cs="Times New Roman"/>
          <w:b/>
          <w:color w:val="000000" w:themeColor="text1"/>
          <w:sz w:val="28"/>
          <w:szCs w:val="28"/>
          <w:lang w:val="it-IT"/>
        </w:rPr>
        <w:t xml:space="preserve">  </w:t>
      </w:r>
      <w:r w:rsidR="009026A7">
        <w:rPr>
          <w:rFonts w:ascii="Times New Roman" w:hAnsi="Times New Roman" w:cs="Times New Roman"/>
          <w:b/>
          <w:color w:val="000000" w:themeColor="text1"/>
          <w:sz w:val="28"/>
          <w:szCs w:val="28"/>
          <w:lang w:val="it-IT"/>
        </w:rPr>
        <w:t xml:space="preserve"> </w:t>
      </w:r>
      <w:r w:rsidR="002E0F34" w:rsidRPr="00102F90">
        <w:rPr>
          <w:rFonts w:ascii="Times New Roman" w:hAnsi="Times New Roman" w:cs="Times New Roman"/>
          <w:b/>
          <w:color w:val="000000" w:themeColor="text1"/>
          <w:sz w:val="28"/>
          <w:szCs w:val="28"/>
          <w:lang w:val="it-IT"/>
        </w:rPr>
        <w:t xml:space="preserve">Capitolul VII: </w:t>
      </w:r>
      <w:r w:rsidR="002E0F34" w:rsidRPr="00102F90">
        <w:rPr>
          <w:rFonts w:ascii="Times New Roman" w:hAnsi="Times New Roman" w:cs="Times New Roman"/>
          <w:b/>
          <w:color w:val="000000" w:themeColor="text1"/>
          <w:sz w:val="28"/>
          <w:szCs w:val="28"/>
        </w:rPr>
        <w:t>Impozitul pe spectacole</w:t>
      </w:r>
    </w:p>
    <w:p w14:paraId="75E063B6" w14:textId="36F614E7" w:rsidR="002F3A5F" w:rsidRPr="00F331BE" w:rsidRDefault="00F331BE" w:rsidP="00925A10">
      <w:pPr>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r w:rsidRPr="00F331BE">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002E0F34" w:rsidRPr="00F331BE">
        <w:rPr>
          <w:rFonts w:ascii="Times New Roman" w:hAnsi="Times New Roman" w:cs="Times New Roman"/>
          <w:color w:val="000000" w:themeColor="text1"/>
          <w:sz w:val="24"/>
          <w:szCs w:val="24"/>
        </w:rPr>
        <w:t>Impozitul pe spectacole se calculează prin aplicarea cotei de impozit după cum urmează:</w:t>
      </w:r>
    </w:p>
    <w:p w14:paraId="5C6B894B" w14:textId="0EBECF1B" w:rsidR="002E0F34" w:rsidRPr="00F331BE" w:rsidRDefault="00F331BE" w:rsidP="00925A10">
      <w:pPr>
        <w:widowControl w:val="0"/>
        <w:autoSpaceDE w:val="0"/>
        <w:autoSpaceDN w:val="0"/>
        <w:adjustRightInd w:val="0"/>
        <w:spacing w:after="0" w:line="240" w:lineRule="auto"/>
        <w:ind w:right="29"/>
        <w:rPr>
          <w:color w:val="000000" w:themeColor="text1"/>
        </w:rPr>
      </w:pPr>
      <w:r>
        <w:rPr>
          <w:rFonts w:ascii="Times New Roman" w:hAnsi="Times New Roman" w:cs="Times New Roman"/>
          <w:color w:val="000000" w:themeColor="text1"/>
          <w:sz w:val="24"/>
          <w:szCs w:val="24"/>
        </w:rPr>
        <w:t xml:space="preserve">    </w:t>
      </w:r>
      <w:r w:rsidR="002E0F34" w:rsidRPr="00102F90">
        <w:rPr>
          <w:color w:val="000000" w:themeColor="text1"/>
        </w:rPr>
        <w:t> </w:t>
      </w:r>
      <w:r w:rsidR="002E0F34" w:rsidRPr="00102F90">
        <w:rPr>
          <w:rFonts w:ascii="Times New Roman" w:hAnsi="Times New Roman" w:cs="Times New Roman"/>
          <w:color w:val="000000" w:themeColor="text1"/>
          <w:sz w:val="24"/>
          <w:szCs w:val="24"/>
        </w:rPr>
        <w:t xml:space="preserve">a) până la </w:t>
      </w:r>
      <w:r w:rsidR="002E0F34" w:rsidRPr="00102F90">
        <w:rPr>
          <w:rFonts w:ascii="Times New Roman" w:hAnsi="Times New Roman" w:cs="Times New Roman"/>
          <w:b/>
          <w:color w:val="000000" w:themeColor="text1"/>
          <w:sz w:val="24"/>
          <w:szCs w:val="24"/>
        </w:rPr>
        <w:t>2%,</w:t>
      </w:r>
      <w:r w:rsidR="002E0F34" w:rsidRPr="00102F90">
        <w:rPr>
          <w:rFonts w:ascii="Times New Roman" w:hAnsi="Times New Roman" w:cs="Times New Roman"/>
          <w:color w:val="000000" w:themeColor="text1"/>
          <w:sz w:val="24"/>
          <w:szCs w:val="24"/>
        </w:rPr>
        <w:t xml:space="preserve"> în cazul unui spectacol de teatru, de exemplu o piesă de teatru, balet, operă, operetă, concert filarmonic sau altă manifestare muzicală, prezentarea unui film la cinematograf, un spectacol de circ sau orice competiţie sportivă internă sau internaţională;</w:t>
      </w:r>
      <w:r w:rsidR="002E0F34" w:rsidRPr="00102F90">
        <w:rPr>
          <w:rFonts w:ascii="Times New Roman" w:hAnsi="Times New Roman" w:cs="Times New Roman"/>
          <w:color w:val="000000" w:themeColor="text1"/>
          <w:sz w:val="24"/>
          <w:szCs w:val="24"/>
        </w:rPr>
        <w:br/>
      </w:r>
      <w:r w:rsidR="002E0F34" w:rsidRPr="00102F90">
        <w:rPr>
          <w:color w:val="000000" w:themeColor="text1"/>
        </w:rPr>
        <w:t> </w:t>
      </w:r>
      <w:r>
        <w:rPr>
          <w:color w:val="000000" w:themeColor="text1"/>
        </w:rPr>
        <w:t xml:space="preserve">  </w:t>
      </w:r>
      <w:r w:rsidR="005D00A4">
        <w:rPr>
          <w:rFonts w:ascii="Times New Roman" w:hAnsi="Times New Roman" w:cs="Times New Roman"/>
          <w:color w:val="000000" w:themeColor="text1"/>
          <w:sz w:val="24"/>
          <w:szCs w:val="24"/>
        </w:rPr>
        <w:t xml:space="preserve">  </w:t>
      </w:r>
      <w:r w:rsidR="002E0F34" w:rsidRPr="00102F90">
        <w:rPr>
          <w:rFonts w:ascii="Times New Roman" w:hAnsi="Times New Roman" w:cs="Times New Roman"/>
          <w:color w:val="000000" w:themeColor="text1"/>
          <w:sz w:val="24"/>
          <w:szCs w:val="24"/>
        </w:rPr>
        <w:t xml:space="preserve">b) până la </w:t>
      </w:r>
      <w:r w:rsidR="002E0F34" w:rsidRPr="00102F90">
        <w:rPr>
          <w:rFonts w:ascii="Times New Roman" w:hAnsi="Times New Roman" w:cs="Times New Roman"/>
          <w:b/>
          <w:color w:val="000000" w:themeColor="text1"/>
          <w:sz w:val="24"/>
          <w:szCs w:val="24"/>
        </w:rPr>
        <w:t>5%</w:t>
      </w:r>
      <w:r w:rsidR="002F3A5F" w:rsidRPr="00102F90">
        <w:rPr>
          <w:rFonts w:ascii="Times New Roman" w:hAnsi="Times New Roman" w:cs="Times New Roman"/>
          <w:color w:val="000000" w:themeColor="text1"/>
          <w:sz w:val="24"/>
          <w:szCs w:val="24"/>
        </w:rPr>
        <w:t>,</w:t>
      </w:r>
      <w:r w:rsidR="002E0F34" w:rsidRPr="00102F90">
        <w:rPr>
          <w:rFonts w:ascii="Times New Roman" w:hAnsi="Times New Roman" w:cs="Times New Roman"/>
          <w:color w:val="000000" w:themeColor="text1"/>
          <w:sz w:val="24"/>
          <w:szCs w:val="24"/>
        </w:rPr>
        <w:t xml:space="preserve"> în cazul oricărei altei manifestări artistice decât cele enumerate la lit. a).</w:t>
      </w:r>
    </w:p>
    <w:p w14:paraId="247EE767" w14:textId="77777777" w:rsidR="0085634B" w:rsidRPr="00102F90" w:rsidRDefault="0085634B" w:rsidP="00925A10">
      <w:pPr>
        <w:pStyle w:val="ListParagraph"/>
        <w:widowControl w:val="0"/>
        <w:autoSpaceDE w:val="0"/>
        <w:autoSpaceDN w:val="0"/>
        <w:adjustRightInd w:val="0"/>
        <w:spacing w:after="0" w:line="240" w:lineRule="auto"/>
        <w:ind w:right="29"/>
        <w:rPr>
          <w:rFonts w:ascii="Times New Roman" w:hAnsi="Times New Roman" w:cs="Times New Roman"/>
          <w:color w:val="000000" w:themeColor="text1"/>
          <w:sz w:val="24"/>
          <w:szCs w:val="24"/>
        </w:rPr>
      </w:pPr>
    </w:p>
    <w:p w14:paraId="5CA9CF58" w14:textId="592DC550" w:rsidR="009026A7" w:rsidRDefault="00EF29ED" w:rsidP="00925A10">
      <w:pPr>
        <w:widowControl w:val="0"/>
        <w:autoSpaceDE w:val="0"/>
        <w:autoSpaceDN w:val="0"/>
        <w:adjustRightInd w:val="0"/>
        <w:spacing w:after="0" w:line="240" w:lineRule="auto"/>
        <w:ind w:right="24"/>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 xml:space="preserve"> </w:t>
      </w:r>
      <w:r w:rsidR="009026A7">
        <w:rPr>
          <w:rFonts w:ascii="Times New Roman" w:hAnsi="Times New Roman" w:cs="Times New Roman"/>
          <w:b/>
          <w:color w:val="000000" w:themeColor="text1"/>
          <w:sz w:val="28"/>
          <w:szCs w:val="28"/>
          <w:lang w:val="it-IT"/>
        </w:rPr>
        <w:t xml:space="preserve"> </w:t>
      </w:r>
    </w:p>
    <w:p w14:paraId="7984590D" w14:textId="77777777" w:rsidR="009026A7" w:rsidRDefault="009026A7" w:rsidP="00925A10">
      <w:pPr>
        <w:widowControl w:val="0"/>
        <w:autoSpaceDE w:val="0"/>
        <w:autoSpaceDN w:val="0"/>
        <w:adjustRightInd w:val="0"/>
        <w:spacing w:after="0" w:line="240" w:lineRule="auto"/>
        <w:ind w:right="24"/>
        <w:rPr>
          <w:rFonts w:ascii="Times New Roman" w:hAnsi="Times New Roman" w:cs="Times New Roman"/>
          <w:b/>
          <w:color w:val="000000" w:themeColor="text1"/>
          <w:sz w:val="28"/>
          <w:szCs w:val="28"/>
          <w:lang w:val="it-IT"/>
        </w:rPr>
      </w:pPr>
    </w:p>
    <w:p w14:paraId="08BE06A7" w14:textId="6559521D" w:rsidR="003F6E9A" w:rsidRPr="00102F90" w:rsidRDefault="009026A7" w:rsidP="00925A10">
      <w:pPr>
        <w:widowControl w:val="0"/>
        <w:autoSpaceDE w:val="0"/>
        <w:autoSpaceDN w:val="0"/>
        <w:adjustRightInd w:val="0"/>
        <w:spacing w:after="0" w:line="240" w:lineRule="auto"/>
        <w:ind w:right="24"/>
        <w:rPr>
          <w:rFonts w:ascii="Times New Roman" w:hAnsi="Times New Roman" w:cs="Times New Roman"/>
          <w:b/>
          <w:color w:val="000000" w:themeColor="text1"/>
          <w:sz w:val="28"/>
          <w:szCs w:val="28"/>
          <w:lang w:val="it-IT"/>
        </w:rPr>
      </w:pPr>
      <w:r>
        <w:rPr>
          <w:rFonts w:ascii="Times New Roman" w:hAnsi="Times New Roman" w:cs="Times New Roman"/>
          <w:b/>
          <w:color w:val="000000" w:themeColor="text1"/>
          <w:sz w:val="28"/>
          <w:szCs w:val="28"/>
          <w:lang w:val="it-IT"/>
        </w:rPr>
        <w:t xml:space="preserve"> </w:t>
      </w:r>
      <w:r w:rsidR="00EF29ED" w:rsidRPr="00102F90">
        <w:rPr>
          <w:rFonts w:ascii="Times New Roman" w:hAnsi="Times New Roman" w:cs="Times New Roman"/>
          <w:b/>
          <w:color w:val="000000" w:themeColor="text1"/>
          <w:sz w:val="28"/>
          <w:szCs w:val="28"/>
          <w:lang w:val="it-IT"/>
        </w:rPr>
        <w:t xml:space="preserve"> </w:t>
      </w:r>
      <w:r w:rsidR="000112D5" w:rsidRPr="00102F90">
        <w:rPr>
          <w:rFonts w:ascii="Times New Roman" w:hAnsi="Times New Roman" w:cs="Times New Roman"/>
          <w:b/>
          <w:color w:val="000000" w:themeColor="text1"/>
          <w:sz w:val="28"/>
          <w:szCs w:val="28"/>
          <w:lang w:val="it-IT"/>
        </w:rPr>
        <w:t>Capitolul</w:t>
      </w:r>
      <w:r w:rsidR="00613584" w:rsidRPr="00102F90">
        <w:rPr>
          <w:rFonts w:ascii="Times New Roman" w:hAnsi="Times New Roman" w:cs="Times New Roman"/>
          <w:b/>
          <w:color w:val="000000" w:themeColor="text1"/>
          <w:sz w:val="28"/>
          <w:szCs w:val="28"/>
          <w:lang w:val="it-IT"/>
        </w:rPr>
        <w:t xml:space="preserve"> VIII</w:t>
      </w:r>
      <w:r w:rsidR="00B260C2" w:rsidRPr="00102F90">
        <w:rPr>
          <w:rFonts w:ascii="Times New Roman" w:hAnsi="Times New Roman" w:cs="Times New Roman"/>
          <w:b/>
          <w:color w:val="000000" w:themeColor="text1"/>
          <w:sz w:val="28"/>
          <w:szCs w:val="28"/>
          <w:lang w:val="it-IT"/>
        </w:rPr>
        <w:t>: A</w:t>
      </w:r>
      <w:r w:rsidR="003F6E9A" w:rsidRPr="00102F90">
        <w:rPr>
          <w:rFonts w:ascii="Times New Roman" w:hAnsi="Times New Roman" w:cs="Times New Roman"/>
          <w:b/>
          <w:color w:val="000000" w:themeColor="text1"/>
          <w:sz w:val="28"/>
          <w:szCs w:val="28"/>
          <w:lang w:val="it-IT"/>
        </w:rPr>
        <w:t>lte taxe locale</w:t>
      </w:r>
    </w:p>
    <w:p w14:paraId="31B3543F" w14:textId="5191C480" w:rsidR="003F6E9A" w:rsidRPr="00102F90" w:rsidRDefault="003F6E9A" w:rsidP="00925A10">
      <w:pPr>
        <w:widowControl w:val="0"/>
        <w:autoSpaceDE w:val="0"/>
        <w:autoSpaceDN w:val="0"/>
        <w:adjustRightInd w:val="0"/>
        <w:spacing w:after="0" w:line="240" w:lineRule="auto"/>
        <w:ind w:right="24"/>
        <w:rPr>
          <w:rFonts w:ascii="Times New Roman" w:hAnsi="Times New Roman" w:cs="Times New Roman"/>
          <w:b/>
          <w:color w:val="000000" w:themeColor="text1"/>
          <w:sz w:val="24"/>
          <w:szCs w:val="24"/>
          <w:lang w:val="it-IT"/>
        </w:rPr>
      </w:pPr>
    </w:p>
    <w:tbl>
      <w:tblPr>
        <w:tblStyle w:val="TableGrid"/>
        <w:tblW w:w="9351" w:type="dxa"/>
        <w:tblLayout w:type="fixed"/>
        <w:tblLook w:val="04A0" w:firstRow="1" w:lastRow="0" w:firstColumn="1" w:lastColumn="0" w:noHBand="0" w:noVBand="1"/>
      </w:tblPr>
      <w:tblGrid>
        <w:gridCol w:w="846"/>
        <w:gridCol w:w="6379"/>
        <w:gridCol w:w="2126"/>
      </w:tblGrid>
      <w:tr w:rsidR="009533EC" w:rsidRPr="00102F90" w14:paraId="44969624" w14:textId="7674C987" w:rsidTr="0015432F">
        <w:trPr>
          <w:trHeight w:val="132"/>
        </w:trPr>
        <w:tc>
          <w:tcPr>
            <w:tcW w:w="846" w:type="dxa"/>
          </w:tcPr>
          <w:p w14:paraId="68A9D327" w14:textId="77777777" w:rsidR="009533EC" w:rsidRPr="009533EC" w:rsidRDefault="009533EC" w:rsidP="00925A10">
            <w:pPr>
              <w:widowControl w:val="0"/>
              <w:autoSpaceDE w:val="0"/>
              <w:autoSpaceDN w:val="0"/>
              <w:adjustRightInd w:val="0"/>
              <w:ind w:left="284" w:right="24"/>
              <w:rPr>
                <w:rFonts w:ascii="Times New Roman" w:hAnsi="Times New Roman" w:cs="Times New Roman"/>
                <w:b/>
                <w:color w:val="000000" w:themeColor="text1"/>
                <w:sz w:val="20"/>
                <w:szCs w:val="20"/>
                <w:lang w:val="it-IT"/>
              </w:rPr>
            </w:pPr>
            <w:r w:rsidRPr="009533EC">
              <w:rPr>
                <w:rFonts w:ascii="Times New Roman" w:hAnsi="Times New Roman" w:cs="Times New Roman"/>
                <w:b/>
                <w:color w:val="000000" w:themeColor="text1"/>
                <w:sz w:val="20"/>
                <w:szCs w:val="20"/>
                <w:lang w:val="it-IT"/>
              </w:rPr>
              <w:t>Nr.</w:t>
            </w:r>
          </w:p>
          <w:p w14:paraId="10C97BB3" w14:textId="1CEDC4F6" w:rsidR="009533EC" w:rsidRPr="009533EC" w:rsidRDefault="009533EC" w:rsidP="00925A10">
            <w:pPr>
              <w:widowControl w:val="0"/>
              <w:autoSpaceDE w:val="0"/>
              <w:autoSpaceDN w:val="0"/>
              <w:adjustRightInd w:val="0"/>
              <w:ind w:left="284" w:right="24"/>
              <w:rPr>
                <w:rFonts w:ascii="Times New Roman" w:hAnsi="Times New Roman" w:cs="Times New Roman"/>
                <w:b/>
                <w:color w:val="000000" w:themeColor="text1"/>
                <w:sz w:val="24"/>
                <w:szCs w:val="24"/>
                <w:lang w:val="it-IT"/>
              </w:rPr>
            </w:pPr>
            <w:r w:rsidRPr="009533EC">
              <w:rPr>
                <w:rFonts w:ascii="Times New Roman" w:hAnsi="Times New Roman" w:cs="Times New Roman"/>
                <w:b/>
                <w:color w:val="000000" w:themeColor="text1"/>
                <w:sz w:val="20"/>
                <w:szCs w:val="20"/>
                <w:lang w:val="it-IT"/>
              </w:rPr>
              <w:t>crt.</w:t>
            </w:r>
          </w:p>
        </w:tc>
        <w:tc>
          <w:tcPr>
            <w:tcW w:w="6379" w:type="dxa"/>
          </w:tcPr>
          <w:p w14:paraId="27DBCE3C" w14:textId="77777777" w:rsidR="009533EC" w:rsidRDefault="009533EC" w:rsidP="00925A10">
            <w:pPr>
              <w:widowControl w:val="0"/>
              <w:autoSpaceDE w:val="0"/>
              <w:autoSpaceDN w:val="0"/>
              <w:adjustRightInd w:val="0"/>
              <w:ind w:left="284" w:right="24"/>
              <w:rPr>
                <w:rFonts w:ascii="Times New Roman" w:hAnsi="Times New Roman" w:cs="Times New Roman"/>
                <w:b/>
                <w:color w:val="000000" w:themeColor="text1"/>
                <w:sz w:val="24"/>
                <w:szCs w:val="24"/>
                <w:lang w:val="it-IT"/>
              </w:rPr>
            </w:pPr>
            <w:r w:rsidRPr="009533EC">
              <w:rPr>
                <w:rFonts w:ascii="Times New Roman" w:hAnsi="Times New Roman" w:cs="Times New Roman"/>
                <w:b/>
                <w:color w:val="000000" w:themeColor="text1"/>
                <w:sz w:val="24"/>
                <w:szCs w:val="24"/>
                <w:lang w:val="it-IT"/>
              </w:rPr>
              <w:t>Consiliul Local al Comunei TUNARI</w:t>
            </w:r>
          </w:p>
          <w:p w14:paraId="5B311392" w14:textId="3D3B5294" w:rsidR="009533EC" w:rsidRPr="009533EC" w:rsidRDefault="009533EC" w:rsidP="00925A10">
            <w:pPr>
              <w:widowControl w:val="0"/>
              <w:autoSpaceDE w:val="0"/>
              <w:autoSpaceDN w:val="0"/>
              <w:adjustRightInd w:val="0"/>
              <w:ind w:left="284" w:right="24"/>
              <w:rPr>
                <w:rFonts w:ascii="Times New Roman" w:hAnsi="Times New Roman" w:cs="Times New Roman"/>
                <w:b/>
                <w:color w:val="000000" w:themeColor="text1"/>
                <w:sz w:val="24"/>
                <w:szCs w:val="24"/>
              </w:rPr>
            </w:pPr>
            <w:r w:rsidRPr="009533EC">
              <w:rPr>
                <w:rFonts w:ascii="Times New Roman" w:hAnsi="Times New Roman" w:cs="Times New Roman"/>
                <w:b/>
                <w:color w:val="000000" w:themeColor="text1"/>
                <w:sz w:val="24"/>
                <w:szCs w:val="24"/>
                <w:lang w:val="it-IT"/>
              </w:rPr>
              <w:t xml:space="preserve"> instituie urmatoarele taxe</w:t>
            </w:r>
          </w:p>
          <w:p w14:paraId="578C311C" w14:textId="77777777" w:rsidR="009533EC" w:rsidRPr="009533EC" w:rsidRDefault="009533EC" w:rsidP="00925A10">
            <w:pPr>
              <w:widowControl w:val="0"/>
              <w:autoSpaceDE w:val="0"/>
              <w:autoSpaceDN w:val="0"/>
              <w:adjustRightInd w:val="0"/>
              <w:ind w:right="24"/>
              <w:rPr>
                <w:rFonts w:ascii="Times New Roman" w:hAnsi="Times New Roman" w:cs="Times New Roman"/>
                <w:b/>
                <w:color w:val="000000" w:themeColor="text1"/>
                <w:sz w:val="24"/>
                <w:szCs w:val="24"/>
                <w:lang w:val="it-IT"/>
              </w:rPr>
            </w:pPr>
          </w:p>
        </w:tc>
        <w:tc>
          <w:tcPr>
            <w:tcW w:w="2126" w:type="dxa"/>
          </w:tcPr>
          <w:p w14:paraId="35803DE1" w14:textId="77777777" w:rsidR="009533EC" w:rsidRPr="009533EC" w:rsidRDefault="009533EC" w:rsidP="00925A10">
            <w:pPr>
              <w:widowControl w:val="0"/>
              <w:autoSpaceDE w:val="0"/>
              <w:autoSpaceDN w:val="0"/>
              <w:adjustRightInd w:val="0"/>
              <w:ind w:right="24"/>
              <w:rPr>
                <w:rFonts w:ascii="Times New Roman" w:hAnsi="Times New Roman" w:cs="Times New Roman"/>
                <w:b/>
                <w:color w:val="000000" w:themeColor="text1"/>
                <w:sz w:val="24"/>
                <w:szCs w:val="24"/>
                <w:lang w:val="it-IT"/>
              </w:rPr>
            </w:pPr>
          </w:p>
          <w:p w14:paraId="3844DB1C" w14:textId="4A2DF295" w:rsidR="009533EC" w:rsidRPr="009533EC" w:rsidRDefault="009533EC" w:rsidP="00925A10">
            <w:pPr>
              <w:widowControl w:val="0"/>
              <w:autoSpaceDE w:val="0"/>
              <w:autoSpaceDN w:val="0"/>
              <w:adjustRightInd w:val="0"/>
              <w:ind w:right="24"/>
              <w:rPr>
                <w:rFonts w:ascii="Times New Roman" w:hAnsi="Times New Roman" w:cs="Times New Roman"/>
                <w:b/>
                <w:color w:val="000000" w:themeColor="text1"/>
                <w:sz w:val="24"/>
                <w:szCs w:val="24"/>
                <w:lang w:val="it-IT"/>
              </w:rPr>
            </w:pPr>
            <w:r w:rsidRPr="009533EC">
              <w:rPr>
                <w:rFonts w:ascii="Times New Roman" w:hAnsi="Times New Roman" w:cs="Times New Roman"/>
                <w:b/>
                <w:color w:val="000000" w:themeColor="text1"/>
                <w:sz w:val="24"/>
                <w:szCs w:val="24"/>
                <w:lang w:val="it-IT"/>
              </w:rPr>
              <w:t>Taxa</w:t>
            </w:r>
          </w:p>
        </w:tc>
      </w:tr>
      <w:tr w:rsidR="009533EC" w:rsidRPr="00102F90" w14:paraId="677AABD2" w14:textId="77777777" w:rsidTr="0015432F">
        <w:trPr>
          <w:trHeight w:val="565"/>
        </w:trPr>
        <w:tc>
          <w:tcPr>
            <w:tcW w:w="846" w:type="dxa"/>
          </w:tcPr>
          <w:p w14:paraId="0A9119D5" w14:textId="6624E355"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w:t>
            </w:r>
          </w:p>
        </w:tc>
        <w:tc>
          <w:tcPr>
            <w:tcW w:w="6379" w:type="dxa"/>
          </w:tcPr>
          <w:p w14:paraId="2B64E698" w14:textId="35249396"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Taxa pentru oficierea casatoriei in alt loc decat sediul institutiei</w:t>
            </w:r>
          </w:p>
        </w:tc>
        <w:tc>
          <w:tcPr>
            <w:tcW w:w="2126" w:type="dxa"/>
          </w:tcPr>
          <w:p w14:paraId="58EF180E" w14:textId="6F78D9AA" w:rsidR="009533EC" w:rsidRPr="00102F90" w:rsidRDefault="006A1A40"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w:t>
            </w:r>
            <w:r w:rsidR="003E5019">
              <w:rPr>
                <w:rFonts w:ascii="Times New Roman" w:hAnsi="Times New Roman" w:cs="Times New Roman"/>
                <w:color w:val="000000" w:themeColor="text1"/>
                <w:sz w:val="24"/>
                <w:szCs w:val="24"/>
                <w:lang w:val="it-IT"/>
              </w:rPr>
              <w:t>.</w:t>
            </w:r>
            <w:r w:rsidR="009533EC">
              <w:rPr>
                <w:rFonts w:ascii="Times New Roman" w:hAnsi="Times New Roman" w:cs="Times New Roman"/>
                <w:color w:val="000000" w:themeColor="text1"/>
                <w:sz w:val="24"/>
                <w:szCs w:val="24"/>
                <w:lang w:val="it-IT"/>
              </w:rPr>
              <w:t>000 lei</w:t>
            </w:r>
          </w:p>
        </w:tc>
      </w:tr>
      <w:tr w:rsidR="009533EC" w:rsidRPr="00102F90" w14:paraId="26BD269A" w14:textId="77777777" w:rsidTr="0015432F">
        <w:trPr>
          <w:trHeight w:val="565"/>
        </w:trPr>
        <w:tc>
          <w:tcPr>
            <w:tcW w:w="846" w:type="dxa"/>
          </w:tcPr>
          <w:p w14:paraId="29EE449D" w14:textId="30321523"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lastRenderedPageBreak/>
              <w:t>2</w:t>
            </w:r>
          </w:p>
        </w:tc>
        <w:tc>
          <w:tcPr>
            <w:tcW w:w="6379" w:type="dxa"/>
          </w:tcPr>
          <w:p w14:paraId="71CE0293" w14:textId="7B98A491"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Taxa pentru indeplinirea procedurii de divort pe cale administrativa </w:t>
            </w:r>
          </w:p>
        </w:tc>
        <w:tc>
          <w:tcPr>
            <w:tcW w:w="2126" w:type="dxa"/>
          </w:tcPr>
          <w:p w14:paraId="0745BEC3" w14:textId="73B79D49"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532 lei</w:t>
            </w:r>
          </w:p>
        </w:tc>
      </w:tr>
      <w:tr w:rsidR="009533EC" w:rsidRPr="00102F90" w14:paraId="3B9CF632" w14:textId="77777777" w:rsidTr="0015432F">
        <w:trPr>
          <w:trHeight w:val="565"/>
        </w:trPr>
        <w:tc>
          <w:tcPr>
            <w:tcW w:w="846" w:type="dxa"/>
          </w:tcPr>
          <w:p w14:paraId="6D62AD41" w14:textId="5FC01378"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w:t>
            </w:r>
          </w:p>
        </w:tc>
        <w:tc>
          <w:tcPr>
            <w:tcW w:w="6379" w:type="dxa"/>
          </w:tcPr>
          <w:p w14:paraId="0325B1E1" w14:textId="34CB114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Taxa pentru oficierea casatoriei in zile nelucratoare (sambata, duminica si sarbatori legale)</w:t>
            </w:r>
          </w:p>
        </w:tc>
        <w:tc>
          <w:tcPr>
            <w:tcW w:w="2126" w:type="dxa"/>
          </w:tcPr>
          <w:p w14:paraId="5825C254" w14:textId="3FE78DAC" w:rsidR="009533EC" w:rsidRPr="00102F90" w:rsidRDefault="002B59CD"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5</w:t>
            </w:r>
            <w:r w:rsidR="009533EC">
              <w:rPr>
                <w:rFonts w:ascii="Times New Roman" w:hAnsi="Times New Roman" w:cs="Times New Roman"/>
                <w:color w:val="000000" w:themeColor="text1"/>
                <w:sz w:val="24"/>
                <w:szCs w:val="24"/>
                <w:lang w:val="it-IT"/>
              </w:rPr>
              <w:t>00 lei</w:t>
            </w:r>
          </w:p>
        </w:tc>
      </w:tr>
      <w:tr w:rsidR="009533EC" w:rsidRPr="00102F90" w14:paraId="7E8B87DB" w14:textId="77777777" w:rsidTr="0015432F">
        <w:trPr>
          <w:trHeight w:val="565"/>
        </w:trPr>
        <w:tc>
          <w:tcPr>
            <w:tcW w:w="846" w:type="dxa"/>
          </w:tcPr>
          <w:p w14:paraId="1CC49A52" w14:textId="66B7DE86"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6379" w:type="dxa"/>
          </w:tcPr>
          <w:p w14:paraId="501F5BE7" w14:textId="7D9D75FE"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Taxa pentru oficierea casatoriei inainte de termenul legal de 10 zile cu aprobarea primarului </w:t>
            </w:r>
          </w:p>
        </w:tc>
        <w:tc>
          <w:tcPr>
            <w:tcW w:w="2126" w:type="dxa"/>
          </w:tcPr>
          <w:p w14:paraId="5E159F42" w14:textId="46B104B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500 lei</w:t>
            </w:r>
          </w:p>
        </w:tc>
      </w:tr>
      <w:tr w:rsidR="009533EC" w:rsidRPr="00102F90" w14:paraId="7071ADF0" w14:textId="77777777" w:rsidTr="0015432F">
        <w:trPr>
          <w:trHeight w:val="565"/>
        </w:trPr>
        <w:tc>
          <w:tcPr>
            <w:tcW w:w="846" w:type="dxa"/>
          </w:tcPr>
          <w:p w14:paraId="4C0F86A2" w14:textId="36E0A527"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6379" w:type="dxa"/>
          </w:tcPr>
          <w:p w14:paraId="5CFA4631" w14:textId="3D60F7CF"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Taxa pentru oficierea casatoriei pentru persoanele care nu au domiciliu/resedinta pe raza localitatii</w:t>
            </w:r>
          </w:p>
        </w:tc>
        <w:tc>
          <w:tcPr>
            <w:tcW w:w="2126" w:type="dxa"/>
          </w:tcPr>
          <w:p w14:paraId="08639C59" w14:textId="3033A806"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w:t>
            </w:r>
            <w:r w:rsidR="003E5019">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000 lei</w:t>
            </w:r>
          </w:p>
        </w:tc>
      </w:tr>
      <w:tr w:rsidR="009533EC" w:rsidRPr="00102F90" w14:paraId="14C09C79" w14:textId="2B97E196" w:rsidTr="0015432F">
        <w:trPr>
          <w:trHeight w:val="565"/>
        </w:trPr>
        <w:tc>
          <w:tcPr>
            <w:tcW w:w="846" w:type="dxa"/>
          </w:tcPr>
          <w:p w14:paraId="2106BF0C" w14:textId="632CA74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6379" w:type="dxa"/>
          </w:tcPr>
          <w:p w14:paraId="4E433072" w14:textId="0AACC4CE"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eliberarea duplicatelor de pe</w:t>
            </w:r>
            <w:r>
              <w:rPr>
                <w:rFonts w:ascii="Times New Roman" w:hAnsi="Times New Roman" w:cs="Times New Roman"/>
                <w:color w:val="000000" w:themeColor="text1"/>
                <w:sz w:val="24"/>
                <w:szCs w:val="24"/>
              </w:rPr>
              <w:t xml:space="preserve"> certificatele de stare civila:</w:t>
            </w:r>
            <w:r w:rsidRPr="00102F90">
              <w:rPr>
                <w:rFonts w:ascii="Times New Roman" w:hAnsi="Times New Roman" w:cs="Times New Roman"/>
                <w:color w:val="000000" w:themeColor="text1"/>
                <w:sz w:val="24"/>
                <w:szCs w:val="24"/>
              </w:rPr>
              <w:t xml:space="preserve"> </w:t>
            </w:r>
          </w:p>
          <w:p w14:paraId="321C41B4" w14:textId="02A65EE2"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urgenta (3 zile lucratoare):</w:t>
            </w:r>
          </w:p>
        </w:tc>
        <w:tc>
          <w:tcPr>
            <w:tcW w:w="2126" w:type="dxa"/>
          </w:tcPr>
          <w:p w14:paraId="13148132" w14:textId="46A643B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15 lei</w:t>
            </w:r>
          </w:p>
          <w:p w14:paraId="14AD0D38"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01116E49" w14:textId="431A2E0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100 lei</w:t>
            </w:r>
          </w:p>
        </w:tc>
      </w:tr>
      <w:tr w:rsidR="009533EC" w:rsidRPr="00102F90" w14:paraId="64D981DC" w14:textId="77777777" w:rsidTr="0015432F">
        <w:trPr>
          <w:trHeight w:val="565"/>
        </w:trPr>
        <w:tc>
          <w:tcPr>
            <w:tcW w:w="846" w:type="dxa"/>
          </w:tcPr>
          <w:p w14:paraId="0191324C" w14:textId="4FB8192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6379" w:type="dxa"/>
          </w:tcPr>
          <w:p w14:paraId="2ED286E2" w14:textId="1ADBE948"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pt. indeplinirea procedurii de schimbare a numelui de familie si/sau a prenumelui</w:t>
            </w:r>
          </w:p>
        </w:tc>
        <w:tc>
          <w:tcPr>
            <w:tcW w:w="2126" w:type="dxa"/>
          </w:tcPr>
          <w:p w14:paraId="5D8D4951" w14:textId="2B114294"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100 lei</w:t>
            </w:r>
          </w:p>
        </w:tc>
      </w:tr>
      <w:tr w:rsidR="009533EC" w:rsidRPr="00102F90" w14:paraId="3A37706D" w14:textId="77777777" w:rsidTr="0015432F">
        <w:trPr>
          <w:trHeight w:val="838"/>
        </w:trPr>
        <w:tc>
          <w:tcPr>
            <w:tcW w:w="846" w:type="dxa"/>
          </w:tcPr>
          <w:p w14:paraId="3FB4CB38" w14:textId="64A9DFBB"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6379" w:type="dxa"/>
          </w:tcPr>
          <w:p w14:paraId="6250C75C" w14:textId="579B0279"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Taxa pentru eliberare la cerere a formularului Anexa 24</w:t>
            </w:r>
          </w:p>
          <w:p w14:paraId="368DFA63" w14:textId="3A97351A"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Cerere pentru deschiderea procedurii succesorale </w:t>
            </w:r>
          </w:p>
        </w:tc>
        <w:tc>
          <w:tcPr>
            <w:tcW w:w="2126" w:type="dxa"/>
          </w:tcPr>
          <w:p w14:paraId="7FCB6D92" w14:textId="12EFA4E3"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20 lei</w:t>
            </w:r>
          </w:p>
        </w:tc>
      </w:tr>
      <w:tr w:rsidR="009533EC" w:rsidRPr="00102F90" w14:paraId="6E0AB838" w14:textId="6F3F817F" w:rsidTr="0015432F">
        <w:trPr>
          <w:trHeight w:val="1271"/>
        </w:trPr>
        <w:tc>
          <w:tcPr>
            <w:tcW w:w="846" w:type="dxa"/>
          </w:tcPr>
          <w:p w14:paraId="0D08634B" w14:textId="70BAC4B4"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6379" w:type="dxa"/>
          </w:tcPr>
          <w:p w14:paraId="375103EA" w14:textId="5F5360CE"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Pentru eliberarea de copii heliografice de pe planuri cadastrale sau de pe alte asemenea planuri, deţinute de consiliile loc</w:t>
            </w:r>
            <w:r>
              <w:rPr>
                <w:rFonts w:ascii="Times New Roman" w:hAnsi="Times New Roman" w:cs="Times New Roman"/>
                <w:color w:val="000000" w:themeColor="text1"/>
                <w:sz w:val="24"/>
                <w:szCs w:val="24"/>
              </w:rPr>
              <w:t>ale</w:t>
            </w:r>
          </w:p>
          <w:p w14:paraId="46D36E24"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165E1C63" w14:textId="0841DCBA" w:rsidR="009533EC" w:rsidRPr="00102F90" w:rsidRDefault="00EA2599"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PF</w:t>
            </w:r>
            <w:r w:rsidR="009533EC" w:rsidRPr="00102F90">
              <w:rPr>
                <w:rFonts w:ascii="Times New Roman" w:hAnsi="Times New Roman" w:cs="Times New Roman"/>
                <w:color w:val="000000" w:themeColor="text1"/>
                <w:sz w:val="24"/>
                <w:szCs w:val="24"/>
                <w:lang w:val="it-IT"/>
              </w:rPr>
              <w:t xml:space="preserve"> –50 lei</w:t>
            </w:r>
          </w:p>
          <w:p w14:paraId="4B261D4F"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383540FB" w14:textId="04F6450B" w:rsidR="009533EC" w:rsidRPr="00102F90" w:rsidRDefault="00EA2599"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PJ</w:t>
            </w:r>
            <w:r w:rsidR="009533EC" w:rsidRPr="00102F90">
              <w:rPr>
                <w:rFonts w:ascii="Times New Roman" w:hAnsi="Times New Roman" w:cs="Times New Roman"/>
                <w:color w:val="000000" w:themeColor="text1"/>
                <w:sz w:val="24"/>
                <w:szCs w:val="24"/>
                <w:lang w:val="it-IT"/>
              </w:rPr>
              <w:t xml:space="preserve"> </w:t>
            </w:r>
            <w:r w:rsidR="009533EC">
              <w:rPr>
                <w:rFonts w:ascii="Times New Roman" w:hAnsi="Times New Roman" w:cs="Times New Roman"/>
                <w:color w:val="000000" w:themeColor="text1"/>
                <w:sz w:val="24"/>
                <w:szCs w:val="24"/>
                <w:lang w:val="it-IT"/>
              </w:rPr>
              <w:t xml:space="preserve">- </w:t>
            </w:r>
            <w:r w:rsidR="009533EC" w:rsidRPr="00102F90">
              <w:rPr>
                <w:rFonts w:ascii="Times New Roman" w:hAnsi="Times New Roman" w:cs="Times New Roman"/>
                <w:color w:val="000000" w:themeColor="text1"/>
                <w:sz w:val="24"/>
                <w:szCs w:val="24"/>
                <w:lang w:val="it-IT"/>
              </w:rPr>
              <w:t>100</w:t>
            </w:r>
            <w:r w:rsidR="009533EC">
              <w:rPr>
                <w:rFonts w:ascii="Times New Roman" w:hAnsi="Times New Roman" w:cs="Times New Roman"/>
                <w:color w:val="000000" w:themeColor="text1"/>
                <w:sz w:val="24"/>
                <w:szCs w:val="24"/>
                <w:lang w:val="it-IT"/>
              </w:rPr>
              <w:t xml:space="preserve"> </w:t>
            </w:r>
            <w:r w:rsidR="009533EC" w:rsidRPr="00102F90">
              <w:rPr>
                <w:rFonts w:ascii="Times New Roman" w:hAnsi="Times New Roman" w:cs="Times New Roman"/>
                <w:color w:val="000000" w:themeColor="text1"/>
                <w:sz w:val="24"/>
                <w:szCs w:val="24"/>
                <w:lang w:val="it-IT"/>
              </w:rPr>
              <w:t>lei</w:t>
            </w:r>
          </w:p>
        </w:tc>
      </w:tr>
      <w:tr w:rsidR="009533EC" w:rsidRPr="00102F90" w14:paraId="0E74F528" w14:textId="309E9102" w:rsidTr="0015432F">
        <w:trPr>
          <w:trHeight w:val="853"/>
        </w:trPr>
        <w:tc>
          <w:tcPr>
            <w:tcW w:w="846" w:type="dxa"/>
          </w:tcPr>
          <w:p w14:paraId="49D9D95F" w14:textId="5769BF08" w:rsidR="009533EC" w:rsidRPr="00102F90" w:rsidRDefault="0015432F"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6379" w:type="dxa"/>
          </w:tcPr>
          <w:p w14:paraId="7A9F7A53" w14:textId="3AF31A1A"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folosirea locurilor publice, altele decit cele din piete si t</w:t>
            </w:r>
            <w:r w:rsidR="0015432F">
              <w:rPr>
                <w:rFonts w:ascii="Times New Roman" w:hAnsi="Times New Roman" w:cs="Times New Roman"/>
                <w:color w:val="000000" w:themeColor="text1"/>
                <w:sz w:val="24"/>
                <w:szCs w:val="24"/>
              </w:rPr>
              <w:t>a</w:t>
            </w:r>
            <w:r w:rsidRPr="00102F90">
              <w:rPr>
                <w:rFonts w:ascii="Times New Roman" w:hAnsi="Times New Roman" w:cs="Times New Roman"/>
                <w:color w:val="000000" w:themeColor="text1"/>
                <w:sz w:val="24"/>
                <w:szCs w:val="24"/>
              </w:rPr>
              <w:t xml:space="preserve">rguri, precum si pentru spatiile din fata magazinelor sau atelierelor de prestari servicii </w:t>
            </w:r>
          </w:p>
          <w:p w14:paraId="38A77BED"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0C4A0380" w14:textId="1B3D266C" w:rsidR="009533EC" w:rsidRPr="00102F90" w:rsidRDefault="0015432F"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w:t>
            </w:r>
            <w:r w:rsidR="009533EC" w:rsidRPr="00102F90">
              <w:rPr>
                <w:rFonts w:ascii="Times New Roman" w:hAnsi="Times New Roman" w:cs="Times New Roman"/>
                <w:color w:val="000000" w:themeColor="text1"/>
                <w:sz w:val="24"/>
                <w:szCs w:val="24"/>
                <w:lang w:val="it-IT"/>
              </w:rPr>
              <w:t>5 lei/zi mp</w:t>
            </w:r>
          </w:p>
        </w:tc>
      </w:tr>
      <w:tr w:rsidR="009533EC" w:rsidRPr="00102F90" w14:paraId="1FF5E46A" w14:textId="4F53B0C3" w:rsidTr="0015432F">
        <w:trPr>
          <w:trHeight w:val="565"/>
        </w:trPr>
        <w:tc>
          <w:tcPr>
            <w:tcW w:w="846" w:type="dxa"/>
          </w:tcPr>
          <w:p w14:paraId="30D1D4BD" w14:textId="22D82A0C" w:rsidR="009533EC" w:rsidRPr="00102F90" w:rsidRDefault="0015432F"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6379" w:type="dxa"/>
          </w:tcPr>
          <w:p w14:paraId="039C05FF" w14:textId="4574E714"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pentru folosirea locurilor publice de desfacere din piete si t</w:t>
            </w:r>
            <w:r>
              <w:rPr>
                <w:rFonts w:ascii="Times New Roman" w:hAnsi="Times New Roman" w:cs="Times New Roman"/>
                <w:color w:val="000000" w:themeColor="text1"/>
                <w:sz w:val="24"/>
                <w:szCs w:val="24"/>
              </w:rPr>
              <w:t>a</w:t>
            </w:r>
            <w:r w:rsidRPr="00102F90">
              <w:rPr>
                <w:rFonts w:ascii="Times New Roman" w:hAnsi="Times New Roman" w:cs="Times New Roman"/>
                <w:color w:val="000000" w:themeColor="text1"/>
                <w:sz w:val="24"/>
                <w:szCs w:val="24"/>
              </w:rPr>
              <w:t xml:space="preserve">rguri : </w:t>
            </w:r>
          </w:p>
          <w:p w14:paraId="37A50039"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1F1B6EFA" w14:textId="77777777" w:rsidR="0015432F"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pentru PF (producatori) –</w:t>
            </w:r>
          </w:p>
          <w:p w14:paraId="78494BB7" w14:textId="4BF77996"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b/>
                <w:color w:val="000000" w:themeColor="text1"/>
                <w:sz w:val="24"/>
                <w:szCs w:val="24"/>
              </w:rPr>
              <w:t>2 lei/zi mp;</w:t>
            </w:r>
          </w:p>
          <w:p w14:paraId="5006624C" w14:textId="52BAB8A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rPr>
              <w:t xml:space="preserve">pentru PFA si PJ – </w:t>
            </w:r>
            <w:r w:rsidRPr="00102F90">
              <w:rPr>
                <w:rFonts w:ascii="Times New Roman" w:hAnsi="Times New Roman" w:cs="Times New Roman"/>
                <w:b/>
                <w:color w:val="000000" w:themeColor="text1"/>
                <w:sz w:val="24"/>
                <w:szCs w:val="24"/>
              </w:rPr>
              <w:t>3 lei/zi mp.</w:t>
            </w:r>
          </w:p>
        </w:tc>
      </w:tr>
      <w:tr w:rsidR="009533EC" w:rsidRPr="00102F90" w14:paraId="1998C0A0" w14:textId="18D4E97D" w:rsidTr="0015432F">
        <w:trPr>
          <w:trHeight w:val="882"/>
        </w:trPr>
        <w:tc>
          <w:tcPr>
            <w:tcW w:w="846" w:type="dxa"/>
          </w:tcPr>
          <w:p w14:paraId="008448CE" w14:textId="32407C40" w:rsidR="009533EC" w:rsidRPr="00102F90" w:rsidRDefault="0015432F"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6379" w:type="dxa"/>
          </w:tcPr>
          <w:p w14:paraId="74256507" w14:textId="7CDB34C4"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pentru eliberarea adeverintelor C.I. :     </w:t>
            </w:r>
          </w:p>
          <w:p w14:paraId="398B0230" w14:textId="282D053D"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24 ore</w:t>
            </w:r>
          </w:p>
          <w:p w14:paraId="4E0ED7CD" w14:textId="24DFBF36"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                                     </w:t>
            </w:r>
          </w:p>
        </w:tc>
        <w:tc>
          <w:tcPr>
            <w:tcW w:w="2126" w:type="dxa"/>
          </w:tcPr>
          <w:p w14:paraId="347598C7" w14:textId="06ABDE92"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 lei</w:t>
            </w:r>
          </w:p>
          <w:p w14:paraId="2A79B16F" w14:textId="1D46DA8A"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30 lei</w:t>
            </w:r>
          </w:p>
        </w:tc>
      </w:tr>
      <w:tr w:rsidR="009533EC" w:rsidRPr="00102F90" w14:paraId="4B9EE473" w14:textId="77777777" w:rsidTr="0015432F">
        <w:trPr>
          <w:trHeight w:val="565"/>
        </w:trPr>
        <w:tc>
          <w:tcPr>
            <w:tcW w:w="846" w:type="dxa"/>
          </w:tcPr>
          <w:p w14:paraId="39D9E988" w14:textId="58F74660" w:rsidR="009533EC" w:rsidRDefault="0015432F"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6379" w:type="dxa"/>
          </w:tcPr>
          <w:p w14:paraId="35690FBE" w14:textId="5FA1DBE9"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Taxa eliberare istoric rol fiscal</w:t>
            </w:r>
            <w:r w:rsidR="006A1A40">
              <w:rPr>
                <w:rFonts w:ascii="Times New Roman" w:hAnsi="Times New Roman" w:cs="Times New Roman"/>
                <w:color w:val="000000" w:themeColor="text1"/>
                <w:sz w:val="24"/>
                <w:szCs w:val="24"/>
              </w:rPr>
              <w:t xml:space="preserve"> în termen de 10 zile</w:t>
            </w:r>
          </w:p>
        </w:tc>
        <w:tc>
          <w:tcPr>
            <w:tcW w:w="2126" w:type="dxa"/>
          </w:tcPr>
          <w:p w14:paraId="1A8DC3D8" w14:textId="323705C8"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150 lei</w:t>
            </w:r>
          </w:p>
        </w:tc>
      </w:tr>
      <w:tr w:rsidR="009533EC" w:rsidRPr="00102F90" w14:paraId="413D57BE" w14:textId="2AB28860" w:rsidTr="0015432F">
        <w:trPr>
          <w:trHeight w:val="565"/>
        </w:trPr>
        <w:tc>
          <w:tcPr>
            <w:tcW w:w="846" w:type="dxa"/>
          </w:tcPr>
          <w:p w14:paraId="06B1BD76" w14:textId="220DFD0D" w:rsidR="009533EC" w:rsidRPr="00102F90" w:rsidRDefault="0015432F"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6379" w:type="dxa"/>
          </w:tcPr>
          <w:p w14:paraId="00B1C443" w14:textId="77E0D0A8"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de urgenta pentru eliberarea adeverintelor</w:t>
            </w:r>
            <w:r>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teren intravilan</w:t>
            </w:r>
          </w:p>
          <w:p w14:paraId="50B466EA"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74DAD8EB" w14:textId="389DAEB4" w:rsidR="009533EC" w:rsidRDefault="0015432F"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PF</w:t>
            </w:r>
            <w:r w:rsidR="009533EC">
              <w:rPr>
                <w:rFonts w:ascii="Times New Roman" w:hAnsi="Times New Roman" w:cs="Times New Roman"/>
                <w:color w:val="000000" w:themeColor="text1"/>
                <w:sz w:val="24"/>
                <w:szCs w:val="24"/>
                <w:lang w:val="it-IT"/>
              </w:rPr>
              <w:t xml:space="preserve">  </w:t>
            </w:r>
            <w:r w:rsidR="009533EC" w:rsidRPr="00102F90">
              <w:rPr>
                <w:rFonts w:ascii="Times New Roman" w:hAnsi="Times New Roman" w:cs="Times New Roman"/>
                <w:color w:val="000000" w:themeColor="text1"/>
                <w:sz w:val="24"/>
                <w:szCs w:val="24"/>
                <w:lang w:val="it-IT"/>
              </w:rPr>
              <w:t xml:space="preserve"> –</w:t>
            </w:r>
            <w:r w:rsidR="009533EC">
              <w:rPr>
                <w:rFonts w:ascii="Times New Roman" w:hAnsi="Times New Roman" w:cs="Times New Roman"/>
                <w:color w:val="000000" w:themeColor="text1"/>
                <w:sz w:val="24"/>
                <w:szCs w:val="24"/>
                <w:lang w:val="it-IT"/>
              </w:rPr>
              <w:t xml:space="preserve">  2</w:t>
            </w:r>
            <w:r w:rsidR="009533EC" w:rsidRPr="00102F90">
              <w:rPr>
                <w:rFonts w:ascii="Times New Roman" w:hAnsi="Times New Roman" w:cs="Times New Roman"/>
                <w:color w:val="000000" w:themeColor="text1"/>
                <w:sz w:val="24"/>
                <w:szCs w:val="24"/>
                <w:lang w:val="it-IT"/>
              </w:rPr>
              <w:t>0</w:t>
            </w:r>
            <w:r w:rsidR="009533EC">
              <w:rPr>
                <w:rFonts w:ascii="Times New Roman" w:hAnsi="Times New Roman" w:cs="Times New Roman"/>
                <w:color w:val="000000" w:themeColor="text1"/>
                <w:sz w:val="24"/>
                <w:szCs w:val="24"/>
                <w:lang w:val="it-IT"/>
              </w:rPr>
              <w:t xml:space="preserve"> </w:t>
            </w:r>
            <w:r w:rsidR="009533EC" w:rsidRPr="00102F90">
              <w:rPr>
                <w:rFonts w:ascii="Times New Roman" w:hAnsi="Times New Roman" w:cs="Times New Roman"/>
                <w:color w:val="000000" w:themeColor="text1"/>
                <w:sz w:val="24"/>
                <w:szCs w:val="24"/>
                <w:lang w:val="it-IT"/>
              </w:rPr>
              <w:t>lei</w:t>
            </w:r>
          </w:p>
          <w:p w14:paraId="23D87966" w14:textId="5409D632"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urgenta-</w:t>
            </w:r>
            <w:r>
              <w:rPr>
                <w:rFonts w:ascii="Times New Roman" w:hAnsi="Times New Roman" w:cs="Times New Roman"/>
                <w:color w:val="000000" w:themeColor="text1"/>
                <w:sz w:val="24"/>
                <w:szCs w:val="24"/>
                <w:lang w:val="it-IT"/>
              </w:rPr>
              <w:t xml:space="preserve"> 4</w:t>
            </w:r>
            <w:r w:rsidRPr="00102F90">
              <w:rPr>
                <w:rFonts w:ascii="Times New Roman" w:hAnsi="Times New Roman" w:cs="Times New Roman"/>
                <w:color w:val="000000" w:themeColor="text1"/>
                <w:sz w:val="24"/>
                <w:szCs w:val="24"/>
                <w:lang w:val="it-IT"/>
              </w:rPr>
              <w:t>0 lei</w:t>
            </w:r>
          </w:p>
          <w:p w14:paraId="06975D1F" w14:textId="5C48A95C" w:rsidR="009533EC" w:rsidRDefault="00EA2599"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PJ</w:t>
            </w:r>
            <w:r w:rsidR="009533EC">
              <w:rPr>
                <w:rFonts w:ascii="Times New Roman" w:hAnsi="Times New Roman" w:cs="Times New Roman"/>
                <w:color w:val="000000" w:themeColor="text1"/>
                <w:sz w:val="24"/>
                <w:szCs w:val="24"/>
                <w:lang w:val="it-IT"/>
              </w:rPr>
              <w:t xml:space="preserve"> – 5</w:t>
            </w:r>
            <w:r w:rsidR="009533EC" w:rsidRPr="00102F90">
              <w:rPr>
                <w:rFonts w:ascii="Times New Roman" w:hAnsi="Times New Roman" w:cs="Times New Roman"/>
                <w:color w:val="000000" w:themeColor="text1"/>
                <w:sz w:val="24"/>
                <w:szCs w:val="24"/>
                <w:lang w:val="it-IT"/>
              </w:rPr>
              <w:t>0</w:t>
            </w:r>
            <w:r w:rsidR="009533EC">
              <w:rPr>
                <w:rFonts w:ascii="Times New Roman" w:hAnsi="Times New Roman" w:cs="Times New Roman"/>
                <w:color w:val="000000" w:themeColor="text1"/>
                <w:sz w:val="24"/>
                <w:szCs w:val="24"/>
                <w:lang w:val="it-IT"/>
              </w:rPr>
              <w:t xml:space="preserve"> lei</w:t>
            </w:r>
          </w:p>
          <w:p w14:paraId="33DD0609" w14:textId="186B255E"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urgenta </w:t>
            </w:r>
            <w:r>
              <w:rPr>
                <w:rFonts w:ascii="Times New Roman" w:hAnsi="Times New Roman" w:cs="Times New Roman"/>
                <w:color w:val="000000" w:themeColor="text1"/>
                <w:sz w:val="24"/>
                <w:szCs w:val="24"/>
                <w:lang w:val="it-IT"/>
              </w:rPr>
              <w:t>- 10</w:t>
            </w:r>
            <w:r w:rsidRPr="00102F90">
              <w:rPr>
                <w:rFonts w:ascii="Times New Roman" w:hAnsi="Times New Roman" w:cs="Times New Roman"/>
                <w:color w:val="000000" w:themeColor="text1"/>
                <w:sz w:val="24"/>
                <w:szCs w:val="24"/>
                <w:lang w:val="it-IT"/>
              </w:rPr>
              <w:t>0</w:t>
            </w:r>
            <w:r>
              <w:rPr>
                <w:rFonts w:ascii="Times New Roman" w:hAnsi="Times New Roman" w:cs="Times New Roman"/>
                <w:color w:val="000000" w:themeColor="text1"/>
                <w:sz w:val="24"/>
                <w:szCs w:val="24"/>
                <w:lang w:val="it-IT"/>
              </w:rPr>
              <w:t xml:space="preserve"> </w:t>
            </w:r>
            <w:r w:rsidRPr="00102F90">
              <w:rPr>
                <w:rFonts w:ascii="Times New Roman" w:hAnsi="Times New Roman" w:cs="Times New Roman"/>
                <w:color w:val="000000" w:themeColor="text1"/>
                <w:sz w:val="24"/>
                <w:szCs w:val="24"/>
                <w:lang w:val="it-IT"/>
              </w:rPr>
              <w:t>lei</w:t>
            </w:r>
          </w:p>
        </w:tc>
      </w:tr>
      <w:tr w:rsidR="009533EC" w:rsidRPr="00102F90" w14:paraId="694DB0F9" w14:textId="46B5C9C3" w:rsidTr="0015432F">
        <w:trPr>
          <w:trHeight w:val="485"/>
        </w:trPr>
        <w:tc>
          <w:tcPr>
            <w:tcW w:w="846" w:type="dxa"/>
          </w:tcPr>
          <w:p w14:paraId="76B46A65" w14:textId="722B0E0A" w:rsidR="009533EC" w:rsidRPr="00102F90" w:rsidRDefault="0015432F"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6379" w:type="dxa"/>
          </w:tcPr>
          <w:p w14:paraId="2C744BD0" w14:textId="6BBE183A"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de urgenta pentru eliberare</w:t>
            </w:r>
            <w:r>
              <w:rPr>
                <w:rFonts w:ascii="Times New Roman" w:hAnsi="Times New Roman" w:cs="Times New Roman"/>
                <w:color w:val="000000" w:themeColor="text1"/>
                <w:sz w:val="24"/>
                <w:szCs w:val="24"/>
              </w:rPr>
              <w:t xml:space="preserve">a certificatelor fiscale PF, pe </w:t>
            </w:r>
            <w:r w:rsidRPr="00102F90">
              <w:rPr>
                <w:rFonts w:ascii="Times New Roman" w:hAnsi="Times New Roman" w:cs="Times New Roman"/>
                <w:color w:val="000000" w:themeColor="text1"/>
                <w:sz w:val="24"/>
                <w:szCs w:val="24"/>
              </w:rPr>
              <w:t>loc:</w:t>
            </w:r>
          </w:p>
          <w:p w14:paraId="6D9291A2"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1A068A9E" w14:textId="61853B86"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2AE9E046" w14:textId="4F495C3F"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50 lei</w:t>
            </w:r>
          </w:p>
        </w:tc>
      </w:tr>
      <w:tr w:rsidR="009533EC" w:rsidRPr="00102F90" w14:paraId="4132DE74" w14:textId="6A43B3FC" w:rsidTr="0015432F">
        <w:trPr>
          <w:trHeight w:val="656"/>
        </w:trPr>
        <w:tc>
          <w:tcPr>
            <w:tcW w:w="846" w:type="dxa"/>
          </w:tcPr>
          <w:p w14:paraId="1A93D703" w14:textId="7227AA40" w:rsidR="009533EC" w:rsidRPr="00102F90" w:rsidRDefault="0015432F"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6379" w:type="dxa"/>
          </w:tcPr>
          <w:p w14:paraId="03C80D34" w14:textId="02629251"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de urgenta pentru eliberarea certificatelor fiscale PJ , pe loc:</w:t>
            </w:r>
          </w:p>
          <w:p w14:paraId="3508EDAC"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0502FD51"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3292B4E7" w14:textId="4F5322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20</w:t>
            </w:r>
            <w:r w:rsidRPr="00102F90">
              <w:rPr>
                <w:rFonts w:ascii="Times New Roman" w:hAnsi="Times New Roman" w:cs="Times New Roman"/>
                <w:color w:val="000000" w:themeColor="text1"/>
                <w:sz w:val="24"/>
                <w:szCs w:val="24"/>
                <w:lang w:val="it-IT"/>
              </w:rPr>
              <w:t>0 lei</w:t>
            </w:r>
          </w:p>
        </w:tc>
      </w:tr>
      <w:tr w:rsidR="009533EC" w:rsidRPr="00102F90" w14:paraId="4DD3F27F" w14:textId="77B674A6" w:rsidTr="0015432F">
        <w:trPr>
          <w:trHeight w:val="698"/>
        </w:trPr>
        <w:tc>
          <w:tcPr>
            <w:tcW w:w="846" w:type="dxa"/>
          </w:tcPr>
          <w:p w14:paraId="54052AAE" w14:textId="3E0D5D8A" w:rsidR="009533EC" w:rsidRPr="00102F90" w:rsidRDefault="00EA2599"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6379" w:type="dxa"/>
          </w:tcPr>
          <w:p w14:paraId="2FEE0A33" w14:textId="34AC60AA"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de pornire pentru inchiriere/concesiune teren intravilan curti constructii </w:t>
            </w:r>
          </w:p>
        </w:tc>
        <w:tc>
          <w:tcPr>
            <w:tcW w:w="2126" w:type="dxa"/>
          </w:tcPr>
          <w:p w14:paraId="70C7BADB" w14:textId="09554BCD"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0,50</w:t>
            </w:r>
            <w:r w:rsidRPr="00102F90">
              <w:rPr>
                <w:rFonts w:ascii="Times New Roman" w:hAnsi="Times New Roman" w:cs="Times New Roman"/>
                <w:color w:val="000000" w:themeColor="text1"/>
                <w:sz w:val="24"/>
                <w:szCs w:val="24"/>
              </w:rPr>
              <w:t xml:space="preserve"> lei/luna mp.</w:t>
            </w:r>
          </w:p>
          <w:p w14:paraId="5A0A07A4"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r>
      <w:tr w:rsidR="009533EC" w:rsidRPr="00102F90" w14:paraId="47E52298" w14:textId="561BB48F" w:rsidTr="0015432F">
        <w:trPr>
          <w:trHeight w:val="565"/>
        </w:trPr>
        <w:tc>
          <w:tcPr>
            <w:tcW w:w="846" w:type="dxa"/>
          </w:tcPr>
          <w:p w14:paraId="5E6DCC03" w14:textId="6A128C4F" w:rsidR="009533EC" w:rsidRPr="00102F90" w:rsidRDefault="00EA2599"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6379" w:type="dxa"/>
          </w:tcPr>
          <w:p w14:paraId="5473C029" w14:textId="654335A4"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de pornire pentru inchiriere/concesiune teren intravilan arabil  </w:t>
            </w:r>
          </w:p>
          <w:p w14:paraId="2F99D35D"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3B4E5A25" w14:textId="2DF934E6"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rPr>
              <w:t xml:space="preserve">0,25 </w:t>
            </w:r>
            <w:r w:rsidRPr="00102F90">
              <w:rPr>
                <w:rFonts w:ascii="Times New Roman" w:hAnsi="Times New Roman" w:cs="Times New Roman"/>
                <w:color w:val="000000" w:themeColor="text1"/>
                <w:sz w:val="24"/>
                <w:szCs w:val="24"/>
              </w:rPr>
              <w:t>lei/luna mp.</w:t>
            </w:r>
          </w:p>
        </w:tc>
      </w:tr>
      <w:tr w:rsidR="009533EC" w:rsidRPr="00102F90" w14:paraId="447B701A" w14:textId="67FB5F7E" w:rsidTr="0015432F">
        <w:trPr>
          <w:trHeight w:val="565"/>
        </w:trPr>
        <w:tc>
          <w:tcPr>
            <w:tcW w:w="846" w:type="dxa"/>
          </w:tcPr>
          <w:p w14:paraId="5331E0B2" w14:textId="0C087197" w:rsidR="009533EC" w:rsidRPr="00102F90" w:rsidRDefault="00EA2599"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6379" w:type="dxa"/>
          </w:tcPr>
          <w:p w14:paraId="6BA27B75" w14:textId="35387D76"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aviz functionare </w:t>
            </w:r>
            <w:r w:rsidRPr="00102F90">
              <w:rPr>
                <w:rFonts w:ascii="Times New Roman" w:hAnsi="Times New Roman" w:cs="Times New Roman"/>
                <w:color w:val="000000" w:themeColor="text1"/>
                <w:sz w:val="24"/>
                <w:szCs w:val="24"/>
                <w:lang w:val="en-US"/>
              </w:rPr>
              <w:t>supermarket :</w:t>
            </w:r>
          </w:p>
          <w:p w14:paraId="53671CA8" w14:textId="5E394B4B"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lang w:val="en-US"/>
              </w:rPr>
              <w:t xml:space="preserve">                          - mai mic de 500 m</w:t>
            </w:r>
            <w:r w:rsidRPr="00102F90">
              <w:rPr>
                <w:rFonts w:ascii="Times New Roman" w:hAnsi="Times New Roman" w:cs="Times New Roman"/>
                <w:color w:val="000000" w:themeColor="text1"/>
                <w:sz w:val="24"/>
                <w:szCs w:val="24"/>
                <w:vertAlign w:val="superscript"/>
                <w:lang w:val="en-US"/>
              </w:rPr>
              <w:t>2</w:t>
            </w:r>
            <w:r>
              <w:rPr>
                <w:rFonts w:ascii="Times New Roman" w:hAnsi="Times New Roman" w:cs="Times New Roman"/>
                <w:color w:val="000000" w:themeColor="text1"/>
                <w:sz w:val="24"/>
                <w:szCs w:val="24"/>
              </w:rPr>
              <w:t xml:space="preserve"> (inclusiv) </w:t>
            </w:r>
          </w:p>
          <w:p w14:paraId="513E7E9B" w14:textId="19BEDE92"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lastRenderedPageBreak/>
              <w:t xml:space="preserve">                          - mai mare de 500 m</w:t>
            </w:r>
            <w:r w:rsidRPr="00102F90">
              <w:rPr>
                <w:rFonts w:ascii="Times New Roman" w:hAnsi="Times New Roman" w:cs="Times New Roman"/>
                <w:color w:val="000000" w:themeColor="text1"/>
                <w:sz w:val="24"/>
                <w:szCs w:val="24"/>
                <w:vertAlign w:val="superscript"/>
              </w:rPr>
              <w:t xml:space="preserve">      </w:t>
            </w:r>
            <w:r w:rsidRPr="00102F9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rPr>
              <w:t xml:space="preserve"> </w:t>
            </w:r>
          </w:p>
        </w:tc>
        <w:tc>
          <w:tcPr>
            <w:tcW w:w="2126" w:type="dxa"/>
          </w:tcPr>
          <w:p w14:paraId="5919AFB3" w14:textId="495C712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2DA2607C" w14:textId="181B87EB"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Pr="00102F90">
              <w:rPr>
                <w:rFonts w:ascii="Times New Roman" w:hAnsi="Times New Roman" w:cs="Times New Roman"/>
                <w:color w:val="000000" w:themeColor="text1"/>
                <w:sz w:val="24"/>
                <w:szCs w:val="24"/>
              </w:rPr>
              <w:t>00 lei/an</w:t>
            </w:r>
          </w:p>
          <w:p w14:paraId="658BEFCD" w14:textId="11D5B4CB"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rPr>
              <w:lastRenderedPageBreak/>
              <w:t>2.</w:t>
            </w:r>
            <w:r w:rsidRPr="00102F90">
              <w:rPr>
                <w:rFonts w:ascii="Times New Roman" w:hAnsi="Times New Roman" w:cs="Times New Roman"/>
                <w:color w:val="000000" w:themeColor="text1"/>
                <w:sz w:val="24"/>
                <w:szCs w:val="24"/>
              </w:rPr>
              <w:t>500 lei/an</w:t>
            </w:r>
          </w:p>
        </w:tc>
      </w:tr>
      <w:tr w:rsidR="009533EC" w:rsidRPr="00102F90" w14:paraId="1436DA06" w14:textId="77777777" w:rsidTr="0015432F">
        <w:trPr>
          <w:trHeight w:val="422"/>
        </w:trPr>
        <w:tc>
          <w:tcPr>
            <w:tcW w:w="846" w:type="dxa"/>
          </w:tcPr>
          <w:p w14:paraId="1E190FCF" w14:textId="35578A51" w:rsidR="009533EC" w:rsidRDefault="00EA2599"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20</w:t>
            </w:r>
          </w:p>
        </w:tc>
        <w:tc>
          <w:tcPr>
            <w:tcW w:w="6379" w:type="dxa"/>
          </w:tcPr>
          <w:p w14:paraId="06E38D8D" w14:textId="3B85FBC9"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Taxa inchiriere taraba piata</w:t>
            </w:r>
          </w:p>
        </w:tc>
        <w:tc>
          <w:tcPr>
            <w:tcW w:w="2126" w:type="dxa"/>
          </w:tcPr>
          <w:p w14:paraId="62B9FD4A" w14:textId="18DE3C68"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100 lei/taraba/luna</w:t>
            </w:r>
          </w:p>
        </w:tc>
      </w:tr>
      <w:tr w:rsidR="009533EC" w:rsidRPr="00102F90" w14:paraId="71DFB646" w14:textId="77777777" w:rsidTr="0015432F">
        <w:trPr>
          <w:trHeight w:val="422"/>
        </w:trPr>
        <w:tc>
          <w:tcPr>
            <w:tcW w:w="846" w:type="dxa"/>
          </w:tcPr>
          <w:p w14:paraId="4CDB7DB4" w14:textId="1DC70E60" w:rsidR="009533EC" w:rsidRDefault="00EA2599"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6379" w:type="dxa"/>
          </w:tcPr>
          <w:p w14:paraId="6172EB65" w14:textId="2981732E" w:rsidR="009533EC" w:rsidRPr="003E5019"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Taxa inchiriere magazin piata – </w:t>
            </w:r>
            <w:r w:rsidR="003E50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EA2599">
              <w:rPr>
                <w:rFonts w:ascii="Times New Roman" w:hAnsi="Times New Roman" w:cs="Times New Roman"/>
                <w:color w:val="000000" w:themeColor="text1"/>
                <w:sz w:val="24"/>
                <w:szCs w:val="24"/>
              </w:rPr>
              <w:t xml:space="preserve">spatiu comercial </w:t>
            </w:r>
            <w:r>
              <w:rPr>
                <w:rFonts w:ascii="Times New Roman" w:hAnsi="Times New Roman" w:cs="Times New Roman"/>
                <w:color w:val="000000" w:themeColor="text1"/>
                <w:sz w:val="24"/>
                <w:szCs w:val="24"/>
              </w:rPr>
              <w:t>1,2,3,4,6</w:t>
            </w:r>
          </w:p>
          <w:p w14:paraId="4CB4F356" w14:textId="2C7559D6" w:rsidR="00396262" w:rsidRPr="003E5019" w:rsidRDefault="00396262" w:rsidP="00925A10">
            <w:pPr>
              <w:pStyle w:val="ListParagraph"/>
              <w:widowControl w:val="0"/>
              <w:numPr>
                <w:ilvl w:val="0"/>
                <w:numId w:val="23"/>
              </w:numPr>
              <w:autoSpaceDE w:val="0"/>
              <w:autoSpaceDN w:val="0"/>
              <w:adjustRightInd w:val="0"/>
              <w:ind w:right="24"/>
              <w:rPr>
                <w:rFonts w:ascii="Times New Roman" w:hAnsi="Times New Roman" w:cs="Times New Roman"/>
                <w:color w:val="000000" w:themeColor="text1"/>
                <w:sz w:val="24"/>
                <w:szCs w:val="24"/>
              </w:rPr>
            </w:pPr>
            <w:r w:rsidRPr="003E5019">
              <w:rPr>
                <w:rFonts w:ascii="Times New Roman" w:hAnsi="Times New Roman" w:cs="Times New Roman"/>
                <w:color w:val="000000" w:themeColor="text1"/>
                <w:sz w:val="24"/>
                <w:szCs w:val="24"/>
              </w:rPr>
              <w:t>spatiu comercial 5</w:t>
            </w:r>
          </w:p>
          <w:p w14:paraId="72840B6F" w14:textId="10BD6413" w:rsidR="00396262" w:rsidRPr="00102F90" w:rsidRDefault="00396262" w:rsidP="00925A10">
            <w:pPr>
              <w:pStyle w:val="ListParagraph"/>
              <w:widowControl w:val="0"/>
              <w:autoSpaceDE w:val="0"/>
              <w:autoSpaceDN w:val="0"/>
              <w:adjustRightInd w:val="0"/>
              <w:ind w:left="3240" w:right="24"/>
              <w:rPr>
                <w:rFonts w:ascii="Times New Roman" w:hAnsi="Times New Roman" w:cs="Times New Roman"/>
                <w:color w:val="000000" w:themeColor="text1"/>
                <w:sz w:val="24"/>
                <w:szCs w:val="24"/>
              </w:rPr>
            </w:pPr>
          </w:p>
        </w:tc>
        <w:tc>
          <w:tcPr>
            <w:tcW w:w="2126" w:type="dxa"/>
          </w:tcPr>
          <w:p w14:paraId="5C959B60" w14:textId="2D6D257A"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250 lei/luna</w:t>
            </w:r>
          </w:p>
          <w:p w14:paraId="4E34EA36" w14:textId="6D931610"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300 lei/luna</w:t>
            </w:r>
          </w:p>
          <w:p w14:paraId="4EB787C0" w14:textId="113C97BB"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r>
      <w:tr w:rsidR="009533EC" w:rsidRPr="00102F90" w14:paraId="79068D07" w14:textId="4AB6679D" w:rsidTr="0015432F">
        <w:trPr>
          <w:trHeight w:val="422"/>
        </w:trPr>
        <w:tc>
          <w:tcPr>
            <w:tcW w:w="846" w:type="dxa"/>
          </w:tcPr>
          <w:p w14:paraId="0BB94FDD" w14:textId="29350A10"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6379" w:type="dxa"/>
          </w:tcPr>
          <w:p w14:paraId="49E57407" w14:textId="1B7251D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pentru eliberarea/vizarea autorizatiei de taxi  </w:t>
            </w:r>
          </w:p>
        </w:tc>
        <w:tc>
          <w:tcPr>
            <w:tcW w:w="2126" w:type="dxa"/>
          </w:tcPr>
          <w:p w14:paraId="02A11746" w14:textId="718104F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5</w:t>
            </w:r>
            <w:r w:rsidRPr="00102F90">
              <w:rPr>
                <w:rFonts w:ascii="Times New Roman" w:hAnsi="Times New Roman" w:cs="Times New Roman"/>
                <w:color w:val="000000" w:themeColor="text1"/>
                <w:sz w:val="24"/>
                <w:szCs w:val="24"/>
                <w:lang w:val="it-IT"/>
              </w:rPr>
              <w:t>00 lei</w:t>
            </w:r>
          </w:p>
        </w:tc>
      </w:tr>
      <w:tr w:rsidR="009533EC" w:rsidRPr="00102F90" w14:paraId="5BBD16F9" w14:textId="0B34930C" w:rsidTr="0015432F">
        <w:trPr>
          <w:trHeight w:val="412"/>
        </w:trPr>
        <w:tc>
          <w:tcPr>
            <w:tcW w:w="846" w:type="dxa"/>
          </w:tcPr>
          <w:p w14:paraId="3CF1BB26" w14:textId="28871E14"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6379" w:type="dxa"/>
          </w:tcPr>
          <w:p w14:paraId="122D006E" w14:textId="5F3986B5"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inchiriere constructie </w:t>
            </w:r>
          </w:p>
          <w:p w14:paraId="35EB88AB" w14:textId="77777777" w:rsidR="009533EC" w:rsidRPr="00102F90" w:rsidRDefault="009533EC" w:rsidP="00925A10">
            <w:pPr>
              <w:widowControl w:val="0"/>
              <w:autoSpaceDE w:val="0"/>
              <w:autoSpaceDN w:val="0"/>
              <w:adjustRightInd w:val="0"/>
              <w:ind w:left="284" w:right="24"/>
              <w:rPr>
                <w:rFonts w:ascii="Times New Roman" w:hAnsi="Times New Roman" w:cs="Times New Roman"/>
                <w:color w:val="000000" w:themeColor="text1"/>
                <w:sz w:val="24"/>
                <w:szCs w:val="24"/>
              </w:rPr>
            </w:pPr>
          </w:p>
        </w:tc>
        <w:tc>
          <w:tcPr>
            <w:tcW w:w="2126" w:type="dxa"/>
          </w:tcPr>
          <w:p w14:paraId="27E6C916" w14:textId="5894F4EF"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rPr>
              <w:t>10 lei mp/luna.</w:t>
            </w:r>
          </w:p>
        </w:tc>
      </w:tr>
      <w:tr w:rsidR="009533EC" w:rsidRPr="00102F90" w14:paraId="24578480" w14:textId="63218E7F" w:rsidTr="0015432F">
        <w:trPr>
          <w:trHeight w:val="565"/>
        </w:trPr>
        <w:tc>
          <w:tcPr>
            <w:tcW w:w="846" w:type="dxa"/>
          </w:tcPr>
          <w:p w14:paraId="087E50AF" w14:textId="3E484BDD"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6379" w:type="dxa"/>
          </w:tcPr>
          <w:p w14:paraId="2CD26A35" w14:textId="20A58224"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 xml:space="preserve">Taxa de intarziere pentru </w:t>
            </w:r>
            <w:r w:rsidRPr="00102F90">
              <w:rPr>
                <w:rFonts w:ascii="Times New Roman" w:hAnsi="Times New Roman" w:cs="Times New Roman"/>
                <w:color w:val="000000" w:themeColor="text1"/>
                <w:sz w:val="24"/>
                <w:szCs w:val="24"/>
                <w:lang w:val="it-IT"/>
              </w:rPr>
              <w:t xml:space="preserve">depunerea declaratiilor peste termenul de 30 zile de la data dobandirii bunurilor mobile si imobile </w:t>
            </w:r>
          </w:p>
        </w:tc>
        <w:tc>
          <w:tcPr>
            <w:tcW w:w="2126" w:type="dxa"/>
          </w:tcPr>
          <w:p w14:paraId="7F41FEAB" w14:textId="2D532845"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PF</w:t>
            </w:r>
            <w:r w:rsidR="009533EC">
              <w:rPr>
                <w:rFonts w:ascii="Times New Roman" w:hAnsi="Times New Roman" w:cs="Times New Roman"/>
                <w:color w:val="000000" w:themeColor="text1"/>
                <w:sz w:val="24"/>
                <w:szCs w:val="24"/>
                <w:lang w:val="it-IT"/>
              </w:rPr>
              <w:t xml:space="preserve"> –5</w:t>
            </w:r>
            <w:r w:rsidR="009533EC" w:rsidRPr="00102F90">
              <w:rPr>
                <w:rFonts w:ascii="Times New Roman" w:hAnsi="Times New Roman" w:cs="Times New Roman"/>
                <w:color w:val="000000" w:themeColor="text1"/>
                <w:sz w:val="24"/>
                <w:szCs w:val="24"/>
                <w:lang w:val="it-IT"/>
              </w:rPr>
              <w:t>00 lei</w:t>
            </w:r>
          </w:p>
          <w:p w14:paraId="1F4139EA" w14:textId="75A2BE62"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PJ</w:t>
            </w:r>
            <w:r w:rsidR="009533EC">
              <w:rPr>
                <w:rFonts w:ascii="Times New Roman" w:hAnsi="Times New Roman" w:cs="Times New Roman"/>
                <w:color w:val="000000" w:themeColor="text1"/>
                <w:sz w:val="24"/>
                <w:szCs w:val="24"/>
                <w:lang w:val="it-IT"/>
              </w:rPr>
              <w:t xml:space="preserve"> –2.</w:t>
            </w:r>
            <w:r w:rsidR="009533EC" w:rsidRPr="00102F90">
              <w:rPr>
                <w:rFonts w:ascii="Times New Roman" w:hAnsi="Times New Roman" w:cs="Times New Roman"/>
                <w:color w:val="000000" w:themeColor="text1"/>
                <w:sz w:val="24"/>
                <w:szCs w:val="24"/>
                <w:lang w:val="it-IT"/>
              </w:rPr>
              <w:t>000</w:t>
            </w:r>
            <w:r w:rsidR="009533EC">
              <w:rPr>
                <w:rFonts w:ascii="Times New Roman" w:hAnsi="Times New Roman" w:cs="Times New Roman"/>
                <w:color w:val="000000" w:themeColor="text1"/>
                <w:sz w:val="24"/>
                <w:szCs w:val="24"/>
                <w:lang w:val="it-IT"/>
              </w:rPr>
              <w:t xml:space="preserve"> </w:t>
            </w:r>
            <w:r w:rsidR="009533EC" w:rsidRPr="00102F90">
              <w:rPr>
                <w:rFonts w:ascii="Times New Roman" w:hAnsi="Times New Roman" w:cs="Times New Roman"/>
                <w:color w:val="000000" w:themeColor="text1"/>
                <w:sz w:val="24"/>
                <w:szCs w:val="24"/>
                <w:lang w:val="it-IT"/>
              </w:rPr>
              <w:t>lei</w:t>
            </w:r>
          </w:p>
        </w:tc>
      </w:tr>
      <w:tr w:rsidR="009533EC" w:rsidRPr="00102F90" w14:paraId="5C50AB64" w14:textId="77777777" w:rsidTr="0015432F">
        <w:trPr>
          <w:trHeight w:val="565"/>
        </w:trPr>
        <w:tc>
          <w:tcPr>
            <w:tcW w:w="846" w:type="dxa"/>
          </w:tcPr>
          <w:p w14:paraId="5D07DD19" w14:textId="56836319"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6379" w:type="dxa"/>
          </w:tcPr>
          <w:p w14:paraId="0EF65A7F" w14:textId="70EA067D"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rPr>
              <w:t>Taxa adeverinta arendare</w:t>
            </w:r>
          </w:p>
        </w:tc>
        <w:tc>
          <w:tcPr>
            <w:tcW w:w="2126" w:type="dxa"/>
          </w:tcPr>
          <w:p w14:paraId="7F20EA1B" w14:textId="7D8D914C"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PF</w:t>
            </w:r>
            <w:r w:rsidR="009533EC">
              <w:rPr>
                <w:rFonts w:ascii="Times New Roman" w:hAnsi="Times New Roman" w:cs="Times New Roman"/>
                <w:color w:val="000000" w:themeColor="text1"/>
                <w:sz w:val="24"/>
                <w:szCs w:val="24"/>
                <w:lang w:val="it-IT"/>
              </w:rPr>
              <w:t xml:space="preserve"> –50</w:t>
            </w:r>
            <w:r w:rsidR="009533EC" w:rsidRPr="00102F90">
              <w:rPr>
                <w:rFonts w:ascii="Times New Roman" w:hAnsi="Times New Roman" w:cs="Times New Roman"/>
                <w:color w:val="000000" w:themeColor="text1"/>
                <w:sz w:val="24"/>
                <w:szCs w:val="24"/>
                <w:lang w:val="it-IT"/>
              </w:rPr>
              <w:t xml:space="preserve"> lei</w:t>
            </w:r>
          </w:p>
          <w:p w14:paraId="1BFA6A05" w14:textId="777653C0"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PJ</w:t>
            </w:r>
            <w:r w:rsidR="009533EC">
              <w:rPr>
                <w:rFonts w:ascii="Times New Roman" w:hAnsi="Times New Roman" w:cs="Times New Roman"/>
                <w:color w:val="000000" w:themeColor="text1"/>
                <w:sz w:val="24"/>
                <w:szCs w:val="24"/>
                <w:lang w:val="it-IT"/>
              </w:rPr>
              <w:t xml:space="preserve"> –10</w:t>
            </w:r>
            <w:r w:rsidR="009533EC" w:rsidRPr="00102F90">
              <w:rPr>
                <w:rFonts w:ascii="Times New Roman" w:hAnsi="Times New Roman" w:cs="Times New Roman"/>
                <w:color w:val="000000" w:themeColor="text1"/>
                <w:sz w:val="24"/>
                <w:szCs w:val="24"/>
                <w:lang w:val="it-IT"/>
              </w:rPr>
              <w:t>0 lei</w:t>
            </w:r>
          </w:p>
        </w:tc>
      </w:tr>
      <w:tr w:rsidR="009533EC" w:rsidRPr="00102F90" w14:paraId="6987E5F3" w14:textId="77777777" w:rsidTr="0015432F">
        <w:trPr>
          <w:trHeight w:val="565"/>
        </w:trPr>
        <w:tc>
          <w:tcPr>
            <w:tcW w:w="846" w:type="dxa"/>
          </w:tcPr>
          <w:p w14:paraId="25B7CE68" w14:textId="3F0F724E" w:rsidR="009533EC" w:rsidRDefault="00396262"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6379" w:type="dxa"/>
          </w:tcPr>
          <w:p w14:paraId="1DA51A9D" w14:textId="11B9F34F"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Taxa adeverinta subventie motorina </w:t>
            </w:r>
          </w:p>
        </w:tc>
        <w:tc>
          <w:tcPr>
            <w:tcW w:w="2126" w:type="dxa"/>
          </w:tcPr>
          <w:p w14:paraId="61FAB1E7" w14:textId="0B5D5C50"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100 lei</w:t>
            </w:r>
          </w:p>
        </w:tc>
      </w:tr>
      <w:tr w:rsidR="009533EC" w:rsidRPr="00102F90" w14:paraId="6CEEB003" w14:textId="77777777" w:rsidTr="0015432F">
        <w:trPr>
          <w:trHeight w:val="565"/>
        </w:trPr>
        <w:tc>
          <w:tcPr>
            <w:tcW w:w="846" w:type="dxa"/>
          </w:tcPr>
          <w:p w14:paraId="29FBB441" w14:textId="0E1DA709" w:rsidR="009533EC" w:rsidRDefault="00396262"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6379" w:type="dxa"/>
          </w:tcPr>
          <w:p w14:paraId="6F3D7B46" w14:textId="177621CF"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Taxa adeverinta APIA </w:t>
            </w:r>
          </w:p>
        </w:tc>
        <w:tc>
          <w:tcPr>
            <w:tcW w:w="2126" w:type="dxa"/>
          </w:tcPr>
          <w:p w14:paraId="25B70C50" w14:textId="19BE1732" w:rsidR="009533EC"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PF</w:t>
            </w:r>
            <w:r w:rsidR="009533EC">
              <w:rPr>
                <w:rFonts w:ascii="Times New Roman" w:hAnsi="Times New Roman" w:cs="Times New Roman"/>
                <w:color w:val="000000" w:themeColor="text1"/>
                <w:sz w:val="24"/>
                <w:szCs w:val="24"/>
                <w:lang w:val="it-IT"/>
              </w:rPr>
              <w:t>- 50 lei</w:t>
            </w:r>
          </w:p>
          <w:p w14:paraId="24AF1CC0" w14:textId="29FDCC67" w:rsidR="009533EC"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PJ</w:t>
            </w:r>
            <w:r w:rsidR="009533EC">
              <w:rPr>
                <w:rFonts w:ascii="Times New Roman" w:hAnsi="Times New Roman" w:cs="Times New Roman"/>
                <w:color w:val="000000" w:themeColor="text1"/>
                <w:sz w:val="24"/>
                <w:szCs w:val="24"/>
                <w:lang w:val="it-IT"/>
              </w:rPr>
              <w:t xml:space="preserve"> – 100 lei</w:t>
            </w:r>
          </w:p>
        </w:tc>
      </w:tr>
      <w:tr w:rsidR="009533EC" w:rsidRPr="00102F90" w14:paraId="74330036" w14:textId="3E448487" w:rsidTr="003E5019">
        <w:trPr>
          <w:trHeight w:val="390"/>
        </w:trPr>
        <w:tc>
          <w:tcPr>
            <w:tcW w:w="846" w:type="dxa"/>
          </w:tcPr>
          <w:p w14:paraId="5F700EC8" w14:textId="3128DCC4"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28</w:t>
            </w:r>
          </w:p>
        </w:tc>
        <w:tc>
          <w:tcPr>
            <w:tcW w:w="6379" w:type="dxa"/>
          </w:tcPr>
          <w:p w14:paraId="514066E6" w14:textId="383EE1FA"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rPr>
            </w:pPr>
            <w:r w:rsidRPr="00102F90">
              <w:rPr>
                <w:rFonts w:ascii="Times New Roman" w:hAnsi="Times New Roman" w:cs="Times New Roman"/>
                <w:color w:val="000000" w:themeColor="text1"/>
                <w:sz w:val="24"/>
                <w:szCs w:val="24"/>
                <w:lang w:val="it-IT"/>
              </w:rPr>
              <w:t xml:space="preserve">Taxa de salubrizare </w:t>
            </w:r>
          </w:p>
        </w:tc>
        <w:tc>
          <w:tcPr>
            <w:tcW w:w="2126" w:type="dxa"/>
          </w:tcPr>
          <w:p w14:paraId="2EB86CCF" w14:textId="187862B1"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14 </w:t>
            </w:r>
            <w:r w:rsidRPr="00102F90">
              <w:rPr>
                <w:rFonts w:ascii="Times New Roman" w:hAnsi="Times New Roman" w:cs="Times New Roman"/>
                <w:color w:val="000000" w:themeColor="text1"/>
                <w:sz w:val="24"/>
                <w:szCs w:val="24"/>
                <w:lang w:val="it-IT"/>
              </w:rPr>
              <w:t>lei/pers.</w:t>
            </w:r>
            <w:r>
              <w:rPr>
                <w:rFonts w:ascii="Times New Roman" w:hAnsi="Times New Roman" w:cs="Times New Roman"/>
                <w:color w:val="000000" w:themeColor="text1"/>
                <w:sz w:val="24"/>
                <w:szCs w:val="24"/>
                <w:lang w:val="it-IT"/>
              </w:rPr>
              <w:t xml:space="preserve"> cu </w:t>
            </w:r>
            <w:r w:rsidRPr="003E5019">
              <w:rPr>
                <w:rFonts w:ascii="Times New Roman" w:hAnsi="Times New Roman" w:cs="Times New Roman"/>
                <w:color w:val="000000" w:themeColor="text1"/>
                <w:sz w:val="20"/>
                <w:szCs w:val="20"/>
                <w:lang w:val="it-IT"/>
              </w:rPr>
              <w:t>TVA</w:t>
            </w:r>
          </w:p>
        </w:tc>
      </w:tr>
      <w:tr w:rsidR="009533EC" w:rsidRPr="00102F90" w14:paraId="6BB89366" w14:textId="538A61DC" w:rsidTr="0015432F">
        <w:trPr>
          <w:trHeight w:val="565"/>
        </w:trPr>
        <w:tc>
          <w:tcPr>
            <w:tcW w:w="846" w:type="dxa"/>
          </w:tcPr>
          <w:p w14:paraId="731C3FEC" w14:textId="21AA3338"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29</w:t>
            </w:r>
          </w:p>
        </w:tc>
        <w:tc>
          <w:tcPr>
            <w:tcW w:w="6379" w:type="dxa"/>
          </w:tcPr>
          <w:p w14:paraId="5BC81506" w14:textId="68F3FC2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Taxa speciala de salubrizare persoane fizice </w:t>
            </w:r>
          </w:p>
        </w:tc>
        <w:tc>
          <w:tcPr>
            <w:tcW w:w="2126" w:type="dxa"/>
          </w:tcPr>
          <w:p w14:paraId="25DB5E2C" w14:textId="207F4E5A"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20 lei/pers.</w:t>
            </w:r>
          </w:p>
        </w:tc>
      </w:tr>
      <w:tr w:rsidR="009533EC" w:rsidRPr="00102F90" w14:paraId="5B7BEF41" w14:textId="6A348832" w:rsidTr="0015432F">
        <w:trPr>
          <w:trHeight w:val="565"/>
        </w:trPr>
        <w:tc>
          <w:tcPr>
            <w:tcW w:w="846" w:type="dxa"/>
          </w:tcPr>
          <w:p w14:paraId="655B1347" w14:textId="386E7A1B"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30</w:t>
            </w:r>
          </w:p>
        </w:tc>
        <w:tc>
          <w:tcPr>
            <w:tcW w:w="6379" w:type="dxa"/>
          </w:tcPr>
          <w:p w14:paraId="3B6F38F2" w14:textId="1DCD3AF2"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vertAlign w:val="superscript"/>
                <w:lang w:val="it-IT"/>
              </w:rPr>
            </w:pPr>
            <w:r w:rsidRPr="00102F90">
              <w:rPr>
                <w:rFonts w:ascii="Times New Roman" w:hAnsi="Times New Roman" w:cs="Times New Roman"/>
                <w:color w:val="000000" w:themeColor="text1"/>
                <w:sz w:val="24"/>
                <w:szCs w:val="24"/>
                <w:lang w:val="it-IT"/>
              </w:rPr>
              <w:t xml:space="preserve">Taxa speciala de salubrizare persoane juridice </w:t>
            </w:r>
          </w:p>
          <w:p w14:paraId="1067C903"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c>
          <w:tcPr>
            <w:tcW w:w="2126" w:type="dxa"/>
          </w:tcPr>
          <w:p w14:paraId="78973291" w14:textId="4C39A3C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200 lei/m</w:t>
            </w:r>
            <w:r w:rsidRPr="00102F90">
              <w:rPr>
                <w:rFonts w:ascii="Times New Roman" w:hAnsi="Times New Roman" w:cs="Times New Roman"/>
                <w:color w:val="000000" w:themeColor="text1"/>
                <w:sz w:val="24"/>
                <w:szCs w:val="24"/>
                <w:vertAlign w:val="superscript"/>
                <w:lang w:val="it-IT"/>
              </w:rPr>
              <w:t>3</w:t>
            </w:r>
          </w:p>
        </w:tc>
      </w:tr>
      <w:tr w:rsidR="009533EC" w:rsidRPr="00102F90" w14:paraId="5F5614DE" w14:textId="77777777" w:rsidTr="0015432F">
        <w:trPr>
          <w:trHeight w:val="565"/>
        </w:trPr>
        <w:tc>
          <w:tcPr>
            <w:tcW w:w="846" w:type="dxa"/>
          </w:tcPr>
          <w:p w14:paraId="722859F4" w14:textId="562257F8" w:rsidR="009533EC"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31</w:t>
            </w:r>
          </w:p>
        </w:tc>
        <w:tc>
          <w:tcPr>
            <w:tcW w:w="6379" w:type="dxa"/>
          </w:tcPr>
          <w:p w14:paraId="5C546510" w14:textId="71FF81ED"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Taxa curatare drum cu peria (pentru autorizatii)</w:t>
            </w:r>
          </w:p>
        </w:tc>
        <w:tc>
          <w:tcPr>
            <w:tcW w:w="2126" w:type="dxa"/>
          </w:tcPr>
          <w:p w14:paraId="2CB60E79" w14:textId="1F58EB60" w:rsidR="009533EC"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150 lei/unitate locativa</w:t>
            </w:r>
          </w:p>
        </w:tc>
      </w:tr>
      <w:tr w:rsidR="009533EC" w:rsidRPr="00102F90" w14:paraId="64B4E66B" w14:textId="1EBC8346" w:rsidTr="0015432F">
        <w:trPr>
          <w:trHeight w:val="565"/>
        </w:trPr>
        <w:tc>
          <w:tcPr>
            <w:tcW w:w="846" w:type="dxa"/>
          </w:tcPr>
          <w:p w14:paraId="0292017F" w14:textId="537C8357" w:rsidR="009533EC" w:rsidRPr="00102F90" w:rsidRDefault="002B59CD"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32</w:t>
            </w:r>
          </w:p>
        </w:tc>
        <w:tc>
          <w:tcPr>
            <w:tcW w:w="6379" w:type="dxa"/>
          </w:tcPr>
          <w:p w14:paraId="450C1541" w14:textId="1684DFFF"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Taxa eliberare duplicat document </w:t>
            </w:r>
          </w:p>
          <w:p w14:paraId="3B5D5496"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c>
          <w:tcPr>
            <w:tcW w:w="2126" w:type="dxa"/>
          </w:tcPr>
          <w:p w14:paraId="65A3CDAD" w14:textId="38CC83B2"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PF</w:t>
            </w:r>
            <w:r w:rsidR="009533EC" w:rsidRPr="00102F90">
              <w:rPr>
                <w:rFonts w:ascii="Times New Roman" w:hAnsi="Times New Roman" w:cs="Times New Roman"/>
                <w:color w:val="000000" w:themeColor="text1"/>
                <w:sz w:val="24"/>
                <w:szCs w:val="24"/>
                <w:lang w:val="it-IT"/>
              </w:rPr>
              <w:t xml:space="preserve"> –50 lei</w:t>
            </w:r>
          </w:p>
          <w:p w14:paraId="0682D869" w14:textId="2CF4E772" w:rsidR="009533EC" w:rsidRPr="00102F90" w:rsidRDefault="00396262"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PJ</w:t>
            </w:r>
            <w:r w:rsidR="009533EC" w:rsidRPr="00102F90">
              <w:rPr>
                <w:rFonts w:ascii="Times New Roman" w:hAnsi="Times New Roman" w:cs="Times New Roman"/>
                <w:color w:val="000000" w:themeColor="text1"/>
                <w:sz w:val="24"/>
                <w:szCs w:val="24"/>
                <w:lang w:val="it-IT"/>
              </w:rPr>
              <w:t xml:space="preserve"> –100 lei</w:t>
            </w:r>
          </w:p>
        </w:tc>
      </w:tr>
      <w:tr w:rsidR="009533EC" w:rsidRPr="00102F90" w14:paraId="014636F1" w14:textId="70675616" w:rsidTr="0015432F">
        <w:trPr>
          <w:trHeight w:val="565"/>
        </w:trPr>
        <w:tc>
          <w:tcPr>
            <w:tcW w:w="846" w:type="dxa"/>
          </w:tcPr>
          <w:p w14:paraId="3AE9A3E8" w14:textId="5718BF1C" w:rsidR="009533EC" w:rsidRPr="00102F90" w:rsidRDefault="002B59CD"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33</w:t>
            </w:r>
          </w:p>
        </w:tc>
        <w:tc>
          <w:tcPr>
            <w:tcW w:w="6379" w:type="dxa"/>
          </w:tcPr>
          <w:p w14:paraId="536F95F8" w14:textId="36502008"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Taxa speciala pentru eliberarea de copii ale unor acte necesare populatiei existente in arhiva Primariei comunei Tunari:</w:t>
            </w:r>
          </w:p>
          <w:p w14:paraId="03022AAF"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607AD53C"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w:t>
            </w:r>
          </w:p>
          <w:p w14:paraId="7AD92455" w14:textId="6332C6DE"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pe suport de hartie format A4 – 2 lei/pagina</w:t>
            </w:r>
          </w:p>
          <w:p w14:paraId="6340C418"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w:t>
            </w:r>
          </w:p>
          <w:p w14:paraId="7753B787" w14:textId="510A2267" w:rsidR="009533EC" w:rsidRPr="00102F90" w:rsidRDefault="009533EC" w:rsidP="00925A10">
            <w:pPr>
              <w:widowControl w:val="0"/>
              <w:autoSpaceDE w:val="0"/>
              <w:autoSpaceDN w:val="0"/>
              <w:adjustRightInd w:val="0"/>
              <w:ind w:left="780"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pe suport de hartie format A4 “conform cu originalul”  </w:t>
            </w:r>
          </w:p>
          <w:p w14:paraId="2FF83D1E"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w:t>
            </w:r>
          </w:p>
          <w:p w14:paraId="61B4B08D" w14:textId="2E042A63"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pe suport de hartie format A3 </w:t>
            </w:r>
          </w:p>
          <w:p w14:paraId="2D7877FB"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w:t>
            </w:r>
          </w:p>
          <w:p w14:paraId="6BE5EA76" w14:textId="210E4AFB"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pe suport de hartie format A3 “conform cu originalul”  </w:t>
            </w:r>
          </w:p>
          <w:p w14:paraId="4BD4C610" w14:textId="22E3A8B7" w:rsidR="009533EC" w:rsidRPr="00102F90" w:rsidRDefault="009533EC" w:rsidP="00925A10">
            <w:pPr>
              <w:widowControl w:val="0"/>
              <w:autoSpaceDE w:val="0"/>
              <w:autoSpaceDN w:val="0"/>
              <w:adjustRightInd w:val="0"/>
              <w:ind w:right="24"/>
              <w:rPr>
                <w:rFonts w:ascii="Times New Roman" w:hAnsi="Times New Roman" w:cs="Times New Roman"/>
                <w:b/>
                <w:color w:val="000000" w:themeColor="text1"/>
                <w:sz w:val="24"/>
                <w:szCs w:val="24"/>
                <w:lang w:val="it-IT"/>
              </w:rPr>
            </w:pPr>
            <w:r w:rsidRPr="00102F90">
              <w:rPr>
                <w:rFonts w:ascii="Times New Roman" w:hAnsi="Times New Roman" w:cs="Times New Roman"/>
                <w:b/>
                <w:color w:val="000000" w:themeColor="text1"/>
                <w:sz w:val="24"/>
                <w:szCs w:val="24"/>
                <w:lang w:val="it-IT"/>
              </w:rPr>
              <w:t xml:space="preserve">       In cazul in care solicitantul doreste confirmarea autenticitatii copiilor cu actele originale de catre secretarul Primariei Tunari, taxa pentru eliberarea copiilor este de:</w:t>
            </w:r>
          </w:p>
          <w:p w14:paraId="0EADCE8C"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c>
          <w:tcPr>
            <w:tcW w:w="2126" w:type="dxa"/>
          </w:tcPr>
          <w:p w14:paraId="23CE7F9B" w14:textId="5D37791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21FC7625" w14:textId="7B1BA155"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50 lei</w:t>
            </w:r>
          </w:p>
          <w:p w14:paraId="5BCA3281"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7700581A"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7E085894"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2 lei/pag.</w:t>
            </w:r>
          </w:p>
          <w:p w14:paraId="746615D6"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0B60A9E2" w14:textId="7214943C"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10 lei/pag.</w:t>
            </w:r>
          </w:p>
          <w:p w14:paraId="70DAD57A"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462969DA"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4 lei/pag.</w:t>
            </w:r>
          </w:p>
          <w:p w14:paraId="3C5F4BD6"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50B3661A" w14:textId="6649BED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15 lei/pag.</w:t>
            </w:r>
          </w:p>
          <w:p w14:paraId="0D60D501"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56D84DDF"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3CD98EC0" w14:textId="0879C3C5"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15 lei/pag.</w:t>
            </w:r>
          </w:p>
        </w:tc>
      </w:tr>
      <w:tr w:rsidR="009533EC" w:rsidRPr="00102F90" w14:paraId="20F6BBBC" w14:textId="10B4B43E" w:rsidTr="0015432F">
        <w:trPr>
          <w:trHeight w:val="565"/>
        </w:trPr>
        <w:tc>
          <w:tcPr>
            <w:tcW w:w="846" w:type="dxa"/>
          </w:tcPr>
          <w:p w14:paraId="6854DB09" w14:textId="43D21B8F" w:rsidR="009533EC" w:rsidRPr="00102F90" w:rsidRDefault="002B59CD"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34</w:t>
            </w:r>
          </w:p>
        </w:tc>
        <w:tc>
          <w:tcPr>
            <w:tcW w:w="6379" w:type="dxa"/>
          </w:tcPr>
          <w:p w14:paraId="6A6DA7F1" w14:textId="3041D353"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Taxa servitute retele subterane (cabluri, conducte, alte instalatii in sistem ingropat, semiingropat) </w:t>
            </w:r>
          </w:p>
          <w:p w14:paraId="3A330A84"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c>
          <w:tcPr>
            <w:tcW w:w="2126" w:type="dxa"/>
          </w:tcPr>
          <w:p w14:paraId="53272D03" w14:textId="279B0E29"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 lei/ml/an;</w:t>
            </w:r>
          </w:p>
        </w:tc>
      </w:tr>
      <w:tr w:rsidR="009533EC" w:rsidRPr="00102F90" w14:paraId="3145C205" w14:textId="6CCDA037" w:rsidTr="0015432F">
        <w:trPr>
          <w:trHeight w:val="565"/>
        </w:trPr>
        <w:tc>
          <w:tcPr>
            <w:tcW w:w="846" w:type="dxa"/>
          </w:tcPr>
          <w:p w14:paraId="035C1858" w14:textId="2F869D9B" w:rsidR="009533EC" w:rsidRPr="00102F90" w:rsidRDefault="002B59CD"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35</w:t>
            </w:r>
          </w:p>
        </w:tc>
        <w:tc>
          <w:tcPr>
            <w:tcW w:w="6379" w:type="dxa"/>
          </w:tcPr>
          <w:p w14:paraId="600DBCB3" w14:textId="1A63D7D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it-IT"/>
              </w:rPr>
              <w:t xml:space="preserve"> Taxa acces autovehicule pe strazile comunei cu masa maxima autorizata peste 7,5 t</w:t>
            </w:r>
            <w:r w:rsidRPr="00102F90">
              <w:rPr>
                <w:rFonts w:ascii="Times New Roman" w:hAnsi="Times New Roman" w:cs="Times New Roman"/>
                <w:color w:val="000000" w:themeColor="text1"/>
                <w:sz w:val="24"/>
                <w:szCs w:val="24"/>
                <w:lang w:val="en-US"/>
              </w:rPr>
              <w:t>:</w:t>
            </w:r>
          </w:p>
          <w:p w14:paraId="0A0D1B43" w14:textId="5DB838E2"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 xml:space="preserve">             </w:t>
            </w:r>
          </w:p>
          <w:p w14:paraId="4A2EF44F" w14:textId="0C324A70"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 xml:space="preserve">      Exceptii:</w:t>
            </w:r>
          </w:p>
          <w:p w14:paraId="065F5897" w14:textId="77777777" w:rsidR="009533EC" w:rsidRPr="00102F90" w:rsidRDefault="009533EC" w:rsidP="00925A10">
            <w:pPr>
              <w:pStyle w:val="ListParagraph"/>
              <w:widowControl w:val="0"/>
              <w:numPr>
                <w:ilvl w:val="0"/>
                <w:numId w:val="13"/>
              </w:numPr>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Autovehiculele utilizate de agentii economici care au contracte incheiate cu Primaria comunei Tunari;</w:t>
            </w:r>
          </w:p>
          <w:p w14:paraId="12D63CD3" w14:textId="77777777" w:rsidR="009533EC" w:rsidRPr="00102F90" w:rsidRDefault="009533EC" w:rsidP="00925A10">
            <w:pPr>
              <w:pStyle w:val="ListParagraph"/>
              <w:widowControl w:val="0"/>
              <w:numPr>
                <w:ilvl w:val="0"/>
                <w:numId w:val="13"/>
              </w:numPr>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 xml:space="preserve">Persoanele fizice si persoanele juridice cu </w:t>
            </w:r>
            <w:r w:rsidRPr="00102F90">
              <w:rPr>
                <w:rFonts w:ascii="Times New Roman" w:hAnsi="Times New Roman" w:cs="Times New Roman"/>
                <w:color w:val="000000" w:themeColor="text1"/>
                <w:sz w:val="24"/>
                <w:szCs w:val="24"/>
                <w:lang w:val="en-US"/>
              </w:rPr>
              <w:lastRenderedPageBreak/>
              <w:t>domiciliul/sediul in comuna Tunari;</w:t>
            </w:r>
          </w:p>
          <w:p w14:paraId="3FE82552" w14:textId="77777777" w:rsidR="009533EC" w:rsidRPr="00102F90" w:rsidRDefault="009533EC" w:rsidP="00925A10">
            <w:pPr>
              <w:pStyle w:val="ListParagraph"/>
              <w:widowControl w:val="0"/>
              <w:numPr>
                <w:ilvl w:val="0"/>
                <w:numId w:val="13"/>
              </w:numPr>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Nu se permite accesul acestora duminica.</w:t>
            </w:r>
          </w:p>
          <w:p w14:paraId="76970264"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c>
          <w:tcPr>
            <w:tcW w:w="2126" w:type="dxa"/>
          </w:tcPr>
          <w:p w14:paraId="39AAD8AC" w14:textId="342C4D8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77EECFB3" w14:textId="22A71168"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7,5t –10t</w:t>
            </w:r>
          </w:p>
          <w:p w14:paraId="35CF925E" w14:textId="7E5382B1"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22 lei/zi</w:t>
            </w:r>
          </w:p>
          <w:p w14:paraId="772EE947"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p>
          <w:p w14:paraId="3FF4F798" w14:textId="64C9BE2E"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10t - 26t</w:t>
            </w:r>
          </w:p>
          <w:p w14:paraId="1B74FEAD" w14:textId="2A91CA8C"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43 lei/zi</w:t>
            </w:r>
          </w:p>
          <w:p w14:paraId="725AF0F6"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p>
          <w:p w14:paraId="5956D9F6" w14:textId="36141C8D"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lastRenderedPageBreak/>
              <w:t>26t - 40t</w:t>
            </w:r>
          </w:p>
          <w:p w14:paraId="1A43ACB8" w14:textId="3C980FD6"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en-US"/>
              </w:rPr>
              <w:t>64 lei/zi</w:t>
            </w:r>
          </w:p>
        </w:tc>
      </w:tr>
      <w:tr w:rsidR="009533EC" w:rsidRPr="00102F90" w14:paraId="13C39BA5" w14:textId="339DD953" w:rsidTr="0015432F">
        <w:trPr>
          <w:trHeight w:val="565"/>
        </w:trPr>
        <w:tc>
          <w:tcPr>
            <w:tcW w:w="846" w:type="dxa"/>
            <w:tcBorders>
              <w:bottom w:val="single" w:sz="4" w:space="0" w:color="auto"/>
            </w:tcBorders>
          </w:tcPr>
          <w:p w14:paraId="534CC0F3" w14:textId="64BF5644" w:rsidR="009533EC" w:rsidRDefault="002B59CD"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36</w:t>
            </w:r>
            <w:bookmarkStart w:id="1" w:name="_GoBack"/>
            <w:bookmarkEnd w:id="1"/>
          </w:p>
        </w:tc>
        <w:tc>
          <w:tcPr>
            <w:tcW w:w="6379" w:type="dxa"/>
            <w:tcBorders>
              <w:bottom w:val="single" w:sz="4" w:space="0" w:color="auto"/>
            </w:tcBorders>
          </w:tcPr>
          <w:p w14:paraId="55E79684" w14:textId="7F1E9526"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w:t>
            </w:r>
            <w:r w:rsidRPr="00102F90">
              <w:rPr>
                <w:rFonts w:ascii="Times New Roman" w:hAnsi="Times New Roman" w:cs="Times New Roman"/>
                <w:color w:val="000000" w:themeColor="text1"/>
                <w:sz w:val="24"/>
                <w:szCs w:val="24"/>
                <w:lang w:val="en-US"/>
              </w:rPr>
              <w:t>Taxa parcare:</w:t>
            </w:r>
          </w:p>
          <w:p w14:paraId="308634D9" w14:textId="367B2FC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 xml:space="preserve">           ♦ in cazul parcarilor de resedinta </w:t>
            </w:r>
          </w:p>
          <w:p w14:paraId="27A63C14"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 xml:space="preserve">           ♦ in cazul utilizarii temporare a locurilor publice pentru parcare auto: </w:t>
            </w:r>
          </w:p>
          <w:p w14:paraId="2F5B9D8A" w14:textId="100D7339"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 xml:space="preserve">  -Autoveh.cu masa maxima autorizata pana la 3,5 </w:t>
            </w:r>
            <w:proofErr w:type="gramStart"/>
            <w:r w:rsidRPr="00102F90">
              <w:rPr>
                <w:rFonts w:ascii="Times New Roman" w:hAnsi="Times New Roman" w:cs="Times New Roman"/>
                <w:color w:val="000000" w:themeColor="text1"/>
                <w:sz w:val="24"/>
                <w:szCs w:val="24"/>
                <w:lang w:val="en-US"/>
              </w:rPr>
              <w:t>t  -</w:t>
            </w:r>
            <w:proofErr w:type="gramEnd"/>
            <w:r w:rsidRPr="00102F90">
              <w:rPr>
                <w:rFonts w:ascii="Times New Roman" w:hAnsi="Times New Roman" w:cs="Times New Roman"/>
                <w:color w:val="000000" w:themeColor="text1"/>
                <w:sz w:val="24"/>
                <w:szCs w:val="24"/>
                <w:lang w:val="en-US"/>
              </w:rPr>
              <w:t xml:space="preserve"> 2 lei/ora</w:t>
            </w:r>
          </w:p>
          <w:p w14:paraId="68B77B8A" w14:textId="462DFF98"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en-US"/>
              </w:rPr>
            </w:pPr>
            <w:r w:rsidRPr="00102F90">
              <w:rPr>
                <w:rFonts w:ascii="Times New Roman" w:hAnsi="Times New Roman" w:cs="Times New Roman"/>
                <w:color w:val="000000" w:themeColor="text1"/>
                <w:sz w:val="24"/>
                <w:szCs w:val="24"/>
                <w:lang w:val="en-US"/>
              </w:rPr>
              <w:t xml:space="preserve"> -</w:t>
            </w:r>
            <w:r w:rsidRPr="00102F90">
              <w:rPr>
                <w:rFonts w:ascii="Times New Roman" w:hAnsi="Times New Roman" w:cs="Times New Roman"/>
                <w:color w:val="000000" w:themeColor="text1"/>
                <w:sz w:val="24"/>
                <w:szCs w:val="24"/>
              </w:rPr>
              <w:t xml:space="preserve"> </w:t>
            </w:r>
            <w:r w:rsidRPr="00102F90">
              <w:rPr>
                <w:rFonts w:ascii="Times New Roman" w:hAnsi="Times New Roman" w:cs="Times New Roman"/>
                <w:color w:val="000000" w:themeColor="text1"/>
                <w:sz w:val="24"/>
                <w:szCs w:val="24"/>
                <w:lang w:val="en-US"/>
              </w:rPr>
              <w:t xml:space="preserve">Autoveh. cu masa maxima autorizata </w:t>
            </w:r>
            <w:proofErr w:type="gramStart"/>
            <w:r w:rsidRPr="00102F90">
              <w:rPr>
                <w:rFonts w:ascii="Times New Roman" w:hAnsi="Times New Roman" w:cs="Times New Roman"/>
                <w:color w:val="000000" w:themeColor="text1"/>
                <w:sz w:val="24"/>
                <w:szCs w:val="24"/>
                <w:lang w:val="en-US"/>
              </w:rPr>
              <w:t>peste  3</w:t>
            </w:r>
            <w:proofErr w:type="gramEnd"/>
            <w:r w:rsidRPr="00102F90">
              <w:rPr>
                <w:rFonts w:ascii="Times New Roman" w:hAnsi="Times New Roman" w:cs="Times New Roman"/>
                <w:color w:val="000000" w:themeColor="text1"/>
                <w:sz w:val="24"/>
                <w:szCs w:val="24"/>
                <w:lang w:val="en-US"/>
              </w:rPr>
              <w:t xml:space="preserve">,5 t  - 5 lei/ora </w:t>
            </w:r>
          </w:p>
          <w:p w14:paraId="1CE5D84C"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tc>
        <w:tc>
          <w:tcPr>
            <w:tcW w:w="2126" w:type="dxa"/>
            <w:tcBorders>
              <w:bottom w:val="single" w:sz="4" w:space="0" w:color="auto"/>
            </w:tcBorders>
          </w:tcPr>
          <w:p w14:paraId="005E73BF"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6DFE9E5C" w14:textId="68C05488"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200</w:t>
            </w:r>
            <w:r w:rsidRPr="00102F90">
              <w:rPr>
                <w:rFonts w:ascii="Times New Roman" w:hAnsi="Times New Roman" w:cs="Times New Roman"/>
                <w:color w:val="000000" w:themeColor="text1"/>
                <w:sz w:val="24"/>
                <w:szCs w:val="24"/>
                <w:lang w:val="it-IT"/>
              </w:rPr>
              <w:t xml:space="preserve"> lei/an</w:t>
            </w:r>
          </w:p>
          <w:p w14:paraId="5C0E2B34"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269C466E"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35F2ADC3"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2 lei/h</w:t>
            </w:r>
          </w:p>
          <w:p w14:paraId="50A620A6" w14:textId="77777777"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p>
          <w:p w14:paraId="38A7ADCE" w14:textId="103F65C3" w:rsidR="009533EC" w:rsidRPr="00102F90" w:rsidRDefault="009533EC" w:rsidP="00925A10">
            <w:pPr>
              <w:widowControl w:val="0"/>
              <w:autoSpaceDE w:val="0"/>
              <w:autoSpaceDN w:val="0"/>
              <w:adjustRightInd w:val="0"/>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 lei/h</w:t>
            </w:r>
          </w:p>
        </w:tc>
      </w:tr>
    </w:tbl>
    <w:p w14:paraId="29B5EC5E" w14:textId="77777777" w:rsidR="005D00A4" w:rsidRDefault="005D00A4"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p>
    <w:p w14:paraId="066FEE1E" w14:textId="2C14816D" w:rsidR="0045252B" w:rsidRDefault="00867FC1" w:rsidP="00925A10">
      <w:pPr>
        <w:widowControl w:val="0"/>
        <w:autoSpaceDE w:val="0"/>
        <w:autoSpaceDN w:val="0"/>
        <w:adjustRightInd w:val="0"/>
        <w:spacing w:after="0" w:line="240" w:lineRule="auto"/>
        <w:ind w:right="24"/>
        <w:rPr>
          <w:rFonts w:ascii="Times New Roman" w:hAnsi="Times New Roman" w:cs="Times New Roman"/>
          <w:b/>
          <w:color w:val="000000" w:themeColor="text1"/>
          <w:sz w:val="24"/>
          <w:szCs w:val="24"/>
        </w:rPr>
      </w:pPr>
      <w:r w:rsidRPr="00102F90">
        <w:rPr>
          <w:rFonts w:ascii="Times New Roman" w:hAnsi="Times New Roman" w:cs="Times New Roman"/>
          <w:color w:val="000000" w:themeColor="text1"/>
          <w:sz w:val="24"/>
          <w:szCs w:val="24"/>
        </w:rPr>
        <w:t xml:space="preserve">   </w:t>
      </w:r>
      <w:r w:rsidR="005D00A4" w:rsidRPr="00102F90">
        <w:rPr>
          <w:rFonts w:ascii="Times New Roman" w:hAnsi="Times New Roman" w:cs="Times New Roman"/>
          <w:b/>
          <w:color w:val="000000" w:themeColor="text1"/>
          <w:sz w:val="24"/>
          <w:szCs w:val="24"/>
        </w:rPr>
        <w:t>Taxa pe cladiri si teren pentru contractele de inchiriere/concesiune mai mici de un an au termen de plata 25  a lunii urmatoare.</w:t>
      </w:r>
    </w:p>
    <w:p w14:paraId="4339ADB6" w14:textId="77777777" w:rsidR="005D00A4" w:rsidRPr="00102F90" w:rsidRDefault="005D00A4"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p>
    <w:p w14:paraId="6FB4B775" w14:textId="515754AF" w:rsidR="003F6E9A" w:rsidRDefault="006F4160" w:rsidP="00925A10">
      <w:pPr>
        <w:widowControl w:val="0"/>
        <w:autoSpaceDE w:val="0"/>
        <w:autoSpaceDN w:val="0"/>
        <w:adjustRightInd w:val="0"/>
        <w:spacing w:after="0" w:line="240" w:lineRule="auto"/>
        <w:ind w:right="24"/>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4"/>
          <w:szCs w:val="24"/>
        </w:rPr>
        <w:t xml:space="preserve">   </w:t>
      </w:r>
      <w:r w:rsidR="00EF29ED" w:rsidRPr="00102F90">
        <w:rPr>
          <w:rFonts w:ascii="Times New Roman" w:hAnsi="Times New Roman" w:cs="Times New Roman"/>
          <w:b/>
          <w:color w:val="000000" w:themeColor="text1"/>
          <w:sz w:val="24"/>
          <w:szCs w:val="24"/>
          <w:lang w:val="it-IT"/>
        </w:rPr>
        <w:t xml:space="preserve"> </w:t>
      </w:r>
      <w:r w:rsidR="00185408" w:rsidRPr="00102F90">
        <w:rPr>
          <w:rFonts w:ascii="Times New Roman" w:hAnsi="Times New Roman" w:cs="Times New Roman"/>
          <w:b/>
          <w:color w:val="000000" w:themeColor="text1"/>
          <w:sz w:val="28"/>
          <w:szCs w:val="28"/>
          <w:lang w:val="it-IT"/>
        </w:rPr>
        <w:t xml:space="preserve">Capitolul </w:t>
      </w:r>
      <w:r w:rsidR="00613584" w:rsidRPr="00102F90">
        <w:rPr>
          <w:rFonts w:ascii="Times New Roman" w:hAnsi="Times New Roman" w:cs="Times New Roman"/>
          <w:b/>
          <w:color w:val="000000" w:themeColor="text1"/>
          <w:sz w:val="28"/>
          <w:szCs w:val="28"/>
          <w:lang w:val="it-IT"/>
        </w:rPr>
        <w:t>IX</w:t>
      </w:r>
      <w:r w:rsidR="003F6E9A" w:rsidRPr="00102F90">
        <w:rPr>
          <w:rFonts w:ascii="Times New Roman" w:hAnsi="Times New Roman" w:cs="Times New Roman"/>
          <w:b/>
          <w:color w:val="000000" w:themeColor="text1"/>
          <w:sz w:val="28"/>
          <w:szCs w:val="28"/>
          <w:lang w:val="it-IT"/>
        </w:rPr>
        <w:t>: Scutiri</w:t>
      </w:r>
    </w:p>
    <w:p w14:paraId="3CBD6358" w14:textId="13212D12" w:rsidR="00073F43" w:rsidRDefault="00F331BE"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E10C29" w:rsidRPr="00102F90">
        <w:rPr>
          <w:rFonts w:ascii="Times New Roman" w:hAnsi="Times New Roman" w:cs="Times New Roman"/>
          <w:b/>
          <w:color w:val="000000" w:themeColor="text1"/>
          <w:sz w:val="24"/>
          <w:szCs w:val="24"/>
          <w:lang w:val="it-IT"/>
        </w:rPr>
        <w:t xml:space="preserve"> </w:t>
      </w:r>
      <w:r w:rsidR="003F6E9A" w:rsidRPr="00102F90">
        <w:rPr>
          <w:rFonts w:ascii="Times New Roman" w:hAnsi="Times New Roman" w:cs="Times New Roman"/>
          <w:color w:val="000000" w:themeColor="text1"/>
          <w:sz w:val="24"/>
          <w:szCs w:val="24"/>
          <w:lang w:val="it-IT"/>
        </w:rPr>
        <w:t xml:space="preserve">Scutirile de la plata taxelor si impozitelor locale se acorda </w:t>
      </w:r>
      <w:r w:rsidR="00312738" w:rsidRPr="00102F90">
        <w:rPr>
          <w:rFonts w:ascii="Times New Roman" w:hAnsi="Times New Roman" w:cs="Times New Roman"/>
          <w:color w:val="000000" w:themeColor="text1"/>
          <w:sz w:val="24"/>
          <w:szCs w:val="24"/>
          <w:lang w:val="it-IT"/>
        </w:rPr>
        <w:t xml:space="preserve">pe baza cererii beneficiarilor, </w:t>
      </w:r>
      <w:r w:rsidR="003F6E9A" w:rsidRPr="00102F90">
        <w:rPr>
          <w:rFonts w:ascii="Times New Roman" w:hAnsi="Times New Roman" w:cs="Times New Roman"/>
          <w:color w:val="000000" w:themeColor="text1"/>
          <w:sz w:val="24"/>
          <w:szCs w:val="24"/>
          <w:lang w:val="it-IT"/>
        </w:rPr>
        <w:t xml:space="preserve">conform normelor legislative in vigoare, proportional cu perioada ramasa pana la sfarsitul anului de la data </w:t>
      </w:r>
      <w:r w:rsidR="00396262">
        <w:rPr>
          <w:rFonts w:ascii="Times New Roman" w:hAnsi="Times New Roman" w:cs="Times New Roman"/>
          <w:color w:val="000000" w:themeColor="text1"/>
          <w:sz w:val="24"/>
          <w:szCs w:val="24"/>
          <w:lang w:val="it-IT"/>
        </w:rPr>
        <w:t>a</w:t>
      </w:r>
      <w:r w:rsidR="003F6E9A" w:rsidRPr="00102F90">
        <w:rPr>
          <w:rFonts w:ascii="Times New Roman" w:hAnsi="Times New Roman" w:cs="Times New Roman"/>
          <w:color w:val="000000" w:themeColor="text1"/>
          <w:sz w:val="24"/>
          <w:szCs w:val="24"/>
          <w:lang w:val="it-IT"/>
        </w:rPr>
        <w:t>probarii prin acte doveditoare a situatiei respective.</w:t>
      </w:r>
      <w:r w:rsidR="0045252B" w:rsidRPr="00102F90">
        <w:rPr>
          <w:rFonts w:ascii="Times New Roman" w:hAnsi="Times New Roman" w:cs="Times New Roman"/>
          <w:color w:val="000000" w:themeColor="text1"/>
          <w:sz w:val="24"/>
          <w:szCs w:val="24"/>
          <w:lang w:val="it-IT"/>
        </w:rPr>
        <w:t xml:space="preserve"> Persoanele cu handicap gradul grav, accentuat + grad I de invaliditate sunt scutite de impozite la cladiri si teren intravilan de la domiciliu.</w:t>
      </w:r>
    </w:p>
    <w:p w14:paraId="141B4305" w14:textId="30C6969D" w:rsidR="0045252B" w:rsidRPr="00102F90" w:rsidRDefault="00073F43"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45252B" w:rsidRPr="00102F90">
        <w:rPr>
          <w:rFonts w:ascii="Times New Roman" w:hAnsi="Times New Roman" w:cs="Times New Roman"/>
          <w:color w:val="000000" w:themeColor="text1"/>
          <w:sz w:val="24"/>
          <w:szCs w:val="24"/>
          <w:lang w:val="it-IT"/>
        </w:rPr>
        <w:t>Art. 284. Veteranii de razboi, PF persecutate politic, deportate, prizonieri,vaduve de razboi necasatorite, vaduvele veteranilor de razboi necasatorite sunt scutite de impozitele pe cladiri, teren intravilan si 1 mijloc de transport.</w:t>
      </w:r>
    </w:p>
    <w:p w14:paraId="0E0B5576" w14:textId="77777777" w:rsidR="0020157D" w:rsidRPr="00102F90" w:rsidRDefault="0020157D"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p w14:paraId="74E6D8C0" w14:textId="77777777" w:rsidR="0045252B" w:rsidRPr="00102F90" w:rsidRDefault="0045252B"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Legea 341/2004 – revolutionarii sint scutiti</w:t>
      </w:r>
      <w:r w:rsidR="007B3D9F" w:rsidRPr="00102F90">
        <w:rPr>
          <w:rFonts w:ascii="Times New Roman" w:hAnsi="Times New Roman" w:cs="Times New Roman"/>
          <w:color w:val="000000" w:themeColor="text1"/>
          <w:sz w:val="24"/>
          <w:szCs w:val="24"/>
          <w:lang w:val="it-IT"/>
        </w:rPr>
        <w:t xml:space="preserve"> pe impozitele de cladiri, teren intravilan si 1 mijloc de transport</w:t>
      </w:r>
      <w:r w:rsidR="00E77310" w:rsidRPr="00102F90">
        <w:rPr>
          <w:rFonts w:ascii="Times New Roman" w:hAnsi="Times New Roman" w:cs="Times New Roman"/>
          <w:color w:val="000000" w:themeColor="text1"/>
          <w:sz w:val="24"/>
          <w:szCs w:val="24"/>
          <w:lang w:val="it-IT"/>
        </w:rPr>
        <w:t xml:space="preserve"> in conditiile prevazute de acest act normativ</w:t>
      </w:r>
      <w:r w:rsidR="007B3D9F" w:rsidRPr="00102F90">
        <w:rPr>
          <w:rFonts w:ascii="Times New Roman" w:hAnsi="Times New Roman" w:cs="Times New Roman"/>
          <w:color w:val="000000" w:themeColor="text1"/>
          <w:sz w:val="24"/>
          <w:szCs w:val="24"/>
          <w:lang w:val="it-IT"/>
        </w:rPr>
        <w:t>.</w:t>
      </w:r>
    </w:p>
    <w:p w14:paraId="6E920E33" w14:textId="77777777" w:rsidR="005777D1" w:rsidRPr="00102F90" w:rsidRDefault="005777D1"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p w14:paraId="571637F5" w14:textId="1C183E75" w:rsidR="00DC1947" w:rsidRPr="00102F90" w:rsidRDefault="00073F43"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F331BE">
        <w:rPr>
          <w:rFonts w:ascii="Times New Roman" w:hAnsi="Times New Roman" w:cs="Times New Roman"/>
          <w:color w:val="000000" w:themeColor="text1"/>
          <w:sz w:val="24"/>
          <w:szCs w:val="24"/>
          <w:lang w:val="it-IT"/>
        </w:rPr>
        <w:t xml:space="preserve"> </w:t>
      </w:r>
      <w:r w:rsidR="00DC1947" w:rsidRPr="00102F90">
        <w:rPr>
          <w:rFonts w:ascii="Times New Roman" w:hAnsi="Times New Roman" w:cs="Times New Roman"/>
          <w:color w:val="000000" w:themeColor="text1"/>
          <w:sz w:val="24"/>
          <w:szCs w:val="24"/>
          <w:lang w:val="it-IT"/>
        </w:rPr>
        <w:t xml:space="preserve"> Scutiri de la plata taxei de salubrizare:</w:t>
      </w:r>
    </w:p>
    <w:p w14:paraId="0A6D95BD" w14:textId="557114A7" w:rsidR="00DC1947" w:rsidRPr="00F331BE" w:rsidRDefault="00DC1947" w:rsidP="00925A10">
      <w:pPr>
        <w:pStyle w:val="ListParagraph"/>
        <w:widowControl w:val="0"/>
        <w:numPr>
          <w:ilvl w:val="0"/>
          <w:numId w:val="9"/>
        </w:numPr>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F331BE">
        <w:rPr>
          <w:rFonts w:ascii="Times New Roman" w:hAnsi="Times New Roman" w:cs="Times New Roman"/>
          <w:color w:val="000000" w:themeColor="text1"/>
          <w:sz w:val="24"/>
          <w:szCs w:val="24"/>
          <w:lang w:val="it-IT"/>
        </w:rPr>
        <w:t>50% persoanele cu varsta peste 65 de ani si venituri sub 700 lei;</w:t>
      </w:r>
    </w:p>
    <w:p w14:paraId="29161E12" w14:textId="77777777" w:rsidR="00DC1947" w:rsidRPr="00102F90" w:rsidRDefault="00DC1947" w:rsidP="00925A10">
      <w:pPr>
        <w:pStyle w:val="ListParagraph"/>
        <w:widowControl w:val="0"/>
        <w:numPr>
          <w:ilvl w:val="0"/>
          <w:numId w:val="9"/>
        </w:numPr>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100% persoanele </w:t>
      </w:r>
      <w:r w:rsidR="00BD3B28" w:rsidRPr="00102F90">
        <w:rPr>
          <w:rFonts w:ascii="Times New Roman" w:hAnsi="Times New Roman" w:cs="Times New Roman"/>
          <w:color w:val="000000" w:themeColor="text1"/>
          <w:sz w:val="24"/>
          <w:szCs w:val="24"/>
          <w:lang w:val="it-IT"/>
        </w:rPr>
        <w:t xml:space="preserve">cu handicap gradul grav si </w:t>
      </w:r>
      <w:r w:rsidRPr="00102F90">
        <w:rPr>
          <w:rFonts w:ascii="Times New Roman" w:hAnsi="Times New Roman" w:cs="Times New Roman"/>
          <w:color w:val="000000" w:themeColor="text1"/>
          <w:sz w:val="24"/>
          <w:szCs w:val="24"/>
          <w:lang w:val="it-IT"/>
        </w:rPr>
        <w:t xml:space="preserve"> accentuat</w:t>
      </w:r>
      <w:r w:rsidR="00BD3B28" w:rsidRPr="00102F90">
        <w:rPr>
          <w:rFonts w:ascii="Times New Roman" w:hAnsi="Times New Roman" w:cs="Times New Roman"/>
          <w:color w:val="000000" w:themeColor="text1"/>
          <w:sz w:val="24"/>
          <w:szCs w:val="24"/>
          <w:lang w:val="it-IT"/>
        </w:rPr>
        <w:t>;</w:t>
      </w:r>
    </w:p>
    <w:p w14:paraId="508C6B09" w14:textId="77777777" w:rsidR="00DC1947" w:rsidRPr="00102F90" w:rsidRDefault="00BD3B28" w:rsidP="00925A10">
      <w:pPr>
        <w:pStyle w:val="ListParagraph"/>
        <w:widowControl w:val="0"/>
        <w:numPr>
          <w:ilvl w:val="0"/>
          <w:numId w:val="9"/>
        </w:numPr>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100% pentru copii pana la 18 ani;</w:t>
      </w:r>
    </w:p>
    <w:p w14:paraId="35F31196" w14:textId="77777777" w:rsidR="00BD3B28" w:rsidRPr="00102F90" w:rsidRDefault="00BD3B28" w:rsidP="00925A10">
      <w:pPr>
        <w:pStyle w:val="ListParagraph"/>
        <w:widowControl w:val="0"/>
        <w:numPr>
          <w:ilvl w:val="0"/>
          <w:numId w:val="9"/>
        </w:numPr>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50% pentru persoanele care depasesc 6 membri/familie;</w:t>
      </w:r>
    </w:p>
    <w:p w14:paraId="48F66EC0" w14:textId="77777777" w:rsidR="00BD3B28" w:rsidRPr="00102F90" w:rsidRDefault="00BD3B28" w:rsidP="00925A10">
      <w:pPr>
        <w:pStyle w:val="ListParagraph"/>
        <w:widowControl w:val="0"/>
        <w:numPr>
          <w:ilvl w:val="0"/>
          <w:numId w:val="9"/>
        </w:numPr>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50% pentru angajatii serviciului salubrizare.</w:t>
      </w:r>
    </w:p>
    <w:p w14:paraId="701044BA" w14:textId="261250B0" w:rsidR="003F6E9A" w:rsidRPr="00102F90" w:rsidRDefault="00C74671"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w:t>
      </w:r>
    </w:p>
    <w:p w14:paraId="40EC7495" w14:textId="5419BECD" w:rsidR="003F6E9A" w:rsidRPr="00102F90" w:rsidRDefault="00EF29ED" w:rsidP="00925A10">
      <w:pPr>
        <w:widowControl w:val="0"/>
        <w:autoSpaceDE w:val="0"/>
        <w:autoSpaceDN w:val="0"/>
        <w:adjustRightInd w:val="0"/>
        <w:spacing w:after="0" w:line="240" w:lineRule="auto"/>
        <w:ind w:left="360" w:right="24"/>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 xml:space="preserve"> </w:t>
      </w:r>
      <w:r w:rsidR="003F6E9A" w:rsidRPr="00102F90">
        <w:rPr>
          <w:rFonts w:ascii="Times New Roman" w:hAnsi="Times New Roman" w:cs="Times New Roman"/>
          <w:b/>
          <w:color w:val="000000" w:themeColor="text1"/>
          <w:sz w:val="28"/>
          <w:szCs w:val="28"/>
          <w:lang w:val="it-IT"/>
        </w:rPr>
        <w:t>Capitolul X: Sanctiuni</w:t>
      </w:r>
    </w:p>
    <w:p w14:paraId="246AC61F" w14:textId="77777777" w:rsidR="00F331BE" w:rsidRDefault="00F331BE" w:rsidP="00925A10">
      <w:pPr>
        <w:widowControl w:val="0"/>
        <w:autoSpaceDE w:val="0"/>
        <w:autoSpaceDN w:val="0"/>
        <w:adjustRightInd w:val="0"/>
        <w:spacing w:after="0" w:line="240" w:lineRule="auto"/>
        <w:ind w:left="360" w:right="24"/>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w:t>
      </w:r>
      <w:r w:rsidR="005D00A4">
        <w:rPr>
          <w:rFonts w:ascii="Times New Roman" w:hAnsi="Times New Roman" w:cs="Times New Roman"/>
          <w:b/>
          <w:color w:val="000000" w:themeColor="text1"/>
          <w:sz w:val="24"/>
          <w:szCs w:val="24"/>
          <w:lang w:val="it-IT"/>
        </w:rPr>
        <w:t xml:space="preserve">  </w:t>
      </w:r>
      <w:r w:rsidR="003F6E9A" w:rsidRPr="00102F90">
        <w:rPr>
          <w:rFonts w:ascii="Times New Roman" w:hAnsi="Times New Roman" w:cs="Times New Roman"/>
          <w:color w:val="000000" w:themeColor="text1"/>
          <w:sz w:val="24"/>
          <w:szCs w:val="24"/>
          <w:lang w:val="it-IT"/>
        </w:rPr>
        <w:t>In cazul depunerii peste termen a declaratiilor de impunere se stabilesc amenzi astfel:</w:t>
      </w:r>
    </w:p>
    <w:p w14:paraId="6BBC86C6" w14:textId="77777777" w:rsidR="009026A7" w:rsidRDefault="00B40C82" w:rsidP="00925A10">
      <w:pPr>
        <w:widowControl w:val="0"/>
        <w:autoSpaceDE w:val="0"/>
        <w:autoSpaceDN w:val="0"/>
        <w:adjustRightInd w:val="0"/>
        <w:spacing w:after="0" w:line="240" w:lineRule="auto"/>
        <w:ind w:left="360"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w:t>
      </w:r>
      <w:r w:rsidR="003F6E9A" w:rsidRPr="00102F90">
        <w:rPr>
          <w:rFonts w:ascii="Times New Roman" w:hAnsi="Times New Roman" w:cs="Times New Roman"/>
          <w:color w:val="000000" w:themeColor="text1"/>
          <w:sz w:val="24"/>
          <w:szCs w:val="24"/>
          <w:lang w:val="it-IT"/>
        </w:rPr>
        <w:t>-</w:t>
      </w:r>
      <w:r w:rsidR="00F331BE">
        <w:rPr>
          <w:rFonts w:ascii="Times New Roman" w:hAnsi="Times New Roman" w:cs="Times New Roman"/>
          <w:color w:val="000000" w:themeColor="text1"/>
          <w:sz w:val="24"/>
          <w:szCs w:val="24"/>
          <w:lang w:val="it-IT"/>
        </w:rPr>
        <w:t xml:space="preserve"> </w:t>
      </w:r>
      <w:r w:rsidR="003F6E9A" w:rsidRPr="00102F90">
        <w:rPr>
          <w:rFonts w:ascii="Times New Roman" w:hAnsi="Times New Roman" w:cs="Times New Roman"/>
          <w:color w:val="000000" w:themeColor="text1"/>
          <w:sz w:val="24"/>
          <w:szCs w:val="24"/>
          <w:lang w:val="it-IT"/>
        </w:rPr>
        <w:t xml:space="preserve">persoanele fizice , </w:t>
      </w:r>
      <w:r w:rsidR="003F6E9A" w:rsidRPr="00102F90">
        <w:rPr>
          <w:rFonts w:ascii="Times New Roman" w:hAnsi="Times New Roman" w:cs="Times New Roman"/>
          <w:color w:val="000000" w:themeColor="text1"/>
          <w:sz w:val="24"/>
          <w:szCs w:val="24"/>
        </w:rPr>
        <w:t>se sancţionează cu  amendă de la 70 lei la 279 lei,</w:t>
      </w:r>
      <w:r w:rsidR="003F6E9A" w:rsidRPr="00102F90">
        <w:rPr>
          <w:rFonts w:ascii="Times New Roman" w:hAnsi="Times New Roman" w:cs="Times New Roman"/>
          <w:color w:val="000000" w:themeColor="text1"/>
          <w:sz w:val="24"/>
          <w:szCs w:val="24"/>
          <w:lang w:val="it-IT"/>
        </w:rPr>
        <w:t xml:space="preserve"> cu posibilitatea achitarii </w:t>
      </w:r>
    </w:p>
    <w:p w14:paraId="185411A6" w14:textId="3A8B3AD0" w:rsidR="005777D1" w:rsidRPr="009026A7" w:rsidRDefault="003F6E9A"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in 48 ore a jumatate din minimum prevazut de Codul Fiscal (70:2=35lei)</w:t>
      </w:r>
    </w:p>
    <w:p w14:paraId="75C03504" w14:textId="17C91BA1" w:rsidR="003F6E9A" w:rsidRPr="00102F90" w:rsidRDefault="00F331BE" w:rsidP="00925A10">
      <w:pPr>
        <w:spacing w:after="0" w:line="240" w:lineRule="auto"/>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B40C82" w:rsidRPr="00102F90">
        <w:rPr>
          <w:rFonts w:ascii="Times New Roman" w:hAnsi="Times New Roman" w:cs="Times New Roman"/>
          <w:color w:val="000000" w:themeColor="text1"/>
          <w:sz w:val="24"/>
          <w:szCs w:val="24"/>
          <w:lang w:val="it-IT"/>
        </w:rPr>
        <w:t xml:space="preserve"> </w:t>
      </w:r>
      <w:r w:rsidR="003F6E9A" w:rsidRPr="00102F90">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009026A7">
        <w:rPr>
          <w:rFonts w:ascii="Times New Roman" w:hAnsi="Times New Roman" w:cs="Times New Roman"/>
          <w:color w:val="000000" w:themeColor="text1"/>
          <w:sz w:val="24"/>
          <w:szCs w:val="24"/>
          <w:lang w:val="it-IT"/>
        </w:rPr>
        <w:t>persoane juridice</w:t>
      </w:r>
      <w:r w:rsidR="003F6E9A" w:rsidRPr="00102F90">
        <w:rPr>
          <w:rFonts w:ascii="Times New Roman" w:hAnsi="Times New Roman" w:cs="Times New Roman"/>
          <w:color w:val="000000" w:themeColor="text1"/>
          <w:sz w:val="24"/>
          <w:szCs w:val="24"/>
          <w:lang w:val="it-IT"/>
        </w:rPr>
        <w:t xml:space="preserve">, </w:t>
      </w:r>
      <w:r w:rsidR="009026A7">
        <w:rPr>
          <w:rFonts w:ascii="Times New Roman" w:hAnsi="Times New Roman" w:cs="Times New Roman"/>
          <w:color w:val="000000" w:themeColor="text1"/>
          <w:sz w:val="24"/>
          <w:szCs w:val="24"/>
        </w:rPr>
        <w:t>se sancţionează cu</w:t>
      </w:r>
      <w:r w:rsidR="003F6E9A" w:rsidRPr="00102F90">
        <w:rPr>
          <w:rFonts w:ascii="Times New Roman" w:hAnsi="Times New Roman" w:cs="Times New Roman"/>
          <w:color w:val="000000" w:themeColor="text1"/>
          <w:sz w:val="24"/>
          <w:szCs w:val="24"/>
        </w:rPr>
        <w:t xml:space="preserve"> amendă de la </w:t>
      </w:r>
      <w:r w:rsidR="00DB6144" w:rsidRPr="00102F90">
        <w:rPr>
          <w:rFonts w:ascii="Times New Roman" w:hAnsi="Times New Roman" w:cs="Times New Roman"/>
          <w:color w:val="000000" w:themeColor="text1"/>
          <w:sz w:val="24"/>
          <w:szCs w:val="24"/>
        </w:rPr>
        <w:t>21</w:t>
      </w:r>
      <w:r w:rsidR="003F6E9A" w:rsidRPr="00102F90">
        <w:rPr>
          <w:rFonts w:ascii="Times New Roman" w:hAnsi="Times New Roman" w:cs="Times New Roman"/>
          <w:color w:val="000000" w:themeColor="text1"/>
          <w:sz w:val="24"/>
          <w:szCs w:val="24"/>
        </w:rPr>
        <w:t xml:space="preserve">0 lei la </w:t>
      </w:r>
      <w:r w:rsidR="00DB6144" w:rsidRPr="00102F90">
        <w:rPr>
          <w:rFonts w:ascii="Times New Roman" w:hAnsi="Times New Roman" w:cs="Times New Roman"/>
          <w:color w:val="000000" w:themeColor="text1"/>
          <w:sz w:val="24"/>
          <w:szCs w:val="24"/>
        </w:rPr>
        <w:t>837</w:t>
      </w:r>
      <w:r w:rsidR="003F6E9A" w:rsidRPr="00102F90">
        <w:rPr>
          <w:rFonts w:ascii="Times New Roman" w:hAnsi="Times New Roman" w:cs="Times New Roman"/>
          <w:color w:val="000000" w:themeColor="text1"/>
          <w:sz w:val="24"/>
          <w:szCs w:val="24"/>
        </w:rPr>
        <w:t xml:space="preserve"> lei</w:t>
      </w:r>
      <w:r w:rsidR="009026A7">
        <w:rPr>
          <w:rFonts w:ascii="Times New Roman" w:hAnsi="Times New Roman" w:cs="Times New Roman"/>
          <w:color w:val="000000" w:themeColor="text1"/>
          <w:sz w:val="24"/>
          <w:szCs w:val="24"/>
          <w:lang w:val="it-IT"/>
        </w:rPr>
        <w:t xml:space="preserve">, cu posibilitatea achitarii      in </w:t>
      </w:r>
      <w:r w:rsidR="003F6E9A" w:rsidRPr="00102F90">
        <w:rPr>
          <w:rFonts w:ascii="Times New Roman" w:hAnsi="Times New Roman" w:cs="Times New Roman"/>
          <w:color w:val="000000" w:themeColor="text1"/>
          <w:sz w:val="24"/>
          <w:szCs w:val="24"/>
          <w:lang w:val="it-IT"/>
        </w:rPr>
        <w:t>48 ore a jumatate din mini</w:t>
      </w:r>
      <w:r w:rsidR="00DB6144" w:rsidRPr="00102F90">
        <w:rPr>
          <w:rFonts w:ascii="Times New Roman" w:hAnsi="Times New Roman" w:cs="Times New Roman"/>
          <w:color w:val="000000" w:themeColor="text1"/>
          <w:sz w:val="24"/>
          <w:szCs w:val="24"/>
          <w:lang w:val="it-IT"/>
        </w:rPr>
        <w:t>mum prevazut de Codul Fiscal (210:2=105</w:t>
      </w:r>
      <w:r w:rsidR="003F6E9A" w:rsidRPr="00102F90">
        <w:rPr>
          <w:rFonts w:ascii="Times New Roman" w:hAnsi="Times New Roman" w:cs="Times New Roman"/>
          <w:color w:val="000000" w:themeColor="text1"/>
          <w:sz w:val="24"/>
          <w:szCs w:val="24"/>
          <w:lang w:val="it-IT"/>
        </w:rPr>
        <w:t>lei)</w:t>
      </w:r>
    </w:p>
    <w:p w14:paraId="09316525" w14:textId="77777777" w:rsidR="009026A7"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p>
    <w:p w14:paraId="69BEDD5A" w14:textId="33493A6B" w:rsidR="003F6E9A" w:rsidRPr="00102F90"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3F6E9A" w:rsidRPr="00102F90">
        <w:rPr>
          <w:rFonts w:ascii="Times New Roman" w:hAnsi="Times New Roman" w:cs="Times New Roman"/>
          <w:color w:val="000000" w:themeColor="text1"/>
          <w:sz w:val="24"/>
          <w:szCs w:val="24"/>
          <w:lang w:val="it-IT"/>
        </w:rPr>
        <w:t>In cazul nedepunerii declaratiilor de impunere se stabilesc amenzi astfel:</w:t>
      </w:r>
    </w:p>
    <w:p w14:paraId="16AB767F" w14:textId="07999546" w:rsidR="009026A7"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3F6E9A" w:rsidRPr="00102F90">
        <w:rPr>
          <w:rFonts w:ascii="Times New Roman" w:hAnsi="Times New Roman" w:cs="Times New Roman"/>
          <w:color w:val="000000" w:themeColor="text1"/>
          <w:sz w:val="24"/>
          <w:szCs w:val="24"/>
          <w:lang w:val="it-IT"/>
        </w:rPr>
        <w:t xml:space="preserve">persoanele fizice , </w:t>
      </w:r>
      <w:r w:rsidR="003F6E9A" w:rsidRPr="00102F90">
        <w:rPr>
          <w:rFonts w:ascii="Times New Roman" w:hAnsi="Times New Roman" w:cs="Times New Roman"/>
          <w:color w:val="000000" w:themeColor="text1"/>
          <w:sz w:val="24"/>
          <w:szCs w:val="24"/>
        </w:rPr>
        <w:t>se sancţionează cu  amendă de la 279 lei la 696 lei</w:t>
      </w:r>
      <w:r w:rsidR="003F6E9A" w:rsidRPr="00102F90">
        <w:rPr>
          <w:rFonts w:ascii="Times New Roman" w:hAnsi="Times New Roman" w:cs="Times New Roman"/>
          <w:color w:val="000000" w:themeColor="text1"/>
          <w:sz w:val="24"/>
          <w:szCs w:val="24"/>
          <w:lang w:val="it-IT"/>
        </w:rPr>
        <w:t xml:space="preserve"> cu posibilitatea achitarii</w:t>
      </w:r>
    </w:p>
    <w:p w14:paraId="0B60B74E" w14:textId="4AED993D" w:rsidR="005777D1" w:rsidRPr="00102F90" w:rsidRDefault="003F6E9A"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color w:val="000000" w:themeColor="text1"/>
          <w:sz w:val="24"/>
          <w:szCs w:val="24"/>
          <w:lang w:val="it-IT"/>
        </w:rPr>
        <w:t xml:space="preserve"> in 48 ore a jumatate din minimum prevazut de Codul Fiscal (279:2=139,5lei)</w:t>
      </w:r>
    </w:p>
    <w:p w14:paraId="1864F585" w14:textId="743CF7FA" w:rsidR="005777D1"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3F6E9A" w:rsidRPr="009026A7">
        <w:rPr>
          <w:rFonts w:ascii="Times New Roman" w:hAnsi="Times New Roman" w:cs="Times New Roman"/>
          <w:color w:val="000000" w:themeColor="text1"/>
          <w:sz w:val="24"/>
          <w:szCs w:val="24"/>
          <w:lang w:val="it-IT"/>
        </w:rPr>
        <w:t>pentru persoane juridice ,</w:t>
      </w:r>
      <w:r w:rsidR="003F6E9A" w:rsidRPr="009026A7">
        <w:rPr>
          <w:rFonts w:ascii="Times New Roman" w:hAnsi="Times New Roman" w:cs="Times New Roman"/>
          <w:color w:val="000000" w:themeColor="text1"/>
          <w:sz w:val="24"/>
          <w:szCs w:val="24"/>
        </w:rPr>
        <w:t xml:space="preserve">se sancţionează cu  amendă de la </w:t>
      </w:r>
      <w:r w:rsidR="00DB6144" w:rsidRPr="009026A7">
        <w:rPr>
          <w:rFonts w:ascii="Times New Roman" w:hAnsi="Times New Roman" w:cs="Times New Roman"/>
          <w:color w:val="000000" w:themeColor="text1"/>
          <w:sz w:val="24"/>
          <w:szCs w:val="24"/>
        </w:rPr>
        <w:t>837</w:t>
      </w:r>
      <w:r w:rsidR="003F6E9A" w:rsidRPr="009026A7">
        <w:rPr>
          <w:rFonts w:ascii="Times New Roman" w:hAnsi="Times New Roman" w:cs="Times New Roman"/>
          <w:color w:val="000000" w:themeColor="text1"/>
          <w:sz w:val="24"/>
          <w:szCs w:val="24"/>
        </w:rPr>
        <w:t xml:space="preserve"> lei la </w:t>
      </w:r>
      <w:r w:rsidR="00DB6144" w:rsidRPr="009026A7">
        <w:rPr>
          <w:rFonts w:ascii="Times New Roman" w:hAnsi="Times New Roman" w:cs="Times New Roman"/>
          <w:color w:val="000000" w:themeColor="text1"/>
          <w:sz w:val="24"/>
          <w:szCs w:val="24"/>
        </w:rPr>
        <w:t xml:space="preserve">2079 </w:t>
      </w:r>
      <w:r w:rsidR="003F6E9A" w:rsidRPr="009026A7">
        <w:rPr>
          <w:rFonts w:ascii="Times New Roman" w:hAnsi="Times New Roman" w:cs="Times New Roman"/>
          <w:color w:val="000000" w:themeColor="text1"/>
          <w:sz w:val="24"/>
          <w:szCs w:val="24"/>
        </w:rPr>
        <w:t>lei</w:t>
      </w:r>
      <w:r w:rsidR="003F6E9A" w:rsidRPr="009026A7">
        <w:rPr>
          <w:rFonts w:ascii="Times New Roman" w:hAnsi="Times New Roman" w:cs="Times New Roman"/>
          <w:color w:val="000000" w:themeColor="text1"/>
          <w:sz w:val="24"/>
          <w:szCs w:val="24"/>
          <w:lang w:val="it-IT"/>
        </w:rPr>
        <w:t>, cu posibilitatea achitarii in 48 ore a jumatate din minimum prevazut de Codul Fiscal (</w:t>
      </w:r>
      <w:r w:rsidR="00DB6144" w:rsidRPr="009026A7">
        <w:rPr>
          <w:rFonts w:ascii="Times New Roman" w:hAnsi="Times New Roman" w:cs="Times New Roman"/>
          <w:color w:val="000000" w:themeColor="text1"/>
          <w:sz w:val="24"/>
          <w:szCs w:val="24"/>
          <w:lang w:val="it-IT"/>
        </w:rPr>
        <w:t>837</w:t>
      </w:r>
      <w:r w:rsidR="003F6E9A" w:rsidRPr="009026A7">
        <w:rPr>
          <w:rFonts w:ascii="Times New Roman" w:hAnsi="Times New Roman" w:cs="Times New Roman"/>
          <w:color w:val="000000" w:themeColor="text1"/>
          <w:sz w:val="24"/>
          <w:szCs w:val="24"/>
          <w:lang w:val="it-IT"/>
        </w:rPr>
        <w:t>:2=</w:t>
      </w:r>
      <w:r w:rsidR="00DB6144" w:rsidRPr="009026A7">
        <w:rPr>
          <w:rFonts w:ascii="Times New Roman" w:hAnsi="Times New Roman" w:cs="Times New Roman"/>
          <w:color w:val="000000" w:themeColor="text1"/>
          <w:sz w:val="24"/>
          <w:szCs w:val="24"/>
          <w:lang w:val="it-IT"/>
        </w:rPr>
        <w:t>414</w:t>
      </w:r>
      <w:r w:rsidR="003F6E9A" w:rsidRPr="009026A7">
        <w:rPr>
          <w:rFonts w:ascii="Times New Roman" w:hAnsi="Times New Roman" w:cs="Times New Roman"/>
          <w:color w:val="000000" w:themeColor="text1"/>
          <w:sz w:val="24"/>
          <w:szCs w:val="24"/>
          <w:lang w:val="it-IT"/>
        </w:rPr>
        <w:t>)</w:t>
      </w:r>
    </w:p>
    <w:p w14:paraId="2A005F9E" w14:textId="77777777" w:rsidR="009026A7" w:rsidRPr="009026A7"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p>
    <w:p w14:paraId="7F347211" w14:textId="6B610B49" w:rsidR="003F6E9A" w:rsidRPr="00102F90"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B6144" w:rsidRPr="00102F90">
        <w:rPr>
          <w:rFonts w:ascii="Times New Roman" w:hAnsi="Times New Roman" w:cs="Times New Roman"/>
          <w:color w:val="000000" w:themeColor="text1"/>
          <w:sz w:val="24"/>
          <w:szCs w:val="24"/>
        </w:rPr>
        <w:t>Încălcarea normelor tehnice privind tipărirea, înregistrarea, vânzarea, evidenţa</w:t>
      </w:r>
      <w:r w:rsidR="008C7239" w:rsidRPr="00102F90">
        <w:rPr>
          <w:rFonts w:ascii="Times New Roman" w:hAnsi="Times New Roman" w:cs="Times New Roman"/>
          <w:color w:val="000000" w:themeColor="text1"/>
          <w:sz w:val="24"/>
          <w:szCs w:val="24"/>
        </w:rPr>
        <w:t xml:space="preserve"> </w:t>
      </w:r>
      <w:r w:rsidR="00DB6144" w:rsidRPr="00102F90">
        <w:rPr>
          <w:rFonts w:ascii="Times New Roman" w:hAnsi="Times New Roman" w:cs="Times New Roman"/>
          <w:color w:val="000000" w:themeColor="text1"/>
          <w:sz w:val="24"/>
          <w:szCs w:val="24"/>
        </w:rPr>
        <w:t>şi gestionarea, după caz, a abonamentelor şi a biletelor de intrare la spectacole constituie contravenţieşi se sancţionează cu</w:t>
      </w:r>
      <w:r w:rsidR="00EE61E8" w:rsidRPr="00102F90">
        <w:rPr>
          <w:rFonts w:ascii="Times New Roman" w:hAnsi="Times New Roman" w:cs="Times New Roman"/>
          <w:color w:val="000000" w:themeColor="text1"/>
          <w:sz w:val="24"/>
          <w:szCs w:val="24"/>
        </w:rPr>
        <w:t>:</w:t>
      </w:r>
      <w:r w:rsidR="00DB6144" w:rsidRPr="00102F90">
        <w:rPr>
          <w:rFonts w:ascii="Times New Roman" w:hAnsi="Times New Roman" w:cs="Times New Roman"/>
          <w:color w:val="000000" w:themeColor="text1"/>
          <w:sz w:val="24"/>
          <w:szCs w:val="24"/>
        </w:rPr>
        <w:t xml:space="preserve"> amendă de la 325 lei la 1.578 lei.</w:t>
      </w:r>
    </w:p>
    <w:p w14:paraId="6AFB0319" w14:textId="29721A5E" w:rsidR="005777D1" w:rsidRPr="00102F90"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EE61E8" w:rsidRPr="00102F90">
        <w:rPr>
          <w:rFonts w:ascii="Times New Roman" w:hAnsi="Times New Roman" w:cs="Times New Roman"/>
          <w:color w:val="000000" w:themeColor="text1"/>
          <w:sz w:val="24"/>
          <w:szCs w:val="24"/>
          <w:lang w:val="it-IT"/>
        </w:rPr>
        <w:t xml:space="preserve">persoanele fizice , </w:t>
      </w:r>
      <w:r w:rsidR="00EE61E8" w:rsidRPr="00102F90">
        <w:rPr>
          <w:rFonts w:ascii="Times New Roman" w:hAnsi="Times New Roman" w:cs="Times New Roman"/>
          <w:color w:val="000000" w:themeColor="text1"/>
          <w:sz w:val="24"/>
          <w:szCs w:val="24"/>
        </w:rPr>
        <w:t>se sancţionează cu  amendă de la 325 lei la 1578 lei</w:t>
      </w:r>
      <w:r w:rsidR="00EE61E8" w:rsidRPr="00102F90">
        <w:rPr>
          <w:rFonts w:ascii="Times New Roman" w:hAnsi="Times New Roman" w:cs="Times New Roman"/>
          <w:color w:val="000000" w:themeColor="text1"/>
          <w:sz w:val="24"/>
          <w:szCs w:val="24"/>
          <w:lang w:val="it-IT"/>
        </w:rPr>
        <w:t xml:space="preserve"> cu posibilitatea achitarii in 48 ore a jumatate din minimum prevazut de Codul Fiscal (325:2=165,5lei)</w:t>
      </w:r>
    </w:p>
    <w:p w14:paraId="584CF40D" w14:textId="53A71BC9" w:rsidR="009026A7" w:rsidRPr="00925A10" w:rsidRDefault="009026A7"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Pr>
          <w:rFonts w:ascii="Times New Roman" w:hAnsi="Times New Roman" w:cs="Times New Roman"/>
          <w:b/>
          <w:color w:val="000000" w:themeColor="text1"/>
          <w:sz w:val="24"/>
          <w:szCs w:val="24"/>
          <w:lang w:val="it-IT"/>
        </w:rPr>
        <w:t xml:space="preserve">       </w:t>
      </w:r>
      <w:r w:rsidR="00EE61E8" w:rsidRPr="00102F90">
        <w:rPr>
          <w:rFonts w:ascii="Times New Roman" w:hAnsi="Times New Roman" w:cs="Times New Roman"/>
          <w:color w:val="000000" w:themeColor="text1"/>
          <w:sz w:val="24"/>
          <w:szCs w:val="24"/>
          <w:lang w:val="it-IT"/>
        </w:rPr>
        <w:t>-pentru persoane juridice ,</w:t>
      </w:r>
      <w:r w:rsidR="00EE61E8" w:rsidRPr="00102F90">
        <w:rPr>
          <w:rFonts w:ascii="Times New Roman" w:hAnsi="Times New Roman" w:cs="Times New Roman"/>
          <w:color w:val="000000" w:themeColor="text1"/>
          <w:sz w:val="24"/>
          <w:szCs w:val="24"/>
        </w:rPr>
        <w:t>se sancţionează cu  amendă de la 975 lei la 4734 lei</w:t>
      </w:r>
      <w:r w:rsidR="00EE61E8" w:rsidRPr="00102F90">
        <w:rPr>
          <w:rFonts w:ascii="Times New Roman" w:hAnsi="Times New Roman" w:cs="Times New Roman"/>
          <w:color w:val="000000" w:themeColor="text1"/>
          <w:sz w:val="24"/>
          <w:szCs w:val="24"/>
          <w:lang w:val="it-IT"/>
        </w:rPr>
        <w:t>, cu posibilitatea achitarii in 48 ore a jumatate din minimum prevazut de Codul Fiscal (975:2=487,5lei)</w:t>
      </w:r>
    </w:p>
    <w:p w14:paraId="60BD9903" w14:textId="77777777" w:rsidR="009026A7" w:rsidRDefault="009026A7" w:rsidP="00925A10">
      <w:pPr>
        <w:widowControl w:val="0"/>
        <w:autoSpaceDE w:val="0"/>
        <w:autoSpaceDN w:val="0"/>
        <w:adjustRightInd w:val="0"/>
        <w:spacing w:after="0" w:line="240" w:lineRule="auto"/>
        <w:ind w:right="24"/>
        <w:rPr>
          <w:rFonts w:ascii="Times New Roman" w:hAnsi="Times New Roman" w:cs="Times New Roman"/>
          <w:b/>
          <w:color w:val="000000" w:themeColor="text1"/>
          <w:sz w:val="28"/>
          <w:szCs w:val="28"/>
          <w:lang w:val="it-IT"/>
        </w:rPr>
      </w:pPr>
    </w:p>
    <w:p w14:paraId="64A3E1DA" w14:textId="77777777" w:rsidR="009026A7" w:rsidRDefault="009026A7" w:rsidP="00925A10">
      <w:pPr>
        <w:widowControl w:val="0"/>
        <w:autoSpaceDE w:val="0"/>
        <w:autoSpaceDN w:val="0"/>
        <w:adjustRightInd w:val="0"/>
        <w:spacing w:after="0" w:line="240" w:lineRule="auto"/>
        <w:ind w:right="24"/>
        <w:rPr>
          <w:rFonts w:ascii="Times New Roman" w:hAnsi="Times New Roman" w:cs="Times New Roman"/>
          <w:b/>
          <w:color w:val="000000" w:themeColor="text1"/>
          <w:sz w:val="28"/>
          <w:szCs w:val="28"/>
          <w:lang w:val="it-IT"/>
        </w:rPr>
      </w:pPr>
    </w:p>
    <w:p w14:paraId="7C922260" w14:textId="523F2502" w:rsidR="00594473" w:rsidRPr="00102F90" w:rsidRDefault="00594473" w:rsidP="00925A10">
      <w:pPr>
        <w:widowControl w:val="0"/>
        <w:autoSpaceDE w:val="0"/>
        <w:autoSpaceDN w:val="0"/>
        <w:adjustRightInd w:val="0"/>
        <w:spacing w:after="0" w:line="240" w:lineRule="auto"/>
        <w:ind w:right="24"/>
        <w:rPr>
          <w:rFonts w:ascii="Times New Roman" w:hAnsi="Times New Roman" w:cs="Times New Roman"/>
          <w:color w:val="000000" w:themeColor="text1"/>
          <w:sz w:val="24"/>
          <w:szCs w:val="24"/>
          <w:lang w:val="it-IT"/>
        </w:rPr>
      </w:pPr>
      <w:r w:rsidRPr="00102F90">
        <w:rPr>
          <w:rFonts w:ascii="Times New Roman" w:hAnsi="Times New Roman" w:cs="Times New Roman"/>
          <w:b/>
          <w:color w:val="000000" w:themeColor="text1"/>
          <w:sz w:val="28"/>
          <w:szCs w:val="28"/>
          <w:lang w:val="it-IT"/>
        </w:rPr>
        <w:t>CONTURI</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PENTRU PLATA TAXELOR SI IMPOZITELOR LOCALE</w:t>
      </w:r>
    </w:p>
    <w:p w14:paraId="0D3DAEB2" w14:textId="201AC799" w:rsidR="00594473"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Beneficiar: COMUNA TUNARI</w:t>
      </w:r>
    </w:p>
    <w:p w14:paraId="3771BDFB" w14:textId="3E67F2E0"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COD FISCAL: 4505618</w:t>
      </w:r>
    </w:p>
    <w:p w14:paraId="34DD615A" w14:textId="2BEC9BB4"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Trezoreria Ilfov</w:t>
      </w:r>
    </w:p>
    <w:p w14:paraId="11053A72" w14:textId="77777777"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109FCFF4" w14:textId="77777777"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5DF98161" w14:textId="1FB8DEE2"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IMPOZIT CLADIRI PERSOANE FIZICE</w:t>
      </w:r>
      <w:r w:rsidR="000E58CB" w:rsidRPr="00102F90">
        <w:rPr>
          <w:rFonts w:ascii="Times New Roman" w:hAnsi="Times New Roman" w:cs="Times New Roman"/>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RO90TREZ4212107020101XXX</w:t>
      </w:r>
    </w:p>
    <w:p w14:paraId="47E559DA" w14:textId="124B4F1C"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IMPOZIT TEREN PERSOANE FIZICE</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RO37TREZ4212107020201XXX</w:t>
      </w:r>
    </w:p>
    <w:p w14:paraId="7A5D2927" w14:textId="58B555BE"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IMPOZIT AUTO PERSOANE FIZICE</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RO12TREZ4212116020201XXX</w:t>
      </w:r>
    </w:p>
    <w:p w14:paraId="19546232" w14:textId="6E2691D4" w:rsidR="00594473"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 xml:space="preserve">  </w:t>
      </w:r>
    </w:p>
    <w:p w14:paraId="63DA55EC"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6AACEAF6" w14:textId="3FA7513C"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IMPOZIT CLADIRI PERSOANE JURIDICE</w:t>
      </w:r>
      <w:r w:rsidR="000E58CB" w:rsidRPr="00102F90">
        <w:rPr>
          <w:rFonts w:ascii="Times New Roman" w:hAnsi="Times New Roman" w:cs="Times New Roman"/>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RO40TREZ4212107020102XXX</w:t>
      </w:r>
    </w:p>
    <w:p w14:paraId="63E711F5" w14:textId="10E44444"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IMPOZIT TEREN PERSOANE JURIDICE</w:t>
      </w:r>
      <w:r w:rsidR="000E58CB" w:rsidRPr="00102F90">
        <w:rPr>
          <w:rFonts w:ascii="Times New Roman" w:hAnsi="Times New Roman" w:cs="Times New Roman"/>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RO84TREZ4212107020202XXX</w:t>
      </w:r>
    </w:p>
    <w:p w14:paraId="70C5AEBB" w14:textId="201B9389"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IMPOZIT AUTO PERSOANE JURIDICE</w:t>
      </w:r>
      <w:r w:rsidR="000E58CB" w:rsidRPr="00102F90">
        <w:rPr>
          <w:rFonts w:ascii="Times New Roman" w:hAnsi="Times New Roman" w:cs="Times New Roman"/>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RO59TREZ4212116020202XXX</w:t>
      </w:r>
    </w:p>
    <w:p w14:paraId="592430A9" w14:textId="77777777"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4A1F3891"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138CBF56" w14:textId="5CF7B666"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TAXA JUDICIARA DE TIMBRU</w:t>
      </w:r>
      <w:r w:rsidR="000E58CB" w:rsidRPr="00102F90">
        <w:rPr>
          <w:rFonts w:ascii="Times New Roman" w:hAnsi="Times New Roman" w:cs="Times New Roman"/>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RO30TREZ42121070203XXXXX</w:t>
      </w:r>
    </w:p>
    <w:p w14:paraId="37A2062D" w14:textId="261D59C6"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 xml:space="preserve">TAXE EXTRAJUDICIARE DE TIMBRU             </w:t>
      </w:r>
      <w:r w:rsidRPr="00102F90">
        <w:rPr>
          <w:rFonts w:ascii="Times New Roman" w:hAnsi="Times New Roman" w:cs="Times New Roman"/>
          <w:b/>
          <w:color w:val="000000" w:themeColor="text1"/>
          <w:sz w:val="28"/>
          <w:szCs w:val="28"/>
          <w:lang w:val="it-IT"/>
        </w:rPr>
        <w:t xml:space="preserve"> RO61TREZ42121340202XXXXX</w:t>
      </w:r>
    </w:p>
    <w:p w14:paraId="42E1E560" w14:textId="77777777"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2AC9F9DB"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4D60237A" w14:textId="70003C11" w:rsidR="000E58CB"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TAXE SI TARIFE ELIBERARI LICENTE SI AUTORIZATII  FUNCTIONARE</w:t>
      </w:r>
      <w:r w:rsidRPr="00102F90">
        <w:rPr>
          <w:rFonts w:ascii="Times New Roman" w:hAnsi="Times New Roman" w:cs="Times New Roman"/>
          <w:b/>
          <w:color w:val="000000" w:themeColor="text1"/>
          <w:sz w:val="28"/>
          <w:szCs w:val="28"/>
          <w:lang w:val="it-IT"/>
        </w:rPr>
        <w:t xml:space="preserve"> </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RO52TREZ42121160203XXXXX</w:t>
      </w:r>
    </w:p>
    <w:p w14:paraId="2182FE9B"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5702BA0B" w14:textId="04E9C72D"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ALTE IMPOZITE SI TAXE (AUTORIZATII, TAXE URBANISM)</w:t>
      </w:r>
      <w:r w:rsidRPr="00102F90">
        <w:rPr>
          <w:rFonts w:ascii="Times New Roman" w:hAnsi="Times New Roman" w:cs="Times New Roman"/>
          <w:b/>
          <w:color w:val="000000" w:themeColor="text1"/>
          <w:sz w:val="28"/>
          <w:szCs w:val="28"/>
          <w:lang w:val="it-IT"/>
        </w:rPr>
        <w:t xml:space="preserve"> RO96TREZ42121180250XXXXX</w:t>
      </w:r>
    </w:p>
    <w:p w14:paraId="396E550E"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178ACDC3" w14:textId="0B78629A"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VENITURI DIN CONCESIUNI SI INCHIRIERI</w:t>
      </w:r>
      <w:r w:rsidR="000E58CB" w:rsidRPr="00102F90">
        <w:rPr>
          <w:rFonts w:ascii="Times New Roman" w:hAnsi="Times New Roman" w:cs="Times New Roman"/>
          <w:color w:val="000000" w:themeColor="text1"/>
          <w:sz w:val="28"/>
          <w:szCs w:val="28"/>
          <w:lang w:val="it-IT"/>
        </w:rPr>
        <w:t xml:space="preserve">    </w:t>
      </w:r>
      <w:r w:rsidR="000E58CB" w:rsidRPr="00102F90">
        <w:rPr>
          <w:rFonts w:ascii="Times New Roman" w:hAnsi="Times New Roman" w:cs="Times New Roman"/>
          <w:b/>
          <w:color w:val="000000" w:themeColor="text1"/>
          <w:sz w:val="28"/>
          <w:szCs w:val="28"/>
          <w:lang w:val="it-IT"/>
        </w:rPr>
        <w:t xml:space="preserve"> RO70TREZ42121A300530XXX</w:t>
      </w:r>
    </w:p>
    <w:p w14:paraId="58C1BE45"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1EAF918C" w14:textId="7B952199"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VENITURI DIN AMENZI SI ALTE SANCTIUNI</w:t>
      </w:r>
      <w:r w:rsidR="000E58CB" w:rsidRPr="00102F90">
        <w:rPr>
          <w:rFonts w:ascii="Times New Roman" w:hAnsi="Times New Roman" w:cs="Times New Roman"/>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 xml:space="preserve"> RO96TREZ42121A350102XXXX</w:t>
      </w:r>
    </w:p>
    <w:p w14:paraId="1BAD4226"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6028C933" w14:textId="7FFB6B6E"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PENALITATI PENTRU NEDEPUNEREA DECLARATIILOR FISCALE</w:t>
      </w:r>
      <w:r w:rsidRPr="00102F90">
        <w:rPr>
          <w:rFonts w:ascii="Times New Roman" w:hAnsi="Times New Roman" w:cs="Times New Roman"/>
          <w:b/>
          <w:color w:val="000000" w:themeColor="text1"/>
          <w:sz w:val="28"/>
          <w:szCs w:val="28"/>
          <w:lang w:val="it-IT"/>
        </w:rPr>
        <w:t xml:space="preserve"> RO85TREZ42121350202XXXXX</w:t>
      </w:r>
    </w:p>
    <w:p w14:paraId="60CF608D" w14:textId="77777777" w:rsidR="0020157D" w:rsidRPr="00102F90" w:rsidRDefault="0020157D"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p>
    <w:p w14:paraId="10ED7057" w14:textId="246B6924" w:rsidR="00594473" w:rsidRPr="00102F90" w:rsidRDefault="00594473"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ALTE AMENZI</w:t>
      </w:r>
      <w:r w:rsidRPr="00102F90">
        <w:rPr>
          <w:rFonts w:ascii="Times New Roman" w:hAnsi="Times New Roman" w:cs="Times New Roman"/>
          <w:b/>
          <w:color w:val="000000" w:themeColor="text1"/>
          <w:sz w:val="28"/>
          <w:szCs w:val="28"/>
          <w:lang w:val="it-IT"/>
        </w:rPr>
        <w:t xml:space="preserve"> </w:t>
      </w:r>
      <w:r w:rsidR="000E58CB" w:rsidRPr="00102F90">
        <w:rPr>
          <w:rFonts w:ascii="Times New Roman" w:hAnsi="Times New Roman" w:cs="Times New Roman"/>
          <w:b/>
          <w:color w:val="000000" w:themeColor="text1"/>
          <w:sz w:val="28"/>
          <w:szCs w:val="28"/>
          <w:lang w:val="it-IT"/>
        </w:rPr>
        <w:t xml:space="preserve">        </w:t>
      </w:r>
      <w:r w:rsidRPr="00102F90">
        <w:rPr>
          <w:rFonts w:ascii="Times New Roman" w:hAnsi="Times New Roman" w:cs="Times New Roman"/>
          <w:b/>
          <w:color w:val="000000" w:themeColor="text1"/>
          <w:sz w:val="28"/>
          <w:szCs w:val="28"/>
          <w:lang w:val="it-IT"/>
        </w:rPr>
        <w:t>RO19TREZ42121350250XXXXX</w:t>
      </w:r>
    </w:p>
    <w:p w14:paraId="16E437C6" w14:textId="77777777"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6B555325" w14:textId="47AD5096" w:rsidR="00594473"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 xml:space="preserve">ALTE VENITURI    </w:t>
      </w:r>
      <w:r w:rsidRPr="00102F90">
        <w:rPr>
          <w:rFonts w:ascii="Times New Roman" w:hAnsi="Times New Roman" w:cs="Times New Roman"/>
          <w:b/>
          <w:color w:val="000000" w:themeColor="text1"/>
          <w:sz w:val="28"/>
          <w:szCs w:val="28"/>
          <w:lang w:val="it-IT"/>
        </w:rPr>
        <w:t xml:space="preserve"> RO43TREZ42121360250XXXXX</w:t>
      </w:r>
    </w:p>
    <w:p w14:paraId="4C3C5589" w14:textId="77777777"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2BFE0766" w14:textId="5EF96168"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color w:val="000000" w:themeColor="text1"/>
          <w:sz w:val="28"/>
          <w:szCs w:val="28"/>
          <w:lang w:val="it-IT"/>
        </w:rPr>
        <w:t xml:space="preserve">TAXE SPECIALE    </w:t>
      </w:r>
      <w:r w:rsidRPr="00102F90">
        <w:rPr>
          <w:rFonts w:ascii="Times New Roman" w:hAnsi="Times New Roman" w:cs="Times New Roman"/>
          <w:b/>
          <w:color w:val="000000" w:themeColor="text1"/>
          <w:sz w:val="28"/>
          <w:szCs w:val="28"/>
          <w:lang w:val="it-IT"/>
        </w:rPr>
        <w:t xml:space="preserve"> RO55TREZ42121360206XXXXX</w:t>
      </w:r>
    </w:p>
    <w:p w14:paraId="41AA41DC" w14:textId="77777777"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p>
    <w:p w14:paraId="6B019630" w14:textId="7B60303B"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color w:val="000000" w:themeColor="text1"/>
          <w:sz w:val="28"/>
          <w:szCs w:val="28"/>
          <w:lang w:val="it-IT"/>
        </w:rPr>
      </w:pPr>
      <w:r w:rsidRPr="00102F90">
        <w:rPr>
          <w:rFonts w:ascii="Times New Roman" w:hAnsi="Times New Roman" w:cs="Times New Roman"/>
          <w:color w:val="000000" w:themeColor="text1"/>
          <w:sz w:val="28"/>
          <w:szCs w:val="28"/>
          <w:lang w:val="it-IT"/>
        </w:rPr>
        <w:t>VENITURI DIN RECUPERARE CHELT DE JUDECATA</w:t>
      </w:r>
    </w:p>
    <w:p w14:paraId="3427538D" w14:textId="63BD1579" w:rsidR="000E58CB" w:rsidRPr="00102F90" w:rsidRDefault="000E58CB" w:rsidP="00925A10">
      <w:pPr>
        <w:widowControl w:val="0"/>
        <w:autoSpaceDE w:val="0"/>
        <w:autoSpaceDN w:val="0"/>
        <w:adjustRightInd w:val="0"/>
        <w:spacing w:after="0" w:line="240" w:lineRule="auto"/>
        <w:ind w:right="29"/>
        <w:rPr>
          <w:rFonts w:ascii="Times New Roman" w:hAnsi="Times New Roman" w:cs="Times New Roman"/>
          <w:b/>
          <w:color w:val="000000" w:themeColor="text1"/>
          <w:sz w:val="28"/>
          <w:szCs w:val="28"/>
          <w:lang w:val="it-IT"/>
        </w:rPr>
      </w:pPr>
      <w:r w:rsidRPr="00102F90">
        <w:rPr>
          <w:rFonts w:ascii="Times New Roman" w:hAnsi="Times New Roman" w:cs="Times New Roman"/>
          <w:b/>
          <w:color w:val="000000" w:themeColor="text1"/>
          <w:sz w:val="28"/>
          <w:szCs w:val="28"/>
          <w:lang w:val="it-IT"/>
        </w:rPr>
        <w:t>RO74TREZ4212130228XXXXX</w:t>
      </w:r>
    </w:p>
    <w:sectPr w:rsidR="000E58CB" w:rsidRPr="00102F90" w:rsidSect="002F3A5F">
      <w:footerReference w:type="default" r:id="rId11"/>
      <w:pgSz w:w="11906" w:h="16838" w:code="9"/>
      <w:pgMar w:top="79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A41A2" w14:textId="77777777" w:rsidR="00F27E5F" w:rsidRDefault="00F27E5F" w:rsidP="00102662">
      <w:pPr>
        <w:spacing w:after="0" w:line="240" w:lineRule="auto"/>
      </w:pPr>
      <w:r>
        <w:separator/>
      </w:r>
    </w:p>
  </w:endnote>
  <w:endnote w:type="continuationSeparator" w:id="0">
    <w:p w14:paraId="04DB1CDB" w14:textId="77777777" w:rsidR="00F27E5F" w:rsidRDefault="00F27E5F" w:rsidP="00102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687036"/>
      <w:docPartObj>
        <w:docPartGallery w:val="Page Numbers (Bottom of Page)"/>
        <w:docPartUnique/>
      </w:docPartObj>
    </w:sdtPr>
    <w:sdtEndPr>
      <w:rPr>
        <w:noProof/>
      </w:rPr>
    </w:sdtEndPr>
    <w:sdtContent>
      <w:p w14:paraId="7B2DB75A" w14:textId="28F8BCF8" w:rsidR="006A1A40" w:rsidRDefault="006A1A40">
        <w:pPr>
          <w:pStyle w:val="Footer"/>
          <w:jc w:val="right"/>
        </w:pPr>
        <w:r>
          <w:fldChar w:fldCharType="begin"/>
        </w:r>
        <w:r>
          <w:instrText xml:space="preserve"> PAGE   \* MERGEFORMAT </w:instrText>
        </w:r>
        <w:r>
          <w:fldChar w:fldCharType="separate"/>
        </w:r>
        <w:r w:rsidR="002B59CD">
          <w:rPr>
            <w:noProof/>
          </w:rPr>
          <w:t>17</w:t>
        </w:r>
        <w:r>
          <w:rPr>
            <w:noProof/>
          </w:rPr>
          <w:fldChar w:fldCharType="end"/>
        </w:r>
      </w:p>
    </w:sdtContent>
  </w:sdt>
  <w:p w14:paraId="6A43B2F9" w14:textId="77777777" w:rsidR="006A1A40" w:rsidRDefault="006A1A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330C6" w14:textId="77777777" w:rsidR="00F27E5F" w:rsidRDefault="00F27E5F" w:rsidP="00102662">
      <w:pPr>
        <w:spacing w:after="0" w:line="240" w:lineRule="auto"/>
      </w:pPr>
      <w:r>
        <w:separator/>
      </w:r>
    </w:p>
  </w:footnote>
  <w:footnote w:type="continuationSeparator" w:id="0">
    <w:p w14:paraId="79692481" w14:textId="77777777" w:rsidR="00F27E5F" w:rsidRDefault="00F27E5F" w:rsidP="00102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B3020"/>
    <w:multiLevelType w:val="hybridMultilevel"/>
    <w:tmpl w:val="F54CEB4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ABC0425"/>
    <w:multiLevelType w:val="hybridMultilevel"/>
    <w:tmpl w:val="3B42D3C8"/>
    <w:lvl w:ilvl="0" w:tplc="B0066F3E">
      <w:start w:val="1"/>
      <w:numFmt w:val="bullet"/>
      <w:lvlText w:val="-"/>
      <w:lvlJc w:val="left"/>
      <w:pPr>
        <w:ind w:left="3420" w:hanging="360"/>
      </w:pPr>
      <w:rPr>
        <w:rFonts w:ascii="Times New Roman" w:eastAsiaTheme="minorHAnsi" w:hAnsi="Times New Roman" w:cs="Times New Roman"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 w15:restartNumberingAfterBreak="0">
    <w:nsid w:val="0CD61FBD"/>
    <w:multiLevelType w:val="hybridMultilevel"/>
    <w:tmpl w:val="A58C8350"/>
    <w:lvl w:ilvl="0" w:tplc="635AD5C6">
      <w:start w:val="2"/>
      <w:numFmt w:val="bullet"/>
      <w:lvlText w:val="-"/>
      <w:lvlJc w:val="left"/>
      <w:pPr>
        <w:ind w:left="1140" w:hanging="360"/>
      </w:pPr>
      <w:rPr>
        <w:rFonts w:ascii="Times New Roman" w:eastAsiaTheme="minorHAnsi"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3" w15:restartNumberingAfterBreak="0">
    <w:nsid w:val="0F3235B5"/>
    <w:multiLevelType w:val="hybridMultilevel"/>
    <w:tmpl w:val="5944DB5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D37693"/>
    <w:multiLevelType w:val="hybridMultilevel"/>
    <w:tmpl w:val="AE28C55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19380C"/>
    <w:multiLevelType w:val="hybridMultilevel"/>
    <w:tmpl w:val="D716160E"/>
    <w:lvl w:ilvl="0" w:tplc="3704FA1E">
      <w:start w:val="1"/>
      <w:numFmt w:val="decimal"/>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6" w15:restartNumberingAfterBreak="0">
    <w:nsid w:val="1C0402C3"/>
    <w:multiLevelType w:val="hybridMultilevel"/>
    <w:tmpl w:val="426C795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117CB6"/>
    <w:multiLevelType w:val="hybridMultilevel"/>
    <w:tmpl w:val="68085BE6"/>
    <w:lvl w:ilvl="0" w:tplc="2780BAB0">
      <w:start w:val="1"/>
      <w:numFmt w:val="bullet"/>
      <w:lvlText w:val=""/>
      <w:lvlJc w:val="left"/>
      <w:pPr>
        <w:ind w:left="1260" w:hanging="360"/>
      </w:pPr>
      <w:rPr>
        <w:rFonts w:ascii="Times New Roman" w:eastAsiaTheme="minorHAnsi"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0771D4F"/>
    <w:multiLevelType w:val="hybridMultilevel"/>
    <w:tmpl w:val="C67C3460"/>
    <w:lvl w:ilvl="0" w:tplc="EA8ECBFA">
      <w:start w:val="1"/>
      <w:numFmt w:val="bullet"/>
      <w:lvlText w:val="-"/>
      <w:lvlJc w:val="left"/>
      <w:pPr>
        <w:ind w:left="900" w:hanging="360"/>
      </w:pPr>
      <w:rPr>
        <w:rFonts w:ascii="Times New Roman" w:eastAsiaTheme="minorHAnsi" w:hAnsi="Times New Roman" w:cs="Times New Roman"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9" w15:restartNumberingAfterBreak="0">
    <w:nsid w:val="2C6975BD"/>
    <w:multiLevelType w:val="multilevel"/>
    <w:tmpl w:val="65AE5C9E"/>
    <w:lvl w:ilvl="0">
      <w:start w:val="1"/>
      <w:numFmt w:val="upperRoman"/>
      <w:lvlText w:val="%1."/>
      <w:lvlJc w:val="left"/>
      <w:pPr>
        <w:ind w:left="1080" w:hanging="720"/>
      </w:pPr>
      <w:rPr>
        <w:rFonts w:hint="default"/>
      </w:rPr>
    </w:lvl>
    <w:lvl w:ilvl="1">
      <w:start w:val="407"/>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D223E62"/>
    <w:multiLevelType w:val="hybridMultilevel"/>
    <w:tmpl w:val="85CA32DA"/>
    <w:lvl w:ilvl="0" w:tplc="CBDA2414">
      <w:start w:val="100"/>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326B60C4"/>
    <w:multiLevelType w:val="hybridMultilevel"/>
    <w:tmpl w:val="A8BCC11A"/>
    <w:lvl w:ilvl="0" w:tplc="04090017">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6CA3398"/>
    <w:multiLevelType w:val="hybridMultilevel"/>
    <w:tmpl w:val="13A2B418"/>
    <w:lvl w:ilvl="0" w:tplc="E14471F4">
      <w:start w:val="62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8D32620"/>
    <w:multiLevelType w:val="hybridMultilevel"/>
    <w:tmpl w:val="BF0A7364"/>
    <w:lvl w:ilvl="0" w:tplc="A2E264BC">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14" w15:restartNumberingAfterBreak="0">
    <w:nsid w:val="398306D0"/>
    <w:multiLevelType w:val="hybridMultilevel"/>
    <w:tmpl w:val="BD12DFD2"/>
    <w:lvl w:ilvl="0" w:tplc="94146B4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B8E7723"/>
    <w:multiLevelType w:val="hybridMultilevel"/>
    <w:tmpl w:val="C1FA114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BEC0086"/>
    <w:multiLevelType w:val="hybridMultilevel"/>
    <w:tmpl w:val="BF0A7364"/>
    <w:lvl w:ilvl="0" w:tplc="A2E264BC">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17" w15:restartNumberingAfterBreak="0">
    <w:nsid w:val="3BF67C33"/>
    <w:multiLevelType w:val="hybridMultilevel"/>
    <w:tmpl w:val="442EEBBC"/>
    <w:lvl w:ilvl="0" w:tplc="FEC43374">
      <w:start w:val="20"/>
      <w:numFmt w:val="bullet"/>
      <w:lvlText w:val="-"/>
      <w:lvlJc w:val="left"/>
      <w:pPr>
        <w:ind w:left="750" w:hanging="360"/>
      </w:pPr>
      <w:rPr>
        <w:rFonts w:ascii="Times New Roman" w:eastAsiaTheme="minorHAnsi" w:hAnsi="Times New Roman" w:cs="Times New Roman" w:hint="default"/>
      </w:rPr>
    </w:lvl>
    <w:lvl w:ilvl="1" w:tplc="04180003" w:tentative="1">
      <w:start w:val="1"/>
      <w:numFmt w:val="bullet"/>
      <w:lvlText w:val="o"/>
      <w:lvlJc w:val="left"/>
      <w:pPr>
        <w:ind w:left="1470" w:hanging="360"/>
      </w:pPr>
      <w:rPr>
        <w:rFonts w:ascii="Courier New" w:hAnsi="Courier New" w:cs="Courier New" w:hint="default"/>
      </w:rPr>
    </w:lvl>
    <w:lvl w:ilvl="2" w:tplc="04180005" w:tentative="1">
      <w:start w:val="1"/>
      <w:numFmt w:val="bullet"/>
      <w:lvlText w:val=""/>
      <w:lvlJc w:val="left"/>
      <w:pPr>
        <w:ind w:left="2190" w:hanging="360"/>
      </w:pPr>
      <w:rPr>
        <w:rFonts w:ascii="Wingdings" w:hAnsi="Wingdings" w:hint="default"/>
      </w:rPr>
    </w:lvl>
    <w:lvl w:ilvl="3" w:tplc="04180001" w:tentative="1">
      <w:start w:val="1"/>
      <w:numFmt w:val="bullet"/>
      <w:lvlText w:val=""/>
      <w:lvlJc w:val="left"/>
      <w:pPr>
        <w:ind w:left="2910" w:hanging="360"/>
      </w:pPr>
      <w:rPr>
        <w:rFonts w:ascii="Symbol" w:hAnsi="Symbol" w:hint="default"/>
      </w:rPr>
    </w:lvl>
    <w:lvl w:ilvl="4" w:tplc="04180003" w:tentative="1">
      <w:start w:val="1"/>
      <w:numFmt w:val="bullet"/>
      <w:lvlText w:val="o"/>
      <w:lvlJc w:val="left"/>
      <w:pPr>
        <w:ind w:left="3630" w:hanging="360"/>
      </w:pPr>
      <w:rPr>
        <w:rFonts w:ascii="Courier New" w:hAnsi="Courier New" w:cs="Courier New" w:hint="default"/>
      </w:rPr>
    </w:lvl>
    <w:lvl w:ilvl="5" w:tplc="04180005" w:tentative="1">
      <w:start w:val="1"/>
      <w:numFmt w:val="bullet"/>
      <w:lvlText w:val=""/>
      <w:lvlJc w:val="left"/>
      <w:pPr>
        <w:ind w:left="4350" w:hanging="360"/>
      </w:pPr>
      <w:rPr>
        <w:rFonts w:ascii="Wingdings" w:hAnsi="Wingdings" w:hint="default"/>
      </w:rPr>
    </w:lvl>
    <w:lvl w:ilvl="6" w:tplc="04180001" w:tentative="1">
      <w:start w:val="1"/>
      <w:numFmt w:val="bullet"/>
      <w:lvlText w:val=""/>
      <w:lvlJc w:val="left"/>
      <w:pPr>
        <w:ind w:left="5070" w:hanging="360"/>
      </w:pPr>
      <w:rPr>
        <w:rFonts w:ascii="Symbol" w:hAnsi="Symbol" w:hint="default"/>
      </w:rPr>
    </w:lvl>
    <w:lvl w:ilvl="7" w:tplc="04180003" w:tentative="1">
      <w:start w:val="1"/>
      <w:numFmt w:val="bullet"/>
      <w:lvlText w:val="o"/>
      <w:lvlJc w:val="left"/>
      <w:pPr>
        <w:ind w:left="5790" w:hanging="360"/>
      </w:pPr>
      <w:rPr>
        <w:rFonts w:ascii="Courier New" w:hAnsi="Courier New" w:cs="Courier New" w:hint="default"/>
      </w:rPr>
    </w:lvl>
    <w:lvl w:ilvl="8" w:tplc="04180005" w:tentative="1">
      <w:start w:val="1"/>
      <w:numFmt w:val="bullet"/>
      <w:lvlText w:val=""/>
      <w:lvlJc w:val="left"/>
      <w:pPr>
        <w:ind w:left="6510" w:hanging="360"/>
      </w:pPr>
      <w:rPr>
        <w:rFonts w:ascii="Wingdings" w:hAnsi="Wingdings" w:hint="default"/>
      </w:rPr>
    </w:lvl>
  </w:abstractNum>
  <w:abstractNum w:abstractNumId="18" w15:restartNumberingAfterBreak="0">
    <w:nsid w:val="4008266E"/>
    <w:multiLevelType w:val="hybridMultilevel"/>
    <w:tmpl w:val="9C4CAB16"/>
    <w:lvl w:ilvl="0" w:tplc="04743BD4">
      <w:start w:val="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5E70B0"/>
    <w:multiLevelType w:val="hybridMultilevel"/>
    <w:tmpl w:val="B3E4A27C"/>
    <w:lvl w:ilvl="0" w:tplc="2F7E4F1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2CA7E95"/>
    <w:multiLevelType w:val="hybridMultilevel"/>
    <w:tmpl w:val="00A652A8"/>
    <w:lvl w:ilvl="0" w:tplc="4EDCA6FC">
      <w:start w:val="1"/>
      <w:numFmt w:val="decimal"/>
      <w:lvlText w:val="(%1)"/>
      <w:lvlJc w:val="left"/>
      <w:pPr>
        <w:ind w:left="644"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45A22D8C"/>
    <w:multiLevelType w:val="hybridMultilevel"/>
    <w:tmpl w:val="05A86D86"/>
    <w:lvl w:ilvl="0" w:tplc="2B664296">
      <w:start w:val="22"/>
      <w:numFmt w:val="bullet"/>
      <w:lvlText w:val="-"/>
      <w:lvlJc w:val="left"/>
      <w:pPr>
        <w:ind w:left="915" w:hanging="360"/>
      </w:pPr>
      <w:rPr>
        <w:rFonts w:ascii="Times New Roman" w:eastAsiaTheme="minorHAnsi" w:hAnsi="Times New Roman" w:cs="Times New Roman" w:hint="default"/>
      </w:rPr>
    </w:lvl>
    <w:lvl w:ilvl="1" w:tplc="04180003" w:tentative="1">
      <w:start w:val="1"/>
      <w:numFmt w:val="bullet"/>
      <w:lvlText w:val="o"/>
      <w:lvlJc w:val="left"/>
      <w:pPr>
        <w:ind w:left="1635" w:hanging="360"/>
      </w:pPr>
      <w:rPr>
        <w:rFonts w:ascii="Courier New" w:hAnsi="Courier New" w:cs="Courier New" w:hint="default"/>
      </w:rPr>
    </w:lvl>
    <w:lvl w:ilvl="2" w:tplc="04180005" w:tentative="1">
      <w:start w:val="1"/>
      <w:numFmt w:val="bullet"/>
      <w:lvlText w:val=""/>
      <w:lvlJc w:val="left"/>
      <w:pPr>
        <w:ind w:left="2355" w:hanging="360"/>
      </w:pPr>
      <w:rPr>
        <w:rFonts w:ascii="Wingdings" w:hAnsi="Wingdings" w:hint="default"/>
      </w:rPr>
    </w:lvl>
    <w:lvl w:ilvl="3" w:tplc="04180001" w:tentative="1">
      <w:start w:val="1"/>
      <w:numFmt w:val="bullet"/>
      <w:lvlText w:val=""/>
      <w:lvlJc w:val="left"/>
      <w:pPr>
        <w:ind w:left="3075" w:hanging="360"/>
      </w:pPr>
      <w:rPr>
        <w:rFonts w:ascii="Symbol" w:hAnsi="Symbol" w:hint="default"/>
      </w:rPr>
    </w:lvl>
    <w:lvl w:ilvl="4" w:tplc="04180003" w:tentative="1">
      <w:start w:val="1"/>
      <w:numFmt w:val="bullet"/>
      <w:lvlText w:val="o"/>
      <w:lvlJc w:val="left"/>
      <w:pPr>
        <w:ind w:left="3795" w:hanging="360"/>
      </w:pPr>
      <w:rPr>
        <w:rFonts w:ascii="Courier New" w:hAnsi="Courier New" w:cs="Courier New" w:hint="default"/>
      </w:rPr>
    </w:lvl>
    <w:lvl w:ilvl="5" w:tplc="04180005" w:tentative="1">
      <w:start w:val="1"/>
      <w:numFmt w:val="bullet"/>
      <w:lvlText w:val=""/>
      <w:lvlJc w:val="left"/>
      <w:pPr>
        <w:ind w:left="4515" w:hanging="360"/>
      </w:pPr>
      <w:rPr>
        <w:rFonts w:ascii="Wingdings" w:hAnsi="Wingdings" w:hint="default"/>
      </w:rPr>
    </w:lvl>
    <w:lvl w:ilvl="6" w:tplc="04180001" w:tentative="1">
      <w:start w:val="1"/>
      <w:numFmt w:val="bullet"/>
      <w:lvlText w:val=""/>
      <w:lvlJc w:val="left"/>
      <w:pPr>
        <w:ind w:left="5235" w:hanging="360"/>
      </w:pPr>
      <w:rPr>
        <w:rFonts w:ascii="Symbol" w:hAnsi="Symbol" w:hint="default"/>
      </w:rPr>
    </w:lvl>
    <w:lvl w:ilvl="7" w:tplc="04180003" w:tentative="1">
      <w:start w:val="1"/>
      <w:numFmt w:val="bullet"/>
      <w:lvlText w:val="o"/>
      <w:lvlJc w:val="left"/>
      <w:pPr>
        <w:ind w:left="5955" w:hanging="360"/>
      </w:pPr>
      <w:rPr>
        <w:rFonts w:ascii="Courier New" w:hAnsi="Courier New" w:cs="Courier New" w:hint="default"/>
      </w:rPr>
    </w:lvl>
    <w:lvl w:ilvl="8" w:tplc="04180005" w:tentative="1">
      <w:start w:val="1"/>
      <w:numFmt w:val="bullet"/>
      <w:lvlText w:val=""/>
      <w:lvlJc w:val="left"/>
      <w:pPr>
        <w:ind w:left="6675" w:hanging="360"/>
      </w:pPr>
      <w:rPr>
        <w:rFonts w:ascii="Wingdings" w:hAnsi="Wingdings" w:hint="default"/>
      </w:rPr>
    </w:lvl>
  </w:abstractNum>
  <w:abstractNum w:abstractNumId="22" w15:restartNumberingAfterBreak="0">
    <w:nsid w:val="5F214214"/>
    <w:multiLevelType w:val="hybridMultilevel"/>
    <w:tmpl w:val="795C45AE"/>
    <w:lvl w:ilvl="0" w:tplc="8AA45A66">
      <w:start w:val="1"/>
      <w:numFmt w:val="lowerLetter"/>
      <w:lvlText w:val="%1)"/>
      <w:lvlJc w:val="left"/>
      <w:pPr>
        <w:ind w:left="1080" w:hanging="360"/>
      </w:pPr>
      <w:rPr>
        <w:rFonts w:ascii="Tahoma" w:hAnsi="Tahoma" w:cs="Tahoma" w:hint="default"/>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22"/>
  </w:num>
  <w:num w:numId="3">
    <w:abstractNumId w:val="9"/>
  </w:num>
  <w:num w:numId="4">
    <w:abstractNumId w:val="11"/>
  </w:num>
  <w:num w:numId="5">
    <w:abstractNumId w:val="3"/>
  </w:num>
  <w:num w:numId="6">
    <w:abstractNumId w:val="13"/>
  </w:num>
  <w:num w:numId="7">
    <w:abstractNumId w:val="16"/>
  </w:num>
  <w:num w:numId="8">
    <w:abstractNumId w:val="18"/>
  </w:num>
  <w:num w:numId="9">
    <w:abstractNumId w:val="17"/>
  </w:num>
  <w:num w:numId="10">
    <w:abstractNumId w:val="14"/>
  </w:num>
  <w:num w:numId="11">
    <w:abstractNumId w:val="5"/>
  </w:num>
  <w:num w:numId="12">
    <w:abstractNumId w:val="8"/>
  </w:num>
  <w:num w:numId="13">
    <w:abstractNumId w:val="21"/>
  </w:num>
  <w:num w:numId="14">
    <w:abstractNumId w:val="20"/>
  </w:num>
  <w:num w:numId="15">
    <w:abstractNumId w:val="7"/>
  </w:num>
  <w:num w:numId="16">
    <w:abstractNumId w:val="19"/>
  </w:num>
  <w:num w:numId="17">
    <w:abstractNumId w:val="15"/>
  </w:num>
  <w:num w:numId="18">
    <w:abstractNumId w:val="4"/>
  </w:num>
  <w:num w:numId="19">
    <w:abstractNumId w:val="2"/>
  </w:num>
  <w:num w:numId="20">
    <w:abstractNumId w:val="0"/>
  </w:num>
  <w:num w:numId="21">
    <w:abstractNumId w:val="12"/>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8F7"/>
    <w:rsid w:val="000056F0"/>
    <w:rsid w:val="000112D5"/>
    <w:rsid w:val="000270BE"/>
    <w:rsid w:val="0003025D"/>
    <w:rsid w:val="00036994"/>
    <w:rsid w:val="00056935"/>
    <w:rsid w:val="000578F1"/>
    <w:rsid w:val="0006306C"/>
    <w:rsid w:val="00073F43"/>
    <w:rsid w:val="000954D0"/>
    <w:rsid w:val="000A1725"/>
    <w:rsid w:val="000A2EBB"/>
    <w:rsid w:val="000A3AD1"/>
    <w:rsid w:val="000A5990"/>
    <w:rsid w:val="000A63D7"/>
    <w:rsid w:val="000B2C50"/>
    <w:rsid w:val="000C18C5"/>
    <w:rsid w:val="000C4008"/>
    <w:rsid w:val="000C6E53"/>
    <w:rsid w:val="000E58CB"/>
    <w:rsid w:val="00102662"/>
    <w:rsid w:val="0010276D"/>
    <w:rsid w:val="00102F90"/>
    <w:rsid w:val="001256A4"/>
    <w:rsid w:val="00131901"/>
    <w:rsid w:val="0013316C"/>
    <w:rsid w:val="00134797"/>
    <w:rsid w:val="00153D10"/>
    <w:rsid w:val="0015432F"/>
    <w:rsid w:val="001548F0"/>
    <w:rsid w:val="00154EBC"/>
    <w:rsid w:val="001561FC"/>
    <w:rsid w:val="00171046"/>
    <w:rsid w:val="00176BB1"/>
    <w:rsid w:val="00185408"/>
    <w:rsid w:val="00185700"/>
    <w:rsid w:val="00191674"/>
    <w:rsid w:val="001930D5"/>
    <w:rsid w:val="001A4C3C"/>
    <w:rsid w:val="001C5E3C"/>
    <w:rsid w:val="001C7E0F"/>
    <w:rsid w:val="0020157D"/>
    <w:rsid w:val="00220628"/>
    <w:rsid w:val="00221190"/>
    <w:rsid w:val="00222916"/>
    <w:rsid w:val="00223C58"/>
    <w:rsid w:val="00224A8E"/>
    <w:rsid w:val="0024099C"/>
    <w:rsid w:val="00246E8E"/>
    <w:rsid w:val="00253E76"/>
    <w:rsid w:val="00260974"/>
    <w:rsid w:val="002623AB"/>
    <w:rsid w:val="00263AB9"/>
    <w:rsid w:val="00274DC4"/>
    <w:rsid w:val="00290BC3"/>
    <w:rsid w:val="0029229D"/>
    <w:rsid w:val="002A1719"/>
    <w:rsid w:val="002B59CD"/>
    <w:rsid w:val="002D162F"/>
    <w:rsid w:val="002D7FD2"/>
    <w:rsid w:val="002E0F34"/>
    <w:rsid w:val="002E5E08"/>
    <w:rsid w:val="002E60CC"/>
    <w:rsid w:val="002E7855"/>
    <w:rsid w:val="002F3A5F"/>
    <w:rsid w:val="002F4764"/>
    <w:rsid w:val="00312738"/>
    <w:rsid w:val="00315EAC"/>
    <w:rsid w:val="00320881"/>
    <w:rsid w:val="003315A6"/>
    <w:rsid w:val="00333E75"/>
    <w:rsid w:val="003340DD"/>
    <w:rsid w:val="00341226"/>
    <w:rsid w:val="003427CD"/>
    <w:rsid w:val="00342BDB"/>
    <w:rsid w:val="00344073"/>
    <w:rsid w:val="00346045"/>
    <w:rsid w:val="00347DE5"/>
    <w:rsid w:val="003626CD"/>
    <w:rsid w:val="00370611"/>
    <w:rsid w:val="003831D5"/>
    <w:rsid w:val="00396262"/>
    <w:rsid w:val="003E3F95"/>
    <w:rsid w:val="003E5019"/>
    <w:rsid w:val="003F047B"/>
    <w:rsid w:val="003F3519"/>
    <w:rsid w:val="003F6E9A"/>
    <w:rsid w:val="004076EE"/>
    <w:rsid w:val="004123D2"/>
    <w:rsid w:val="00417D06"/>
    <w:rsid w:val="004204BB"/>
    <w:rsid w:val="004431FB"/>
    <w:rsid w:val="004436E0"/>
    <w:rsid w:val="0045252B"/>
    <w:rsid w:val="00465782"/>
    <w:rsid w:val="00477686"/>
    <w:rsid w:val="00496C53"/>
    <w:rsid w:val="004A7873"/>
    <w:rsid w:val="004F2629"/>
    <w:rsid w:val="004F2C51"/>
    <w:rsid w:val="005165F8"/>
    <w:rsid w:val="00516DE0"/>
    <w:rsid w:val="00517CEF"/>
    <w:rsid w:val="0052598D"/>
    <w:rsid w:val="00525AAA"/>
    <w:rsid w:val="00545E44"/>
    <w:rsid w:val="0055109B"/>
    <w:rsid w:val="00556406"/>
    <w:rsid w:val="0056010F"/>
    <w:rsid w:val="00566490"/>
    <w:rsid w:val="005777D1"/>
    <w:rsid w:val="00585BAB"/>
    <w:rsid w:val="00594473"/>
    <w:rsid w:val="00595F44"/>
    <w:rsid w:val="005A6712"/>
    <w:rsid w:val="005A67D8"/>
    <w:rsid w:val="005B0552"/>
    <w:rsid w:val="005B3EEC"/>
    <w:rsid w:val="005B5BC4"/>
    <w:rsid w:val="005D00A4"/>
    <w:rsid w:val="005D0107"/>
    <w:rsid w:val="005E6998"/>
    <w:rsid w:val="005F1586"/>
    <w:rsid w:val="00613584"/>
    <w:rsid w:val="00615360"/>
    <w:rsid w:val="006173FD"/>
    <w:rsid w:val="006247C5"/>
    <w:rsid w:val="00624D0C"/>
    <w:rsid w:val="0065405F"/>
    <w:rsid w:val="0065435D"/>
    <w:rsid w:val="00655A08"/>
    <w:rsid w:val="006753CE"/>
    <w:rsid w:val="00676E79"/>
    <w:rsid w:val="00680155"/>
    <w:rsid w:val="00681456"/>
    <w:rsid w:val="0068562C"/>
    <w:rsid w:val="00687E7A"/>
    <w:rsid w:val="00695015"/>
    <w:rsid w:val="006A1A40"/>
    <w:rsid w:val="006A239A"/>
    <w:rsid w:val="006B48E3"/>
    <w:rsid w:val="006B5C76"/>
    <w:rsid w:val="006D6703"/>
    <w:rsid w:val="006D7007"/>
    <w:rsid w:val="006F4160"/>
    <w:rsid w:val="006F6EEB"/>
    <w:rsid w:val="00705638"/>
    <w:rsid w:val="00706BD2"/>
    <w:rsid w:val="007107C6"/>
    <w:rsid w:val="007207CE"/>
    <w:rsid w:val="00722BEA"/>
    <w:rsid w:val="00731B85"/>
    <w:rsid w:val="00732486"/>
    <w:rsid w:val="00732C2B"/>
    <w:rsid w:val="00740DEC"/>
    <w:rsid w:val="00742790"/>
    <w:rsid w:val="00763F10"/>
    <w:rsid w:val="007652F1"/>
    <w:rsid w:val="00772FE6"/>
    <w:rsid w:val="00791893"/>
    <w:rsid w:val="007938B1"/>
    <w:rsid w:val="007A147A"/>
    <w:rsid w:val="007B3D9F"/>
    <w:rsid w:val="007B5E82"/>
    <w:rsid w:val="007C548C"/>
    <w:rsid w:val="007D06C6"/>
    <w:rsid w:val="007D4F85"/>
    <w:rsid w:val="007D5229"/>
    <w:rsid w:val="007E1F0E"/>
    <w:rsid w:val="007F7EA8"/>
    <w:rsid w:val="00800519"/>
    <w:rsid w:val="008058E8"/>
    <w:rsid w:val="008068E9"/>
    <w:rsid w:val="008139DA"/>
    <w:rsid w:val="00816E44"/>
    <w:rsid w:val="00820F5C"/>
    <w:rsid w:val="00837244"/>
    <w:rsid w:val="0084034E"/>
    <w:rsid w:val="008412A8"/>
    <w:rsid w:val="0084466C"/>
    <w:rsid w:val="0085634B"/>
    <w:rsid w:val="008570EE"/>
    <w:rsid w:val="00867FC1"/>
    <w:rsid w:val="00877FE9"/>
    <w:rsid w:val="008952E2"/>
    <w:rsid w:val="008A0372"/>
    <w:rsid w:val="008A06BD"/>
    <w:rsid w:val="008A4CD6"/>
    <w:rsid w:val="008A6B5A"/>
    <w:rsid w:val="008C7239"/>
    <w:rsid w:val="008C7907"/>
    <w:rsid w:val="008D340A"/>
    <w:rsid w:val="008E508B"/>
    <w:rsid w:val="008F554E"/>
    <w:rsid w:val="0090126B"/>
    <w:rsid w:val="0090134B"/>
    <w:rsid w:val="009026A7"/>
    <w:rsid w:val="00904513"/>
    <w:rsid w:val="009258C2"/>
    <w:rsid w:val="00925A10"/>
    <w:rsid w:val="009322D4"/>
    <w:rsid w:val="00934685"/>
    <w:rsid w:val="009533EC"/>
    <w:rsid w:val="009642FC"/>
    <w:rsid w:val="00970054"/>
    <w:rsid w:val="00970519"/>
    <w:rsid w:val="009753B4"/>
    <w:rsid w:val="00975B49"/>
    <w:rsid w:val="009772BD"/>
    <w:rsid w:val="009811F7"/>
    <w:rsid w:val="009838C1"/>
    <w:rsid w:val="0099575E"/>
    <w:rsid w:val="009C1D52"/>
    <w:rsid w:val="009C6E35"/>
    <w:rsid w:val="009E03C9"/>
    <w:rsid w:val="009F7942"/>
    <w:rsid w:val="00A1179A"/>
    <w:rsid w:val="00A23566"/>
    <w:rsid w:val="00A27CF5"/>
    <w:rsid w:val="00A451F9"/>
    <w:rsid w:val="00A64635"/>
    <w:rsid w:val="00A721CA"/>
    <w:rsid w:val="00A753CC"/>
    <w:rsid w:val="00A8055D"/>
    <w:rsid w:val="00A95974"/>
    <w:rsid w:val="00AB3AD0"/>
    <w:rsid w:val="00AC4043"/>
    <w:rsid w:val="00AD054B"/>
    <w:rsid w:val="00AD3BBD"/>
    <w:rsid w:val="00AE7405"/>
    <w:rsid w:val="00AF1CE7"/>
    <w:rsid w:val="00AF5463"/>
    <w:rsid w:val="00AF5DBD"/>
    <w:rsid w:val="00B06494"/>
    <w:rsid w:val="00B147AE"/>
    <w:rsid w:val="00B17095"/>
    <w:rsid w:val="00B258C8"/>
    <w:rsid w:val="00B260C2"/>
    <w:rsid w:val="00B2661E"/>
    <w:rsid w:val="00B30A1E"/>
    <w:rsid w:val="00B403BF"/>
    <w:rsid w:val="00B40C82"/>
    <w:rsid w:val="00B61EA6"/>
    <w:rsid w:val="00B63F96"/>
    <w:rsid w:val="00B72B7F"/>
    <w:rsid w:val="00B748EF"/>
    <w:rsid w:val="00B74CF5"/>
    <w:rsid w:val="00B82EA6"/>
    <w:rsid w:val="00B94139"/>
    <w:rsid w:val="00BA222D"/>
    <w:rsid w:val="00BB26B6"/>
    <w:rsid w:val="00BB5CFF"/>
    <w:rsid w:val="00BC1D2F"/>
    <w:rsid w:val="00BD3B28"/>
    <w:rsid w:val="00BD49DA"/>
    <w:rsid w:val="00BF45BB"/>
    <w:rsid w:val="00BF7BA8"/>
    <w:rsid w:val="00C04749"/>
    <w:rsid w:val="00C628F7"/>
    <w:rsid w:val="00C74671"/>
    <w:rsid w:val="00CC1DD2"/>
    <w:rsid w:val="00CE7F9E"/>
    <w:rsid w:val="00CF1365"/>
    <w:rsid w:val="00CF7A51"/>
    <w:rsid w:val="00D078D4"/>
    <w:rsid w:val="00D12E82"/>
    <w:rsid w:val="00D13110"/>
    <w:rsid w:val="00D1397A"/>
    <w:rsid w:val="00D17195"/>
    <w:rsid w:val="00D21F63"/>
    <w:rsid w:val="00D46039"/>
    <w:rsid w:val="00D52423"/>
    <w:rsid w:val="00D53F48"/>
    <w:rsid w:val="00D81CD9"/>
    <w:rsid w:val="00D8557D"/>
    <w:rsid w:val="00D954E1"/>
    <w:rsid w:val="00DA0627"/>
    <w:rsid w:val="00DB4319"/>
    <w:rsid w:val="00DB6144"/>
    <w:rsid w:val="00DC1947"/>
    <w:rsid w:val="00DC5D98"/>
    <w:rsid w:val="00DF0CE6"/>
    <w:rsid w:val="00DF75E2"/>
    <w:rsid w:val="00E10C29"/>
    <w:rsid w:val="00E11D38"/>
    <w:rsid w:val="00E15CD4"/>
    <w:rsid w:val="00E65C3E"/>
    <w:rsid w:val="00E77310"/>
    <w:rsid w:val="00E87407"/>
    <w:rsid w:val="00E93345"/>
    <w:rsid w:val="00E9665B"/>
    <w:rsid w:val="00E979BA"/>
    <w:rsid w:val="00EA031C"/>
    <w:rsid w:val="00EA2599"/>
    <w:rsid w:val="00EA3D8B"/>
    <w:rsid w:val="00EA7A33"/>
    <w:rsid w:val="00EB00E1"/>
    <w:rsid w:val="00EB4622"/>
    <w:rsid w:val="00EC314D"/>
    <w:rsid w:val="00EC4C9A"/>
    <w:rsid w:val="00ED4D7B"/>
    <w:rsid w:val="00EE4F7A"/>
    <w:rsid w:val="00EE61E8"/>
    <w:rsid w:val="00EF1E88"/>
    <w:rsid w:val="00EF29ED"/>
    <w:rsid w:val="00EF41C6"/>
    <w:rsid w:val="00F07244"/>
    <w:rsid w:val="00F147C7"/>
    <w:rsid w:val="00F27E5F"/>
    <w:rsid w:val="00F30A7E"/>
    <w:rsid w:val="00F331BE"/>
    <w:rsid w:val="00F35325"/>
    <w:rsid w:val="00F54EBF"/>
    <w:rsid w:val="00F56789"/>
    <w:rsid w:val="00F63A0A"/>
    <w:rsid w:val="00F73E50"/>
    <w:rsid w:val="00F763D4"/>
    <w:rsid w:val="00F7791D"/>
    <w:rsid w:val="00F81CC1"/>
    <w:rsid w:val="00FA637A"/>
    <w:rsid w:val="00FB4FED"/>
    <w:rsid w:val="00FD07C0"/>
    <w:rsid w:val="00FD32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C2E10"/>
  <w15:docId w15:val="{F16B0450-FE72-46FE-9781-3D3B9D9C5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1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8A06BD"/>
  </w:style>
  <w:style w:type="paragraph" w:styleId="HTMLPreformatted">
    <w:name w:val="HTML Preformatted"/>
    <w:basedOn w:val="Normal"/>
    <w:link w:val="HTMLPreformattedChar"/>
    <w:uiPriority w:val="99"/>
    <w:semiHidden/>
    <w:unhideWhenUsed/>
    <w:rsid w:val="008A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8A06BD"/>
    <w:rPr>
      <w:rFonts w:ascii="Courier New" w:eastAsia="Times New Roman" w:hAnsi="Courier New" w:cs="Courier New"/>
      <w:sz w:val="20"/>
      <w:szCs w:val="20"/>
      <w:lang w:eastAsia="ro-RO"/>
    </w:rPr>
  </w:style>
  <w:style w:type="character" w:styleId="Hyperlink">
    <w:name w:val="Hyperlink"/>
    <w:basedOn w:val="DefaultParagraphFont"/>
    <w:uiPriority w:val="99"/>
    <w:semiHidden/>
    <w:unhideWhenUsed/>
    <w:rsid w:val="008A06BD"/>
    <w:rPr>
      <w:color w:val="0000FF"/>
      <w:u w:val="single"/>
    </w:rPr>
  </w:style>
  <w:style w:type="character" w:styleId="FollowedHyperlink">
    <w:name w:val="FollowedHyperlink"/>
    <w:basedOn w:val="DefaultParagraphFont"/>
    <w:uiPriority w:val="99"/>
    <w:semiHidden/>
    <w:unhideWhenUsed/>
    <w:rsid w:val="008A06BD"/>
    <w:rPr>
      <w:color w:val="800080"/>
      <w:u w:val="single"/>
    </w:rPr>
  </w:style>
  <w:style w:type="paragraph" w:styleId="ListParagraph">
    <w:name w:val="List Paragraph"/>
    <w:basedOn w:val="Normal"/>
    <w:uiPriority w:val="34"/>
    <w:qFormat/>
    <w:rsid w:val="008A06BD"/>
    <w:pPr>
      <w:ind w:left="720"/>
      <w:contextualSpacing/>
    </w:pPr>
  </w:style>
  <w:style w:type="table" w:styleId="TableGrid">
    <w:name w:val="Table Grid"/>
    <w:basedOn w:val="TableNormal"/>
    <w:uiPriority w:val="39"/>
    <w:rsid w:val="00981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0A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A1E"/>
    <w:rPr>
      <w:rFonts w:ascii="Segoe UI" w:hAnsi="Segoe UI" w:cs="Segoe UI"/>
      <w:sz w:val="18"/>
      <w:szCs w:val="18"/>
    </w:rPr>
  </w:style>
  <w:style w:type="paragraph" w:styleId="NoSpacing">
    <w:name w:val="No Spacing"/>
    <w:uiPriority w:val="1"/>
    <w:qFormat/>
    <w:rsid w:val="0068562C"/>
    <w:pPr>
      <w:spacing w:after="0" w:line="240" w:lineRule="auto"/>
    </w:pPr>
  </w:style>
  <w:style w:type="paragraph" w:styleId="Header">
    <w:name w:val="header"/>
    <w:basedOn w:val="Normal"/>
    <w:link w:val="HeaderChar"/>
    <w:uiPriority w:val="99"/>
    <w:unhideWhenUsed/>
    <w:rsid w:val="00E15C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E15CD4"/>
  </w:style>
  <w:style w:type="paragraph" w:styleId="Footer">
    <w:name w:val="footer"/>
    <w:basedOn w:val="Normal"/>
    <w:link w:val="FooterChar"/>
    <w:uiPriority w:val="99"/>
    <w:unhideWhenUsed/>
    <w:rsid w:val="001026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2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791783">
      <w:bodyDiv w:val="1"/>
      <w:marLeft w:val="0"/>
      <w:marRight w:val="0"/>
      <w:marTop w:val="0"/>
      <w:marBottom w:val="0"/>
      <w:divBdr>
        <w:top w:val="none" w:sz="0" w:space="0" w:color="auto"/>
        <w:left w:val="none" w:sz="0" w:space="0" w:color="auto"/>
        <w:bottom w:val="none" w:sz="0" w:space="0" w:color="auto"/>
        <w:right w:val="none" w:sz="0" w:space="0" w:color="auto"/>
      </w:divBdr>
      <w:divsChild>
        <w:div w:id="1350326714">
          <w:marLeft w:val="0"/>
          <w:marRight w:val="0"/>
          <w:marTop w:val="0"/>
          <w:marBottom w:val="0"/>
          <w:divBdr>
            <w:top w:val="none" w:sz="0" w:space="0" w:color="auto"/>
            <w:left w:val="none" w:sz="0" w:space="0" w:color="auto"/>
            <w:bottom w:val="none" w:sz="0" w:space="0" w:color="auto"/>
            <w:right w:val="none" w:sz="0" w:space="0" w:color="auto"/>
          </w:divBdr>
        </w:div>
        <w:div w:id="1219829252">
          <w:marLeft w:val="0"/>
          <w:marRight w:val="0"/>
          <w:marTop w:val="0"/>
          <w:marBottom w:val="0"/>
          <w:divBdr>
            <w:top w:val="none" w:sz="0" w:space="0" w:color="auto"/>
            <w:left w:val="none" w:sz="0" w:space="0" w:color="auto"/>
            <w:bottom w:val="none" w:sz="0" w:space="0" w:color="auto"/>
            <w:right w:val="none" w:sz="0" w:space="0" w:color="auto"/>
          </w:divBdr>
        </w:div>
        <w:div w:id="419331323">
          <w:marLeft w:val="0"/>
          <w:marRight w:val="0"/>
          <w:marTop w:val="0"/>
          <w:marBottom w:val="0"/>
          <w:divBdr>
            <w:top w:val="none" w:sz="0" w:space="0" w:color="auto"/>
            <w:left w:val="none" w:sz="0" w:space="0" w:color="auto"/>
            <w:bottom w:val="none" w:sz="0" w:space="0" w:color="auto"/>
            <w:right w:val="none" w:sz="0" w:space="0" w:color="auto"/>
          </w:divBdr>
        </w:div>
        <w:div w:id="1253321368">
          <w:marLeft w:val="0"/>
          <w:marRight w:val="0"/>
          <w:marTop w:val="0"/>
          <w:marBottom w:val="0"/>
          <w:divBdr>
            <w:top w:val="none" w:sz="0" w:space="0" w:color="auto"/>
            <w:left w:val="none" w:sz="0" w:space="0" w:color="auto"/>
            <w:bottom w:val="none" w:sz="0" w:space="0" w:color="auto"/>
            <w:right w:val="none" w:sz="0" w:space="0" w:color="auto"/>
          </w:divBdr>
        </w:div>
        <w:div w:id="298654367">
          <w:marLeft w:val="0"/>
          <w:marRight w:val="0"/>
          <w:marTop w:val="0"/>
          <w:marBottom w:val="0"/>
          <w:divBdr>
            <w:top w:val="none" w:sz="0" w:space="0" w:color="auto"/>
            <w:left w:val="none" w:sz="0" w:space="0" w:color="auto"/>
            <w:bottom w:val="none" w:sz="0" w:space="0" w:color="auto"/>
            <w:right w:val="none" w:sz="0" w:space="0" w:color="auto"/>
          </w:divBdr>
        </w:div>
        <w:div w:id="1347244304">
          <w:marLeft w:val="0"/>
          <w:marRight w:val="0"/>
          <w:marTop w:val="0"/>
          <w:marBottom w:val="0"/>
          <w:divBdr>
            <w:top w:val="none" w:sz="0" w:space="0" w:color="auto"/>
            <w:left w:val="none" w:sz="0" w:space="0" w:color="auto"/>
            <w:bottom w:val="none" w:sz="0" w:space="0" w:color="auto"/>
            <w:right w:val="none" w:sz="0" w:space="0" w:color="auto"/>
          </w:divBdr>
        </w:div>
        <w:div w:id="23016993">
          <w:marLeft w:val="0"/>
          <w:marRight w:val="0"/>
          <w:marTop w:val="0"/>
          <w:marBottom w:val="0"/>
          <w:divBdr>
            <w:top w:val="none" w:sz="0" w:space="0" w:color="auto"/>
            <w:left w:val="none" w:sz="0" w:space="0" w:color="auto"/>
            <w:bottom w:val="none" w:sz="0" w:space="0" w:color="auto"/>
            <w:right w:val="none" w:sz="0" w:space="0" w:color="auto"/>
          </w:divBdr>
        </w:div>
        <w:div w:id="752163756">
          <w:marLeft w:val="0"/>
          <w:marRight w:val="0"/>
          <w:marTop w:val="0"/>
          <w:marBottom w:val="0"/>
          <w:divBdr>
            <w:top w:val="none" w:sz="0" w:space="0" w:color="auto"/>
            <w:left w:val="none" w:sz="0" w:space="0" w:color="auto"/>
            <w:bottom w:val="none" w:sz="0" w:space="0" w:color="auto"/>
            <w:right w:val="none" w:sz="0" w:space="0" w:color="auto"/>
          </w:divBdr>
        </w:div>
        <w:div w:id="920526132">
          <w:marLeft w:val="0"/>
          <w:marRight w:val="0"/>
          <w:marTop w:val="0"/>
          <w:marBottom w:val="0"/>
          <w:divBdr>
            <w:top w:val="none" w:sz="0" w:space="0" w:color="auto"/>
            <w:left w:val="none" w:sz="0" w:space="0" w:color="auto"/>
            <w:bottom w:val="none" w:sz="0" w:space="0" w:color="auto"/>
            <w:right w:val="none" w:sz="0" w:space="0" w:color="auto"/>
          </w:divBdr>
        </w:div>
        <w:div w:id="1447504561">
          <w:marLeft w:val="0"/>
          <w:marRight w:val="0"/>
          <w:marTop w:val="0"/>
          <w:marBottom w:val="0"/>
          <w:divBdr>
            <w:top w:val="none" w:sz="0" w:space="0" w:color="auto"/>
            <w:left w:val="none" w:sz="0" w:space="0" w:color="auto"/>
            <w:bottom w:val="none" w:sz="0" w:space="0" w:color="auto"/>
            <w:right w:val="none" w:sz="0" w:space="0" w:color="auto"/>
          </w:divBdr>
        </w:div>
        <w:div w:id="1817723771">
          <w:marLeft w:val="0"/>
          <w:marRight w:val="0"/>
          <w:marTop w:val="0"/>
          <w:marBottom w:val="0"/>
          <w:divBdr>
            <w:top w:val="none" w:sz="0" w:space="0" w:color="auto"/>
            <w:left w:val="none" w:sz="0" w:space="0" w:color="auto"/>
            <w:bottom w:val="none" w:sz="0" w:space="0" w:color="auto"/>
            <w:right w:val="none" w:sz="0" w:space="0" w:color="auto"/>
          </w:divBdr>
        </w:div>
        <w:div w:id="1720324495">
          <w:marLeft w:val="0"/>
          <w:marRight w:val="0"/>
          <w:marTop w:val="0"/>
          <w:marBottom w:val="0"/>
          <w:divBdr>
            <w:top w:val="none" w:sz="0" w:space="0" w:color="auto"/>
            <w:left w:val="none" w:sz="0" w:space="0" w:color="auto"/>
            <w:bottom w:val="none" w:sz="0" w:space="0" w:color="auto"/>
            <w:right w:val="none" w:sz="0" w:space="0" w:color="auto"/>
          </w:divBdr>
        </w:div>
      </w:divsChild>
    </w:div>
    <w:div w:id="624118930">
      <w:bodyDiv w:val="1"/>
      <w:marLeft w:val="0"/>
      <w:marRight w:val="0"/>
      <w:marTop w:val="0"/>
      <w:marBottom w:val="0"/>
      <w:divBdr>
        <w:top w:val="none" w:sz="0" w:space="0" w:color="auto"/>
        <w:left w:val="none" w:sz="0" w:space="0" w:color="auto"/>
        <w:bottom w:val="none" w:sz="0" w:space="0" w:color="auto"/>
        <w:right w:val="none" w:sz="0" w:space="0" w:color="auto"/>
      </w:divBdr>
      <w:divsChild>
        <w:div w:id="304505580">
          <w:marLeft w:val="0"/>
          <w:marRight w:val="0"/>
          <w:marTop w:val="0"/>
          <w:marBottom w:val="0"/>
          <w:divBdr>
            <w:top w:val="none" w:sz="0" w:space="0" w:color="auto"/>
            <w:left w:val="none" w:sz="0" w:space="0" w:color="auto"/>
            <w:bottom w:val="none" w:sz="0" w:space="0" w:color="auto"/>
            <w:right w:val="none" w:sz="0" w:space="0" w:color="auto"/>
          </w:divBdr>
        </w:div>
      </w:divsChild>
    </w:div>
    <w:div w:id="748232975">
      <w:bodyDiv w:val="1"/>
      <w:marLeft w:val="0"/>
      <w:marRight w:val="0"/>
      <w:marTop w:val="0"/>
      <w:marBottom w:val="0"/>
      <w:divBdr>
        <w:top w:val="none" w:sz="0" w:space="0" w:color="auto"/>
        <w:left w:val="none" w:sz="0" w:space="0" w:color="auto"/>
        <w:bottom w:val="none" w:sz="0" w:space="0" w:color="auto"/>
        <w:right w:val="none" w:sz="0" w:space="0" w:color="auto"/>
      </w:divBdr>
      <w:divsChild>
        <w:div w:id="1608191450">
          <w:marLeft w:val="0"/>
          <w:marRight w:val="0"/>
          <w:marTop w:val="0"/>
          <w:marBottom w:val="0"/>
          <w:divBdr>
            <w:top w:val="none" w:sz="0" w:space="0" w:color="auto"/>
            <w:left w:val="none" w:sz="0" w:space="0" w:color="auto"/>
            <w:bottom w:val="none" w:sz="0" w:space="0" w:color="auto"/>
            <w:right w:val="none" w:sz="0" w:space="0" w:color="auto"/>
          </w:divBdr>
        </w:div>
        <w:div w:id="1661150679">
          <w:marLeft w:val="0"/>
          <w:marRight w:val="0"/>
          <w:marTop w:val="0"/>
          <w:marBottom w:val="0"/>
          <w:divBdr>
            <w:top w:val="none" w:sz="0" w:space="0" w:color="auto"/>
            <w:left w:val="none" w:sz="0" w:space="0" w:color="auto"/>
            <w:bottom w:val="none" w:sz="0" w:space="0" w:color="auto"/>
            <w:right w:val="none" w:sz="0" w:space="0" w:color="auto"/>
          </w:divBdr>
        </w:div>
      </w:divsChild>
    </w:div>
    <w:div w:id="973410538">
      <w:bodyDiv w:val="1"/>
      <w:marLeft w:val="0"/>
      <w:marRight w:val="0"/>
      <w:marTop w:val="0"/>
      <w:marBottom w:val="0"/>
      <w:divBdr>
        <w:top w:val="none" w:sz="0" w:space="0" w:color="auto"/>
        <w:left w:val="none" w:sz="0" w:space="0" w:color="auto"/>
        <w:bottom w:val="none" w:sz="0" w:space="0" w:color="auto"/>
        <w:right w:val="none" w:sz="0" w:space="0" w:color="auto"/>
      </w:divBdr>
      <w:divsChild>
        <w:div w:id="445349007">
          <w:marLeft w:val="0"/>
          <w:marRight w:val="0"/>
          <w:marTop w:val="0"/>
          <w:marBottom w:val="0"/>
          <w:divBdr>
            <w:top w:val="none" w:sz="0" w:space="0" w:color="auto"/>
            <w:left w:val="none" w:sz="0" w:space="0" w:color="auto"/>
            <w:bottom w:val="none" w:sz="0" w:space="0" w:color="auto"/>
            <w:right w:val="none" w:sz="0" w:space="0" w:color="auto"/>
          </w:divBdr>
        </w:div>
      </w:divsChild>
    </w:div>
    <w:div w:id="1319992301">
      <w:bodyDiv w:val="1"/>
      <w:marLeft w:val="0"/>
      <w:marRight w:val="0"/>
      <w:marTop w:val="0"/>
      <w:marBottom w:val="0"/>
      <w:divBdr>
        <w:top w:val="none" w:sz="0" w:space="0" w:color="auto"/>
        <w:left w:val="none" w:sz="0" w:space="0" w:color="auto"/>
        <w:bottom w:val="none" w:sz="0" w:space="0" w:color="auto"/>
        <w:right w:val="none" w:sz="0" w:space="0" w:color="auto"/>
      </w:divBdr>
      <w:divsChild>
        <w:div w:id="1691375998">
          <w:marLeft w:val="0"/>
          <w:marRight w:val="0"/>
          <w:marTop w:val="0"/>
          <w:marBottom w:val="0"/>
          <w:divBdr>
            <w:top w:val="none" w:sz="0" w:space="0" w:color="auto"/>
            <w:left w:val="none" w:sz="0" w:space="0" w:color="auto"/>
            <w:bottom w:val="none" w:sz="0" w:space="0" w:color="auto"/>
            <w:right w:val="none" w:sz="0" w:space="0" w:color="auto"/>
          </w:divBdr>
        </w:div>
      </w:divsChild>
    </w:div>
    <w:div w:id="1410543415">
      <w:bodyDiv w:val="1"/>
      <w:marLeft w:val="0"/>
      <w:marRight w:val="0"/>
      <w:marTop w:val="0"/>
      <w:marBottom w:val="0"/>
      <w:divBdr>
        <w:top w:val="none" w:sz="0" w:space="0" w:color="auto"/>
        <w:left w:val="none" w:sz="0" w:space="0" w:color="auto"/>
        <w:bottom w:val="none" w:sz="0" w:space="0" w:color="auto"/>
        <w:right w:val="none" w:sz="0" w:space="0" w:color="auto"/>
      </w:divBdr>
      <w:divsChild>
        <w:div w:id="506020727">
          <w:marLeft w:val="0"/>
          <w:marRight w:val="0"/>
          <w:marTop w:val="0"/>
          <w:marBottom w:val="0"/>
          <w:divBdr>
            <w:top w:val="none" w:sz="0" w:space="0" w:color="auto"/>
            <w:left w:val="none" w:sz="0" w:space="0" w:color="auto"/>
            <w:bottom w:val="none" w:sz="0" w:space="0" w:color="auto"/>
            <w:right w:val="none" w:sz="0" w:space="0" w:color="auto"/>
          </w:divBdr>
        </w:div>
      </w:divsChild>
    </w:div>
    <w:div w:id="156914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cid:part1.AB948EC0.53940056@primaria-tunari.ro"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F2669-97FC-451D-9477-81842F0B4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6584</Words>
  <Characters>37535</Characters>
  <Application>Microsoft Office Word</Application>
  <DocSecurity>0</DocSecurity>
  <Lines>312</Lines>
  <Paragraphs>88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 bucur</dc:creator>
  <cp:lastModifiedBy>SECRETAR</cp:lastModifiedBy>
  <cp:revision>3</cp:revision>
  <cp:lastPrinted>2022-12-15T15:30:00Z</cp:lastPrinted>
  <dcterms:created xsi:type="dcterms:W3CDTF">2022-12-15T15:53:00Z</dcterms:created>
  <dcterms:modified xsi:type="dcterms:W3CDTF">2022-12-21T14:40:00Z</dcterms:modified>
</cp:coreProperties>
</file>